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072AC" w14:textId="77777777" w:rsidR="00FA2F76" w:rsidRDefault="00FA2F76" w:rsidP="00E815D8">
      <w:pPr>
        <w:spacing w:after="0" w:line="216" w:lineRule="auto"/>
        <w:rPr>
          <w:rFonts w:cstheme="minorHAnsi"/>
          <w:b/>
          <w:bCs/>
          <w:sz w:val="18"/>
          <w:szCs w:val="18"/>
        </w:rPr>
      </w:pPr>
    </w:p>
    <w:p w14:paraId="142F6925" w14:textId="626EDF5E" w:rsidR="00FA2F76" w:rsidRPr="0028000D" w:rsidRDefault="0028000D" w:rsidP="00E815D8">
      <w:pPr>
        <w:spacing w:after="0" w:line="216" w:lineRule="auto"/>
        <w:rPr>
          <w:rFonts w:cstheme="minorHAnsi"/>
          <w:b/>
          <w:bCs/>
          <w:i/>
          <w:sz w:val="18"/>
          <w:szCs w:val="18"/>
          <w:u w:val="single"/>
        </w:rPr>
      </w:pPr>
      <w:r w:rsidRPr="0028000D">
        <w:rPr>
          <w:rFonts w:cstheme="minorHAnsi"/>
          <w:b/>
          <w:bCs/>
          <w:i/>
          <w:sz w:val="18"/>
          <w:szCs w:val="18"/>
          <w:u w:val="single"/>
        </w:rPr>
        <w:t xml:space="preserve">Vnútorná hodnotiaca správa </w:t>
      </w:r>
    </w:p>
    <w:p w14:paraId="08B95419" w14:textId="77777777" w:rsidR="00FA2F76" w:rsidRDefault="00FA2F76" w:rsidP="00E815D8">
      <w:pPr>
        <w:spacing w:after="0" w:line="216" w:lineRule="auto"/>
        <w:rPr>
          <w:rFonts w:cstheme="minorHAnsi"/>
          <w:b/>
          <w:bCs/>
          <w:sz w:val="18"/>
          <w:szCs w:val="18"/>
        </w:rPr>
      </w:pPr>
    </w:p>
    <w:p w14:paraId="65431B5E" w14:textId="0FECC11E" w:rsidR="009833BC" w:rsidRPr="00C83AC0" w:rsidRDefault="009833BC" w:rsidP="00E815D8">
      <w:pPr>
        <w:spacing w:after="0" w:line="216" w:lineRule="auto"/>
        <w:rPr>
          <w:rFonts w:cstheme="minorHAnsi"/>
          <w:b/>
          <w:bCs/>
          <w:sz w:val="18"/>
          <w:szCs w:val="18"/>
        </w:rPr>
      </w:pPr>
      <w:r w:rsidRPr="00C83AC0">
        <w:rPr>
          <w:rFonts w:cstheme="minorHAnsi"/>
          <w:b/>
          <w:bCs/>
          <w:sz w:val="18"/>
          <w:szCs w:val="18"/>
        </w:rPr>
        <w:t xml:space="preserve">Názov vysokej školy: </w:t>
      </w:r>
      <w:r w:rsidR="00C23D33">
        <w:rPr>
          <w:rFonts w:cstheme="minorHAnsi"/>
          <w:b/>
          <w:bCs/>
          <w:sz w:val="18"/>
          <w:szCs w:val="18"/>
        </w:rPr>
        <w:t>Vysoká škola Danubius</w:t>
      </w:r>
    </w:p>
    <w:p w14:paraId="38E6754E" w14:textId="77964E34" w:rsidR="009761E7" w:rsidRPr="00C83AC0" w:rsidRDefault="009833BC" w:rsidP="00E815D8">
      <w:pPr>
        <w:spacing w:after="0" w:line="216" w:lineRule="auto"/>
        <w:rPr>
          <w:rFonts w:cstheme="minorHAnsi"/>
          <w:b/>
          <w:bCs/>
          <w:sz w:val="18"/>
          <w:szCs w:val="18"/>
        </w:rPr>
      </w:pPr>
      <w:r w:rsidRPr="00C83AC0">
        <w:rPr>
          <w:rFonts w:cstheme="minorHAnsi"/>
          <w:b/>
          <w:bCs/>
          <w:sz w:val="18"/>
          <w:szCs w:val="18"/>
        </w:rPr>
        <w:t>Názov študijného programu:</w:t>
      </w:r>
      <w:r w:rsidR="008D51A7" w:rsidRPr="00C83AC0">
        <w:rPr>
          <w:rFonts w:cstheme="minorHAnsi"/>
          <w:b/>
          <w:bCs/>
          <w:sz w:val="18"/>
          <w:szCs w:val="18"/>
        </w:rPr>
        <w:t xml:space="preserve"> </w:t>
      </w:r>
      <w:r w:rsidR="00C23D33">
        <w:rPr>
          <w:rFonts w:cstheme="minorHAnsi"/>
          <w:b/>
          <w:bCs/>
          <w:sz w:val="18"/>
          <w:szCs w:val="18"/>
        </w:rPr>
        <w:t>Verejná po</w:t>
      </w:r>
      <w:r w:rsidR="00D66CB9">
        <w:rPr>
          <w:rFonts w:cstheme="minorHAnsi"/>
          <w:b/>
          <w:bCs/>
          <w:sz w:val="18"/>
          <w:szCs w:val="18"/>
        </w:rPr>
        <w:t xml:space="preserve">litika a verejná správa ( </w:t>
      </w:r>
      <w:r w:rsidR="00C84F24" w:rsidRPr="00C84F24">
        <w:rPr>
          <w:rFonts w:cstheme="minorHAnsi"/>
          <w:b/>
          <w:bCs/>
          <w:sz w:val="18"/>
          <w:szCs w:val="18"/>
        </w:rPr>
        <w:t>24757</w:t>
      </w:r>
      <w:r w:rsidR="00C23D33">
        <w:rPr>
          <w:rFonts w:cstheme="minorHAnsi"/>
          <w:b/>
          <w:bCs/>
          <w:sz w:val="18"/>
          <w:szCs w:val="18"/>
        </w:rPr>
        <w:t>)</w:t>
      </w:r>
      <w:r w:rsidR="008D51A7" w:rsidRPr="00C83AC0">
        <w:rPr>
          <w:rFonts w:cstheme="minorHAnsi"/>
          <w:b/>
          <w:bCs/>
          <w:sz w:val="18"/>
          <w:szCs w:val="18"/>
        </w:rPr>
        <w:br/>
        <w:t xml:space="preserve">Stupeň štúdia: </w:t>
      </w:r>
      <w:r w:rsidRPr="00C83AC0">
        <w:rPr>
          <w:rFonts w:cstheme="minorHAnsi"/>
          <w:b/>
          <w:bCs/>
          <w:sz w:val="18"/>
          <w:szCs w:val="18"/>
        </w:rPr>
        <w:t xml:space="preserve"> </w:t>
      </w:r>
      <w:r w:rsidR="00C84F24">
        <w:rPr>
          <w:rFonts w:cstheme="minorHAnsi"/>
          <w:b/>
          <w:bCs/>
          <w:sz w:val="18"/>
          <w:szCs w:val="18"/>
        </w:rPr>
        <w:t>druhý ( Mgr</w:t>
      </w:r>
      <w:r w:rsidR="00C23D33">
        <w:rPr>
          <w:rFonts w:cstheme="minorHAnsi"/>
          <w:b/>
          <w:bCs/>
          <w:sz w:val="18"/>
          <w:szCs w:val="18"/>
        </w:rPr>
        <w:t>.)</w:t>
      </w:r>
    </w:p>
    <w:p w14:paraId="00996D75" w14:textId="77777777" w:rsidR="005110F3" w:rsidRPr="00C83AC0" w:rsidRDefault="005110F3" w:rsidP="00E815D8">
      <w:pPr>
        <w:spacing w:after="0" w:line="216" w:lineRule="auto"/>
        <w:rPr>
          <w:rFonts w:cstheme="minorHAnsi"/>
          <w:b/>
          <w:bCs/>
          <w:sz w:val="18"/>
          <w:szCs w:val="18"/>
        </w:rPr>
      </w:pPr>
    </w:p>
    <w:p w14:paraId="4AD5EB20" w14:textId="32782A54" w:rsidR="00BB7373" w:rsidRPr="001803A1" w:rsidRDefault="00BB7373" w:rsidP="00E815D8">
      <w:pPr>
        <w:spacing w:after="0" w:line="216" w:lineRule="auto"/>
        <w:jc w:val="both"/>
        <w:rPr>
          <w:rFonts w:cstheme="minorHAnsi"/>
          <w:sz w:val="18"/>
          <w:szCs w:val="18"/>
        </w:rPr>
      </w:pPr>
    </w:p>
    <w:tbl>
      <w:tblPr>
        <w:tblStyle w:val="Tabukasmriekou3"/>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513"/>
        <w:gridCol w:w="2835"/>
      </w:tblGrid>
      <w:tr w:rsidR="001803A1" w:rsidRPr="001803A1" w14:paraId="0DF67607" w14:textId="77777777" w:rsidTr="001654CC">
        <w:trPr>
          <w:cnfStyle w:val="100000000000" w:firstRow="1" w:lastRow="0" w:firstColumn="0" w:lastColumn="0" w:oddVBand="0" w:evenVBand="0" w:oddHBand="0" w:evenHBand="0" w:firstRowFirstColumn="0" w:firstRowLastColumn="0" w:lastRowFirstColumn="0" w:lastRowLastColumn="0"/>
          <w:trHeight w:val="79"/>
        </w:trPr>
        <w:tc>
          <w:tcPr>
            <w:tcW w:w="7513" w:type="dxa"/>
          </w:tcPr>
          <w:p w14:paraId="6D199900" w14:textId="163CF007" w:rsidR="001B7E54" w:rsidRPr="001803A1" w:rsidRDefault="001B7E54" w:rsidP="00E815D8">
            <w:pPr>
              <w:spacing w:line="216" w:lineRule="auto"/>
              <w:ind w:left="-109" w:firstLine="109"/>
              <w:rPr>
                <w:rFonts w:cstheme="minorHAnsi"/>
                <w:b w:val="0"/>
                <w:bCs w:val="0"/>
                <w:i/>
                <w:iCs/>
                <w:sz w:val="16"/>
                <w:szCs w:val="16"/>
              </w:rPr>
            </w:pPr>
            <w:r w:rsidRPr="001803A1">
              <w:rPr>
                <w:rFonts w:cstheme="minorHAnsi"/>
                <w:b w:val="0"/>
                <w:bCs w:val="0"/>
                <w:i/>
                <w:iCs/>
                <w:sz w:val="16"/>
                <w:szCs w:val="16"/>
              </w:rPr>
              <w:t>Samohodnotenie plnenia</w:t>
            </w:r>
            <w:r w:rsidR="00B01166" w:rsidRPr="001803A1">
              <w:rPr>
                <w:rStyle w:val="Odkaznapoznmkupodiarou"/>
                <w:rFonts w:cstheme="minorHAnsi"/>
                <w:b w:val="0"/>
                <w:bCs w:val="0"/>
                <w:sz w:val="18"/>
                <w:szCs w:val="18"/>
              </w:rPr>
              <w:footnoteReference w:id="1"/>
            </w:r>
            <w:r w:rsidRPr="001803A1">
              <w:rPr>
                <w:rFonts w:cstheme="minorHAnsi"/>
                <w:b w:val="0"/>
                <w:bCs w:val="0"/>
                <w:i/>
                <w:iCs/>
                <w:sz w:val="16"/>
                <w:szCs w:val="16"/>
              </w:rPr>
              <w:tab/>
            </w:r>
          </w:p>
        </w:tc>
        <w:tc>
          <w:tcPr>
            <w:tcW w:w="2835" w:type="dxa"/>
          </w:tcPr>
          <w:p w14:paraId="0A0F748A" w14:textId="24536B32" w:rsidR="001B7E54" w:rsidRPr="001803A1" w:rsidRDefault="001B7E54" w:rsidP="00E815D8">
            <w:pPr>
              <w:spacing w:line="216" w:lineRule="auto"/>
              <w:rPr>
                <w:rFonts w:cstheme="minorHAnsi"/>
                <w:b w:val="0"/>
                <w:bCs w:val="0"/>
                <w:i/>
                <w:iCs/>
                <w:sz w:val="16"/>
                <w:szCs w:val="16"/>
              </w:rPr>
            </w:pPr>
            <w:r w:rsidRPr="001803A1">
              <w:rPr>
                <w:rFonts w:cstheme="minorHAnsi"/>
                <w:b w:val="0"/>
                <w:bCs w:val="0"/>
                <w:i/>
                <w:iCs/>
                <w:sz w:val="16"/>
                <w:szCs w:val="16"/>
                <w:lang w:eastAsia="sk-SK"/>
              </w:rPr>
              <w:t>Odkazy na dôkazy</w:t>
            </w:r>
            <w:r w:rsidR="00B01166" w:rsidRPr="001803A1">
              <w:rPr>
                <w:rStyle w:val="Odkaznapoznmkupodiarou"/>
                <w:rFonts w:cstheme="minorHAnsi"/>
                <w:b w:val="0"/>
                <w:bCs w:val="0"/>
                <w:i/>
                <w:iCs/>
                <w:sz w:val="16"/>
                <w:szCs w:val="16"/>
                <w:lang w:eastAsia="sk-SK"/>
              </w:rPr>
              <w:footnoteReference w:id="2"/>
            </w:r>
          </w:p>
        </w:tc>
      </w:tr>
      <w:tr w:rsidR="001803A1" w:rsidRPr="007A0358" w14:paraId="21758D8A" w14:textId="77777777" w:rsidTr="001654CC">
        <w:trPr>
          <w:trHeight w:val="478"/>
        </w:trPr>
        <w:tc>
          <w:tcPr>
            <w:tcW w:w="7513" w:type="dxa"/>
          </w:tcPr>
          <w:p w14:paraId="72CA0428" w14:textId="2C04ED34" w:rsidR="007D63D3" w:rsidRPr="007A0358" w:rsidRDefault="001F4262" w:rsidP="00E941F6">
            <w:pPr>
              <w:tabs>
                <w:tab w:val="left" w:pos="5098"/>
              </w:tabs>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VŠD má schválený vnútorný systém kvality. </w:t>
            </w:r>
            <w:r w:rsidR="007D63D3" w:rsidRPr="007A0358">
              <w:rPr>
                <w:rFonts w:ascii="Times New Roman" w:hAnsi="Times New Roman" w:cs="Times New Roman"/>
                <w:bCs/>
                <w:iCs/>
                <w:sz w:val="20"/>
                <w:szCs w:val="20"/>
                <w:lang w:eastAsia="sk-SK"/>
              </w:rPr>
              <w:t>Podľa § 87a zákona č. 131/2002 Z.z. o vysokých školách a o zmene a doplnení niektorých zákonov v znení neskorších predpisov a zákona č. 269/2018 Z.z. o zabezpečovaní kvality vysokoškolského vzdelávania, za kvalitu vysokoškolského vzdelávania zodpovedá vysoká škola. FVP VS má tiež implementovaný , vypracovaný, zavedený, používaný a funkčný vnútorný systém kvality podľa VŠD. Hlavným cieľom vnútorného systému kvality je rozvíjanie významu kvality a jej zabezpečovania pri činnostiach vysokej školy a jej organizačných zložiek. Vnútorný systém kvality, ktorý je upravený vnútorným predpisom vysokej školy, zahŕňa:</w:t>
            </w:r>
          </w:p>
          <w:p w14:paraId="1FD28983" w14:textId="77777777" w:rsidR="00E941F6" w:rsidRPr="007A0358" w:rsidRDefault="00E941F6" w:rsidP="000459D7">
            <w:pPr>
              <w:numPr>
                <w:ilvl w:val="0"/>
                <w:numId w:val="6"/>
              </w:num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politiku vysokej školy v oblasti zabezpečovania kvality vysokoškolského vzdelávania (ďalej len „zabezpečovanie kvality“) </w:t>
            </w:r>
          </w:p>
          <w:p w14:paraId="6AF23184" w14:textId="75571484" w:rsidR="00E941F6" w:rsidRPr="007A0358" w:rsidRDefault="00E941F6" w:rsidP="000459D7">
            <w:pPr>
              <w:numPr>
                <w:ilvl w:val="0"/>
                <w:numId w:val="5"/>
              </w:num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postupy vysokej školy v oblasti zabezpečovania kvality.</w:t>
            </w:r>
          </w:p>
          <w:p w14:paraId="28BB0078" w14:textId="77777777" w:rsidR="00E941F6" w:rsidRPr="007A0358" w:rsidRDefault="00E941F6" w:rsidP="00E941F6">
            <w:pPr>
              <w:tabs>
                <w:tab w:val="left" w:pos="5098"/>
              </w:tabs>
              <w:spacing w:line="216" w:lineRule="auto"/>
              <w:contextualSpacing/>
              <w:jc w:val="both"/>
              <w:rPr>
                <w:rFonts w:ascii="Times New Roman" w:hAnsi="Times New Roman" w:cs="Times New Roman"/>
                <w:bCs/>
                <w:iCs/>
                <w:sz w:val="20"/>
                <w:szCs w:val="20"/>
                <w:lang w:eastAsia="sk-SK"/>
              </w:rPr>
            </w:pPr>
          </w:p>
          <w:p w14:paraId="672C1FB9" w14:textId="77777777" w:rsidR="00E941F6" w:rsidRPr="007A0358" w:rsidRDefault="00E941F6" w:rsidP="00E941F6">
            <w:pPr>
              <w:tabs>
                <w:tab w:val="left" w:pos="5098"/>
              </w:tabs>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Vnútorný predpis upravujúci systém zabezpečovania kvality VŠD </w:t>
            </w:r>
            <w:r w:rsidRPr="007A0358">
              <w:rPr>
                <w:rFonts w:ascii="Times New Roman" w:hAnsi="Times New Roman" w:cs="Times New Roman"/>
                <w:bCs/>
                <w:i/>
                <w:iCs/>
                <w:sz w:val="20"/>
                <w:szCs w:val="20"/>
                <w:lang w:eastAsia="sk-SK"/>
              </w:rPr>
              <w:t>Príručka vnútorného systému manažérstva a kvality</w:t>
            </w:r>
            <w:r w:rsidRPr="007A0358">
              <w:rPr>
                <w:rFonts w:ascii="Times New Roman" w:hAnsi="Times New Roman" w:cs="Times New Roman"/>
                <w:bCs/>
                <w:iCs/>
                <w:sz w:val="20"/>
                <w:szCs w:val="20"/>
                <w:lang w:eastAsia="sk-SK"/>
              </w:rPr>
              <w:t xml:space="preserve">,   schválená 1.1. 2018 určuje organizáciu vnútorného systému kvality, rozdelenie zodpovednosti súčastí  v oblasti zabezpečovania kvality, charakteristiku zapojenia študentov do vnútorného systému kvality, spôsoby zavádzania, používania, monitorovania a prehodnocovania zásad vysokej školy v oblasti zabezpečovania kvality. </w:t>
            </w:r>
          </w:p>
          <w:p w14:paraId="22C9ED0D" w14:textId="77777777" w:rsidR="00E941F6" w:rsidRPr="007A0358" w:rsidRDefault="00E941F6" w:rsidP="00E941F6">
            <w:pPr>
              <w:tabs>
                <w:tab w:val="left" w:pos="5098"/>
              </w:tabs>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Postupy v oblasti zabezpečovania kvality sú vypracované a uplatňujú sa v nasledovných oblastiach:</w:t>
            </w:r>
          </w:p>
          <w:p w14:paraId="3797D454" w14:textId="5F011B5E" w:rsidR="00E941F6" w:rsidRPr="007A0358" w:rsidRDefault="00E941F6" w:rsidP="00F669A7">
            <w:pPr>
              <w:tabs>
                <w:tab w:val="left" w:pos="5098"/>
              </w:tabs>
              <w:spacing w:line="216" w:lineRule="auto"/>
              <w:ind w:left="179" w:hanging="179"/>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00F669A7"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tvorba, schvaľovanie, monitorovanie a pravidelné hodnotenie študijných programov,</w:t>
            </w:r>
          </w:p>
          <w:p w14:paraId="56B974BA" w14:textId="773EFCFE" w:rsidR="00E941F6" w:rsidRPr="007A0358" w:rsidRDefault="00E941F6" w:rsidP="00E941F6">
            <w:p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00F669A7"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kritériá a pravidlá hodnotenia študentov,</w:t>
            </w:r>
          </w:p>
          <w:p w14:paraId="23BFF816" w14:textId="489865D1" w:rsidR="00E941F6" w:rsidRPr="007A0358" w:rsidRDefault="00E941F6" w:rsidP="00E941F6">
            <w:p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00F669A7"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zabezpečovanie kvality vysokoškolských učiteľov,</w:t>
            </w:r>
          </w:p>
          <w:p w14:paraId="169D28C7" w14:textId="045B13E3" w:rsidR="00E941F6" w:rsidRPr="007A0358" w:rsidRDefault="00E941F6" w:rsidP="00F669A7">
            <w:pPr>
              <w:tabs>
                <w:tab w:val="left" w:pos="5098"/>
              </w:tabs>
              <w:spacing w:line="216" w:lineRule="auto"/>
              <w:ind w:left="179" w:hanging="179"/>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00F669A7"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zabezpečovanie materiálnych, technických a informačných zdrojov na podporu vzdelávania študentov zodpovedajúcich potrebám študijných programov,</w:t>
            </w:r>
          </w:p>
          <w:p w14:paraId="02D49131" w14:textId="4EE58694" w:rsidR="00F669A7" w:rsidRPr="007A0358" w:rsidRDefault="00E941F6" w:rsidP="00F669A7">
            <w:pPr>
              <w:tabs>
                <w:tab w:val="left" w:pos="5098"/>
              </w:tabs>
              <w:spacing w:line="216" w:lineRule="auto"/>
              <w:ind w:left="321" w:hanging="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00F669A7"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zber, analýza a používanie informácií p</w:t>
            </w:r>
            <w:r w:rsidR="00F669A7" w:rsidRPr="007A0358">
              <w:rPr>
                <w:rFonts w:ascii="Times New Roman" w:hAnsi="Times New Roman" w:cs="Times New Roman"/>
                <w:bCs/>
                <w:iCs/>
                <w:sz w:val="20"/>
                <w:szCs w:val="20"/>
                <w:lang w:eastAsia="sk-SK"/>
              </w:rPr>
              <w:t>otrebných na efektívne riadenie</w:t>
            </w:r>
          </w:p>
          <w:p w14:paraId="26322A65" w14:textId="5664E999" w:rsidR="00E941F6" w:rsidRPr="007A0358" w:rsidRDefault="00F669A7" w:rsidP="00F669A7">
            <w:pPr>
              <w:tabs>
                <w:tab w:val="left" w:pos="5098"/>
              </w:tabs>
              <w:spacing w:line="216" w:lineRule="auto"/>
              <w:ind w:left="321" w:hanging="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r w:rsidR="00E941F6" w:rsidRPr="007A0358">
              <w:rPr>
                <w:rFonts w:ascii="Times New Roman" w:hAnsi="Times New Roman" w:cs="Times New Roman"/>
                <w:bCs/>
                <w:iCs/>
                <w:sz w:val="20"/>
                <w:szCs w:val="20"/>
                <w:lang w:eastAsia="sk-SK"/>
              </w:rPr>
              <w:t>uskutočňovania študijných programov,</w:t>
            </w:r>
          </w:p>
          <w:p w14:paraId="7358CFC8" w14:textId="6AAE96CA" w:rsidR="00E941F6" w:rsidRPr="007A0358" w:rsidRDefault="00E941F6" w:rsidP="00F669A7">
            <w:pPr>
              <w:tabs>
                <w:tab w:val="left" w:pos="5098"/>
              </w:tabs>
              <w:spacing w:line="216" w:lineRule="auto"/>
              <w:ind w:left="321" w:hanging="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00F669A7"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 xml:space="preserve">pravidelné zverejňovanie aktuálnych, </w:t>
            </w:r>
            <w:r w:rsidR="00F669A7" w:rsidRPr="007A0358">
              <w:rPr>
                <w:rFonts w:ascii="Times New Roman" w:hAnsi="Times New Roman" w:cs="Times New Roman"/>
                <w:bCs/>
                <w:iCs/>
                <w:sz w:val="20"/>
                <w:szCs w:val="20"/>
                <w:lang w:eastAsia="sk-SK"/>
              </w:rPr>
              <w:t xml:space="preserve">objektívnych, kvantitatívnych a </w:t>
            </w:r>
            <w:r w:rsidRPr="007A0358">
              <w:rPr>
                <w:rFonts w:ascii="Times New Roman" w:hAnsi="Times New Roman" w:cs="Times New Roman"/>
                <w:bCs/>
                <w:iCs/>
                <w:sz w:val="20"/>
                <w:szCs w:val="20"/>
                <w:lang w:eastAsia="sk-SK"/>
              </w:rPr>
              <w:t>kvalitatívnych informácií o študijných programoch a ich absolventoch.</w:t>
            </w:r>
          </w:p>
          <w:p w14:paraId="06920EC9" w14:textId="77777777" w:rsidR="00F669A7" w:rsidRPr="007A0358" w:rsidRDefault="00F669A7" w:rsidP="00F669A7">
            <w:pPr>
              <w:tabs>
                <w:tab w:val="left" w:pos="5098"/>
              </w:tabs>
              <w:spacing w:line="216" w:lineRule="auto"/>
              <w:ind w:left="321" w:hanging="321"/>
              <w:contextualSpacing/>
              <w:jc w:val="both"/>
              <w:rPr>
                <w:rFonts w:ascii="Times New Roman" w:hAnsi="Times New Roman" w:cs="Times New Roman"/>
                <w:bCs/>
                <w:iCs/>
                <w:sz w:val="20"/>
                <w:szCs w:val="20"/>
                <w:lang w:eastAsia="sk-SK"/>
              </w:rPr>
            </w:pPr>
          </w:p>
          <w:p w14:paraId="312815FB" w14:textId="77777777" w:rsidR="00E941F6" w:rsidRPr="007A0358" w:rsidRDefault="00E941F6" w:rsidP="00E941F6">
            <w:pPr>
              <w:tabs>
                <w:tab w:val="left" w:pos="5098"/>
              </w:tabs>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Jednou zo strategických orientácií FVP VS je dosahovanie kvality služieb, ktoré poskytuje súkromná vysoká škola. Hlavným poslaním vnútorného systému kvality je rozvíjanie významu kvality vo všetkých procesoch FVP VS, vytvorenie vhodných podmienok pre zvyšovanie lojality a profesionálneho rozvoja zamestnancov fakulty, neustále zlepšovanie spokojnosti študentov s poskytovanými službami a dosiahnutie uznania fakulty v očiach verejnosti.</w:t>
            </w:r>
          </w:p>
          <w:p w14:paraId="69E00E6E" w14:textId="77777777" w:rsidR="00E941F6" w:rsidRPr="007A0358" w:rsidRDefault="00E941F6" w:rsidP="00E941F6">
            <w:pPr>
              <w:tabs>
                <w:tab w:val="left" w:pos="5098"/>
              </w:tabs>
              <w:spacing w:line="216" w:lineRule="auto"/>
              <w:contextualSpacing/>
              <w:jc w:val="both"/>
              <w:rPr>
                <w:rFonts w:ascii="Times New Roman" w:hAnsi="Times New Roman" w:cs="Times New Roman"/>
                <w:bCs/>
                <w:iCs/>
                <w:sz w:val="20"/>
                <w:szCs w:val="20"/>
                <w:lang w:eastAsia="sk-SK"/>
              </w:rPr>
            </w:pPr>
          </w:p>
          <w:p w14:paraId="53968068" w14:textId="77777777" w:rsidR="00E941F6" w:rsidRPr="007A0358" w:rsidRDefault="00E941F6" w:rsidP="00CE1F80">
            <w:pPr>
              <w:tabs>
                <w:tab w:val="left" w:pos="5098"/>
              </w:tabs>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Kvalita vzdelávacieho procesu FVP VS VŠD sa na úrovni vedenia interne sleduje predovšetkým z dvoch rovín: </w:t>
            </w:r>
          </w:p>
          <w:p w14:paraId="4FC8E594" w14:textId="77777777" w:rsidR="00E941F6" w:rsidRPr="007A0358" w:rsidRDefault="00E941F6" w:rsidP="00E941F6">
            <w:p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1. Vedenie fakulty podľa vopred stanovených kritérií uskutočňuje vnútorný audit existujúceho personálneho zabezpečenia pre konkrétny študijný program v ktorom sleduje hlavne, aby kľúčové predmety študijného programu boli v adekvátnej miere a podľa možností pracoviska zabezpečované vysoko-kvalifikovanými vedecko-pedagogickými pracovníkmi.</w:t>
            </w:r>
          </w:p>
          <w:p w14:paraId="691C49C3" w14:textId="77777777" w:rsidR="00E941F6" w:rsidRPr="007A0358" w:rsidRDefault="00E941F6" w:rsidP="00E941F6">
            <w:p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2. Fakulta sa  snaží implementovať vnútorný systém hodnotenia kvality vzdelávacieho procesu, ktorý bude pozostávať z viacerých fáz: </w:t>
            </w:r>
          </w:p>
          <w:p w14:paraId="7D46A65D" w14:textId="77777777" w:rsidR="00E941F6" w:rsidRPr="007A0358" w:rsidRDefault="00E941F6" w:rsidP="00E941F6">
            <w:p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možnosti študentov sa anonymne vyjadriť vo všeobecnosti ku kvalite pedagogického procesu všeobecne ako celku ( hodnotenie študijného programu)</w:t>
            </w:r>
          </w:p>
          <w:p w14:paraId="7DF6B9DB" w14:textId="40FB29F8" w:rsidR="00E941F6" w:rsidRPr="007A0358" w:rsidRDefault="00E941F6" w:rsidP="00E941F6">
            <w:p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b)   možnosti študentov vyjadriť sa konkrétne k povinným predmetov  a k úrovni jednotlivých vedecko-pedagogických pracovníkov, ako ich  realizujú (hodnotenie predmetov).</w:t>
            </w:r>
          </w:p>
          <w:p w14:paraId="21EB497C" w14:textId="10A0A56B" w:rsidR="00E941F6" w:rsidRPr="007A0358" w:rsidRDefault="00E941F6" w:rsidP="00E941F6">
            <w:pPr>
              <w:tabs>
                <w:tab w:val="left" w:pos="5098"/>
              </w:tabs>
              <w:spacing w:line="216" w:lineRule="auto"/>
              <w:ind w:firstLine="179"/>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Aj týmto spôsobom sa dosahuje snaha školy ako celku zvyšovať nároky na svojich akademických zamestnancov a samozrejme dynamicky tak zvyšovať kvalitu edukačného procesu. Využitím moderných informačných technológií sa tak dosahuje vybraný cieľ. Všetky výstupy sú predmetom širšej diskusie na úrovni vedenia školy a samozrejme aj jej jednotlivých súčastí - fakúlt.</w:t>
            </w:r>
          </w:p>
          <w:p w14:paraId="5A6EDDDB" w14:textId="77777777" w:rsidR="00E941F6" w:rsidRPr="007A0358" w:rsidRDefault="00E941F6" w:rsidP="00E941F6">
            <w:p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Každý funkčný systém manažérstva kvality  rešpektuje dve hľadiská, ktoré sa navzájom dopĺňajú:</w:t>
            </w:r>
          </w:p>
          <w:p w14:paraId="6A420328" w14:textId="77777777" w:rsidR="00E941F6" w:rsidRPr="007A0358" w:rsidRDefault="00E941F6" w:rsidP="000459D7">
            <w:pPr>
              <w:numPr>
                <w:ilvl w:val="0"/>
                <w:numId w:val="6"/>
              </w:num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potreby a záujmy fakulty</w:t>
            </w:r>
          </w:p>
          <w:p w14:paraId="01800541" w14:textId="77777777" w:rsidR="00E941F6" w:rsidRPr="007A0358" w:rsidRDefault="00E941F6" w:rsidP="000459D7">
            <w:pPr>
              <w:numPr>
                <w:ilvl w:val="0"/>
                <w:numId w:val="6"/>
              </w:num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potreby a očakávania zainteresovaných strán.  </w:t>
            </w:r>
          </w:p>
          <w:p w14:paraId="27563B6C" w14:textId="77777777" w:rsidR="00E941F6" w:rsidRPr="007A0358" w:rsidRDefault="00E941F6" w:rsidP="00E941F6">
            <w:pPr>
              <w:tabs>
                <w:tab w:val="left" w:pos="5098"/>
              </w:tabs>
              <w:spacing w:line="216" w:lineRule="auto"/>
              <w:contextualSpacing/>
              <w:jc w:val="both"/>
              <w:rPr>
                <w:rFonts w:ascii="Times New Roman" w:hAnsi="Times New Roman" w:cs="Times New Roman"/>
                <w:bCs/>
                <w:iCs/>
                <w:sz w:val="20"/>
                <w:szCs w:val="20"/>
                <w:lang w:eastAsia="sk-SK"/>
              </w:rPr>
            </w:pPr>
          </w:p>
          <w:p w14:paraId="3232698A" w14:textId="77777777" w:rsidR="00E941F6" w:rsidRPr="007A0358" w:rsidRDefault="00E941F6" w:rsidP="00E941F6">
            <w:pPr>
              <w:tabs>
                <w:tab w:val="left" w:pos="5098"/>
              </w:tabs>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Pre zaistenie systému  manažérstva kvality fakulta vykonáva nasledovné kroky: Identifikuje a popisuje procesy zabezpečovania kvality na fakulte a určuje kľúčové, ktoré rozhodujúcim spôsobom ovplyvňujú vnímanie a hodnotenie kvality. </w:t>
            </w:r>
          </w:p>
          <w:p w14:paraId="5307A72A" w14:textId="77777777" w:rsidR="00E941F6" w:rsidRPr="007A0358" w:rsidRDefault="00E941F6" w:rsidP="000459D7">
            <w:pPr>
              <w:numPr>
                <w:ilvl w:val="0"/>
                <w:numId w:val="7"/>
              </w:num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Určuje zainteresované strany vzdelávacieho procesu a jeho požiadavky. Úspešnosť a uplatnenie absolventov v praxi (na trhu práce) je dôležitým ukazovateľom hodnotenia kvality ich prípravy vo vzdelávacom procese. Prioritným cieľom vzdelávania je pripraviť kvalitného absolventa, uspokojujúceho požiadavky trhu práce. Uplatnenie sa absolventov na trhu práce je záujmom nielen školy, štátu, ale aj samotných absolventov, čiže všetkých zainteresovaných strán.</w:t>
            </w:r>
          </w:p>
          <w:p w14:paraId="67A4D826" w14:textId="54E16E9C" w:rsidR="00E941F6" w:rsidRPr="007A0358" w:rsidRDefault="00E941F6" w:rsidP="000459D7">
            <w:pPr>
              <w:numPr>
                <w:ilvl w:val="0"/>
                <w:numId w:val="7"/>
              </w:num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Vytvára politiku  a formuluje ciele kvality na základe SWOT analýzy fakulty, získane</w:t>
            </w:r>
            <w:r w:rsidR="00572902" w:rsidRPr="007A0358">
              <w:rPr>
                <w:rFonts w:ascii="Times New Roman" w:hAnsi="Times New Roman" w:cs="Times New Roman"/>
                <w:bCs/>
                <w:iCs/>
                <w:sz w:val="20"/>
                <w:szCs w:val="20"/>
                <w:lang w:eastAsia="sk-SK"/>
              </w:rPr>
              <w:t>j spätnej väzby  zo strany štud</w:t>
            </w:r>
            <w:r w:rsidRPr="007A0358">
              <w:rPr>
                <w:rFonts w:ascii="Times New Roman" w:hAnsi="Times New Roman" w:cs="Times New Roman"/>
                <w:bCs/>
                <w:iCs/>
                <w:sz w:val="20"/>
                <w:szCs w:val="20"/>
                <w:lang w:eastAsia="sk-SK"/>
              </w:rPr>
              <w:t>e</w:t>
            </w:r>
            <w:r w:rsidR="00572902" w:rsidRPr="007A0358">
              <w:rPr>
                <w:rFonts w:ascii="Times New Roman" w:hAnsi="Times New Roman" w:cs="Times New Roman"/>
                <w:bCs/>
                <w:iCs/>
                <w:sz w:val="20"/>
                <w:szCs w:val="20"/>
                <w:lang w:eastAsia="sk-SK"/>
              </w:rPr>
              <w:t>n</w:t>
            </w:r>
            <w:r w:rsidRPr="007A0358">
              <w:rPr>
                <w:rFonts w:ascii="Times New Roman" w:hAnsi="Times New Roman" w:cs="Times New Roman"/>
                <w:bCs/>
                <w:iCs/>
                <w:sz w:val="20"/>
                <w:szCs w:val="20"/>
                <w:lang w:eastAsia="sk-SK"/>
              </w:rPr>
              <w:t>tov, absolventov, zamestnávateľov, na základe analýzy rizík.</w:t>
            </w:r>
          </w:p>
          <w:p w14:paraId="3A0522E4" w14:textId="77777777" w:rsidR="00E941F6" w:rsidRPr="007A0358" w:rsidRDefault="00E941F6" w:rsidP="000459D7">
            <w:pPr>
              <w:numPr>
                <w:ilvl w:val="0"/>
                <w:numId w:val="7"/>
              </w:num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Stanovuje zodpovedné osoby a kompetencie .</w:t>
            </w:r>
          </w:p>
          <w:p w14:paraId="72184CAE" w14:textId="77777777" w:rsidR="00E941F6" w:rsidRPr="007A0358" w:rsidRDefault="00E941F6" w:rsidP="000459D7">
            <w:pPr>
              <w:numPr>
                <w:ilvl w:val="0"/>
                <w:numId w:val="7"/>
              </w:num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Stanovuje kritériá kvality vzdelávacieho procesu.       </w:t>
            </w:r>
          </w:p>
          <w:p w14:paraId="2942B6D5" w14:textId="77777777" w:rsidR="00E941F6" w:rsidRPr="007A0358" w:rsidRDefault="00E941F6" w:rsidP="000459D7">
            <w:pPr>
              <w:numPr>
                <w:ilvl w:val="0"/>
                <w:numId w:val="7"/>
              </w:num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Identifikuje, navrhuje a riadi procesy fakulty na zabezpečenie splnenia požiadaviek a očakávaní zainteresovaných strán </w:t>
            </w:r>
          </w:p>
          <w:p w14:paraId="7F6CDA86" w14:textId="77777777" w:rsidR="00E941F6" w:rsidRPr="007A0358" w:rsidRDefault="00E941F6" w:rsidP="000459D7">
            <w:pPr>
              <w:numPr>
                <w:ilvl w:val="0"/>
                <w:numId w:val="7"/>
              </w:num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Definuje ukazovatele a metódy pre monitorovanie, meranie a vyhodnocovanie kvality.</w:t>
            </w:r>
          </w:p>
          <w:p w14:paraId="0E083C05" w14:textId="77777777" w:rsidR="00E941F6" w:rsidRPr="007A0358" w:rsidRDefault="00E941F6" w:rsidP="000459D7">
            <w:pPr>
              <w:numPr>
                <w:ilvl w:val="0"/>
                <w:numId w:val="7"/>
              </w:num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Navrhuje obsahový a časový harmonogram  pre hodnotiace procesy kvality a vypracováva hodnotiaci scenár.</w:t>
            </w:r>
          </w:p>
          <w:p w14:paraId="25C13EA6" w14:textId="5401889E" w:rsidR="00886FA8" w:rsidRPr="007A0358" w:rsidRDefault="00E941F6" w:rsidP="00572902">
            <w:pPr>
              <w:numPr>
                <w:ilvl w:val="0"/>
                <w:numId w:val="7"/>
              </w:numPr>
              <w:tabs>
                <w:tab w:val="left" w:pos="5098"/>
              </w:tabs>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Vypracováva postupy na nápravné a preventívne opatrenia pre zlepšovanie kvality.  </w:t>
            </w:r>
          </w:p>
        </w:tc>
        <w:tc>
          <w:tcPr>
            <w:tcW w:w="2835" w:type="dxa"/>
          </w:tcPr>
          <w:p w14:paraId="1643F286" w14:textId="2E62099B" w:rsidR="008B430D" w:rsidRPr="007A0358" w:rsidRDefault="00511323" w:rsidP="00E815D8">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Vnútorný systém zabezpečovania kvality vysokoškolského vzdelávania Vysokej školy Danubius</w:t>
            </w:r>
          </w:p>
          <w:p w14:paraId="7871727F" w14:textId="0E8A8040" w:rsidR="00480726" w:rsidRDefault="00C34745" w:rsidP="00E815D8">
            <w:pPr>
              <w:spacing w:line="216" w:lineRule="auto"/>
              <w:contextualSpacing/>
              <w:rPr>
                <w:rFonts w:ascii="Times New Roman" w:hAnsi="Times New Roman" w:cs="Times New Roman"/>
                <w:bCs/>
                <w:i/>
                <w:iCs/>
                <w:sz w:val="20"/>
                <w:szCs w:val="20"/>
                <w:lang w:eastAsia="sk-SK"/>
              </w:rPr>
            </w:pPr>
            <w:hyperlink r:id="rId8" w:history="1">
              <w:r w:rsidRPr="00953982">
                <w:rPr>
                  <w:rStyle w:val="Hypertextovprepojenie"/>
                  <w:rFonts w:ascii="Times New Roman" w:hAnsi="Times New Roman" w:cs="Times New Roman"/>
                  <w:bCs/>
                  <w:i/>
                  <w:iCs/>
                  <w:sz w:val="20"/>
                  <w:szCs w:val="20"/>
                  <w:lang w:eastAsia="sk-SK"/>
                </w:rPr>
                <w:t>https://www.vsdanubius.sk/files/389/sk/vnutorny_system_kvality_vsd.pdf</w:t>
              </w:r>
            </w:hyperlink>
          </w:p>
          <w:p w14:paraId="0C8EB6BD" w14:textId="77777777" w:rsidR="00C34745" w:rsidRPr="007A0358" w:rsidRDefault="00C34745" w:rsidP="00E815D8">
            <w:pPr>
              <w:spacing w:line="216" w:lineRule="auto"/>
              <w:contextualSpacing/>
              <w:rPr>
                <w:rFonts w:ascii="Times New Roman" w:hAnsi="Times New Roman" w:cs="Times New Roman"/>
                <w:bCs/>
                <w:i/>
                <w:iCs/>
                <w:sz w:val="20"/>
                <w:szCs w:val="20"/>
                <w:lang w:eastAsia="sk-SK"/>
              </w:rPr>
            </w:pPr>
          </w:p>
          <w:p w14:paraId="418A333E" w14:textId="31029465" w:rsidR="00511323" w:rsidRPr="007A0358" w:rsidRDefault="00480726" w:rsidP="00E815D8">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Dlhodobý strategický zámer rozvoja FVPVS:</w:t>
            </w:r>
          </w:p>
          <w:p w14:paraId="0153BF8D" w14:textId="1AC9A2B9" w:rsidR="00480726" w:rsidRPr="007A0358" w:rsidRDefault="00C34745" w:rsidP="00E815D8">
            <w:pPr>
              <w:spacing w:line="216" w:lineRule="auto"/>
              <w:contextualSpacing/>
              <w:rPr>
                <w:rFonts w:ascii="Times New Roman" w:hAnsi="Times New Roman" w:cs="Times New Roman"/>
                <w:bCs/>
                <w:i/>
                <w:iCs/>
                <w:sz w:val="20"/>
                <w:szCs w:val="20"/>
                <w:lang w:eastAsia="sk-SK"/>
              </w:rPr>
            </w:pPr>
            <w:hyperlink r:id="rId9" w:history="1">
              <w:r w:rsidR="00480726" w:rsidRPr="007A0358">
                <w:rPr>
                  <w:rStyle w:val="Hypertextovprepojenie"/>
                  <w:rFonts w:ascii="Times New Roman" w:hAnsi="Times New Roman" w:cs="Times New Roman"/>
                  <w:bCs/>
                  <w:i/>
                  <w:iCs/>
                  <w:sz w:val="20"/>
                  <w:szCs w:val="20"/>
                  <w:lang w:eastAsia="sk-SK"/>
                </w:rPr>
                <w:t>https://fvpvs.vsdanubius.sk/files/fvpvs/42/sk/dlhodoby-strategicky-zamer-rozvoja-fvp-vs.pdf</w:t>
              </w:r>
            </w:hyperlink>
          </w:p>
          <w:p w14:paraId="43AF6427" w14:textId="77777777" w:rsidR="00480726" w:rsidRPr="007A0358" w:rsidRDefault="00480726" w:rsidP="00E815D8">
            <w:pPr>
              <w:spacing w:line="216" w:lineRule="auto"/>
              <w:contextualSpacing/>
              <w:rPr>
                <w:rFonts w:ascii="Times New Roman" w:hAnsi="Times New Roman" w:cs="Times New Roman"/>
                <w:bCs/>
                <w:i/>
                <w:iCs/>
                <w:sz w:val="20"/>
                <w:szCs w:val="20"/>
                <w:lang w:eastAsia="sk-SK"/>
              </w:rPr>
            </w:pPr>
          </w:p>
          <w:p w14:paraId="1FBBC941" w14:textId="77777777" w:rsidR="00511323" w:rsidRPr="007A0358" w:rsidRDefault="00511323" w:rsidP="00511323">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Politiky zabezpečovania cieľov kvality vysokoškolského vzdelávania VŠD:</w:t>
            </w:r>
          </w:p>
          <w:p w14:paraId="1343876E" w14:textId="270F50D9" w:rsidR="00511323" w:rsidRPr="007A0358" w:rsidRDefault="00C34745" w:rsidP="00511323">
            <w:pPr>
              <w:spacing w:line="216" w:lineRule="auto"/>
              <w:contextualSpacing/>
              <w:rPr>
                <w:rFonts w:ascii="Times New Roman" w:hAnsi="Times New Roman" w:cs="Times New Roman"/>
                <w:bCs/>
                <w:i/>
                <w:iCs/>
                <w:sz w:val="20"/>
                <w:szCs w:val="20"/>
                <w:lang w:eastAsia="sk-SK"/>
              </w:rPr>
            </w:pPr>
            <w:hyperlink r:id="rId10" w:history="1">
              <w:r w:rsidR="00511323" w:rsidRPr="007A0358">
                <w:rPr>
                  <w:rStyle w:val="Hypertextovprepojenie"/>
                  <w:rFonts w:ascii="Times New Roman" w:hAnsi="Times New Roman" w:cs="Times New Roman"/>
                  <w:bCs/>
                  <w:i/>
                  <w:iCs/>
                  <w:sz w:val="20"/>
                  <w:szCs w:val="20"/>
                  <w:lang w:eastAsia="sk-SK"/>
                </w:rPr>
                <w:t>https://www.vsdanubius.sk/files/382/sk/politiky-zabezpecovania-cielov-kvality-vysokoskolskeho-vzdelavania-vsd.pdf</w:t>
              </w:r>
            </w:hyperlink>
          </w:p>
          <w:p w14:paraId="6C2441C0" w14:textId="77777777" w:rsidR="00511323" w:rsidRPr="007A0358" w:rsidRDefault="00511323" w:rsidP="00511323">
            <w:pPr>
              <w:spacing w:line="216" w:lineRule="auto"/>
              <w:contextualSpacing/>
              <w:rPr>
                <w:rFonts w:ascii="Times New Roman" w:hAnsi="Times New Roman" w:cs="Times New Roman"/>
                <w:bCs/>
                <w:i/>
                <w:iCs/>
                <w:sz w:val="20"/>
                <w:szCs w:val="20"/>
                <w:lang w:eastAsia="sk-SK"/>
              </w:rPr>
            </w:pPr>
          </w:p>
          <w:p w14:paraId="4D7DB5D8" w14:textId="46004428" w:rsidR="001B7E54" w:rsidRPr="007A0358" w:rsidRDefault="00C23D33" w:rsidP="00E815D8">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Vnútorný systém kvality</w:t>
            </w:r>
            <w:r w:rsidR="008B430D" w:rsidRPr="007A0358">
              <w:rPr>
                <w:rFonts w:ascii="Times New Roman" w:hAnsi="Times New Roman" w:cs="Times New Roman"/>
                <w:bCs/>
                <w:i/>
                <w:iCs/>
                <w:sz w:val="20"/>
                <w:szCs w:val="20"/>
                <w:lang w:eastAsia="sk-SK"/>
              </w:rPr>
              <w:t xml:space="preserve"> FVP VS</w:t>
            </w:r>
            <w:r w:rsidR="00A33FC8" w:rsidRPr="007A0358">
              <w:rPr>
                <w:rFonts w:ascii="Times New Roman" w:hAnsi="Times New Roman" w:cs="Times New Roman"/>
                <w:bCs/>
                <w:i/>
                <w:iCs/>
                <w:sz w:val="20"/>
                <w:szCs w:val="20"/>
                <w:lang w:eastAsia="sk-SK"/>
              </w:rPr>
              <w:t>:</w:t>
            </w:r>
          </w:p>
          <w:p w14:paraId="679F6B3B" w14:textId="178132CA" w:rsidR="00C23D33" w:rsidRPr="007A0358" w:rsidRDefault="00C34745" w:rsidP="00E815D8">
            <w:pPr>
              <w:spacing w:line="216" w:lineRule="auto"/>
              <w:contextualSpacing/>
              <w:rPr>
                <w:rFonts w:ascii="Times New Roman" w:hAnsi="Times New Roman" w:cs="Times New Roman"/>
                <w:bCs/>
                <w:i/>
                <w:iCs/>
                <w:sz w:val="20"/>
                <w:szCs w:val="20"/>
                <w:lang w:eastAsia="sk-SK"/>
              </w:rPr>
            </w:pPr>
            <w:hyperlink r:id="rId11" w:history="1">
              <w:r w:rsidR="00C23D33" w:rsidRPr="007A0358">
                <w:rPr>
                  <w:rStyle w:val="Hypertextovprepojenie"/>
                  <w:rFonts w:ascii="Times New Roman" w:hAnsi="Times New Roman" w:cs="Times New Roman"/>
                  <w:bCs/>
                  <w:i/>
                  <w:iCs/>
                  <w:color w:val="auto"/>
                  <w:sz w:val="20"/>
                  <w:szCs w:val="20"/>
                  <w:lang w:eastAsia="sk-SK"/>
                </w:rPr>
                <w:t>https://fvpvs.vsdanubius.sk/Kvalita</w:t>
              </w:r>
            </w:hyperlink>
          </w:p>
          <w:p w14:paraId="350E2B58" w14:textId="1D7DE0A5" w:rsidR="0042588A" w:rsidRPr="007A0358" w:rsidRDefault="0042588A" w:rsidP="008B430D">
            <w:pPr>
              <w:spacing w:line="216" w:lineRule="auto"/>
              <w:contextualSpacing/>
              <w:rPr>
                <w:rFonts w:ascii="Times New Roman" w:hAnsi="Times New Roman" w:cs="Times New Roman"/>
                <w:bCs/>
                <w:i/>
                <w:iCs/>
                <w:sz w:val="20"/>
                <w:szCs w:val="20"/>
                <w:lang w:eastAsia="sk-SK"/>
              </w:rPr>
            </w:pPr>
          </w:p>
          <w:p w14:paraId="4D5F9F76" w14:textId="77777777" w:rsidR="00C34745" w:rsidRPr="00C34745" w:rsidRDefault="00C34745" w:rsidP="00C34745">
            <w:pPr>
              <w:spacing w:line="216" w:lineRule="auto"/>
              <w:contextualSpacing/>
              <w:rPr>
                <w:rFonts w:ascii="Times New Roman" w:hAnsi="Times New Roman" w:cs="Times New Roman"/>
                <w:bCs/>
                <w:i/>
                <w:iCs/>
                <w:sz w:val="20"/>
                <w:szCs w:val="20"/>
                <w:lang w:eastAsia="sk-SK"/>
              </w:rPr>
            </w:pPr>
            <w:r w:rsidRPr="00C34745">
              <w:rPr>
                <w:rFonts w:ascii="Times New Roman" w:hAnsi="Times New Roman" w:cs="Times New Roman"/>
                <w:bCs/>
                <w:i/>
                <w:iCs/>
                <w:sz w:val="20"/>
                <w:szCs w:val="20"/>
                <w:lang w:eastAsia="sk-SK"/>
              </w:rPr>
              <w:t>Dlhodobý zámer rozvoja VŠD  na obdobie 2021- 2030+:</w:t>
            </w:r>
          </w:p>
          <w:p w14:paraId="2217F0B7" w14:textId="15DAD787" w:rsidR="0042588A" w:rsidRDefault="00C34745" w:rsidP="00C34745">
            <w:pPr>
              <w:spacing w:line="216" w:lineRule="auto"/>
              <w:contextualSpacing/>
              <w:rPr>
                <w:rFonts w:ascii="Times New Roman" w:hAnsi="Times New Roman" w:cs="Times New Roman"/>
                <w:bCs/>
                <w:i/>
                <w:iCs/>
                <w:sz w:val="20"/>
                <w:szCs w:val="20"/>
                <w:lang w:eastAsia="sk-SK"/>
              </w:rPr>
            </w:pPr>
            <w:hyperlink r:id="rId12" w:history="1">
              <w:r w:rsidRPr="00953982">
                <w:rPr>
                  <w:rStyle w:val="Hypertextovprepojenie"/>
                  <w:rFonts w:ascii="Times New Roman" w:hAnsi="Times New Roman" w:cs="Times New Roman"/>
                  <w:bCs/>
                  <w:i/>
                  <w:iCs/>
                  <w:sz w:val="20"/>
                  <w:szCs w:val="20"/>
                  <w:lang w:eastAsia="sk-SK"/>
                </w:rPr>
                <w:t>https://www.vsdanubius.sk/files/389/sk/dlhodoby_strategicky_zamer_rozvoja_vsd.pdf</w:t>
              </w:r>
            </w:hyperlink>
          </w:p>
          <w:p w14:paraId="55A08728" w14:textId="77777777" w:rsidR="00C34745" w:rsidRPr="007A0358" w:rsidRDefault="00C34745" w:rsidP="00C34745">
            <w:pPr>
              <w:spacing w:line="216" w:lineRule="auto"/>
              <w:contextualSpacing/>
              <w:rPr>
                <w:rFonts w:ascii="Times New Roman" w:hAnsi="Times New Roman" w:cs="Times New Roman"/>
                <w:bCs/>
                <w:i/>
                <w:iCs/>
                <w:sz w:val="20"/>
                <w:szCs w:val="20"/>
                <w:lang w:eastAsia="sk-SK"/>
              </w:rPr>
            </w:pPr>
          </w:p>
          <w:p w14:paraId="19DA80C6" w14:textId="42B3DA46" w:rsidR="00E941F6" w:rsidRPr="007A0358" w:rsidRDefault="00E941F6" w:rsidP="00E815D8">
            <w:pPr>
              <w:spacing w:line="216" w:lineRule="auto"/>
              <w:contextualSpacing/>
              <w:rPr>
                <w:rFonts w:ascii="Times New Roman" w:hAnsi="Times New Roman" w:cs="Times New Roman"/>
                <w:bCs/>
                <w:i/>
                <w:iCs/>
                <w:sz w:val="20"/>
                <w:szCs w:val="20"/>
                <w:lang w:eastAsia="sk-SK"/>
              </w:rPr>
            </w:pPr>
          </w:p>
          <w:p w14:paraId="08C97FD5" w14:textId="2A7F23A1" w:rsidR="00511323" w:rsidRPr="007A0358" w:rsidRDefault="00190895" w:rsidP="00E815D8">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Štatút Programovej rady FVP VS</w:t>
            </w:r>
            <w:r w:rsidR="00480726" w:rsidRPr="007A0358">
              <w:rPr>
                <w:rFonts w:ascii="Times New Roman" w:hAnsi="Times New Roman" w:cs="Times New Roman"/>
                <w:bCs/>
                <w:i/>
                <w:iCs/>
                <w:sz w:val="20"/>
                <w:szCs w:val="20"/>
                <w:lang w:eastAsia="sk-SK"/>
              </w:rPr>
              <w:t>:</w:t>
            </w:r>
          </w:p>
          <w:p w14:paraId="1749129F" w14:textId="5E88D545" w:rsidR="00480726" w:rsidRDefault="00C34745" w:rsidP="00E815D8">
            <w:pPr>
              <w:spacing w:line="216" w:lineRule="auto"/>
              <w:contextualSpacing/>
              <w:rPr>
                <w:rFonts w:ascii="Times New Roman" w:hAnsi="Times New Roman" w:cs="Times New Roman"/>
                <w:bCs/>
                <w:i/>
                <w:iCs/>
                <w:sz w:val="20"/>
                <w:szCs w:val="20"/>
                <w:lang w:eastAsia="sk-SK"/>
              </w:rPr>
            </w:pPr>
            <w:hyperlink r:id="rId13" w:history="1">
              <w:r w:rsidRPr="00953982">
                <w:rPr>
                  <w:rStyle w:val="Hypertextovprepojenie"/>
                  <w:rFonts w:ascii="Times New Roman" w:hAnsi="Times New Roman" w:cs="Times New Roman"/>
                  <w:bCs/>
                  <w:i/>
                  <w:iCs/>
                  <w:sz w:val="20"/>
                  <w:szCs w:val="20"/>
                  <w:lang w:eastAsia="sk-SK"/>
                </w:rPr>
                <w:t>https://fv</w:t>
              </w:r>
              <w:r w:rsidRPr="00953982">
                <w:rPr>
                  <w:rStyle w:val="Hypertextovprepojenie"/>
                  <w:rFonts w:ascii="Times New Roman" w:hAnsi="Times New Roman" w:cs="Times New Roman"/>
                  <w:bCs/>
                  <w:i/>
                  <w:iCs/>
                  <w:sz w:val="20"/>
                  <w:szCs w:val="20"/>
                  <w:lang w:eastAsia="sk-SK"/>
                </w:rPr>
                <w:t>p</w:t>
              </w:r>
              <w:r w:rsidRPr="00953982">
                <w:rPr>
                  <w:rStyle w:val="Hypertextovprepojenie"/>
                  <w:rFonts w:ascii="Times New Roman" w:hAnsi="Times New Roman" w:cs="Times New Roman"/>
                  <w:bCs/>
                  <w:i/>
                  <w:iCs/>
                  <w:sz w:val="20"/>
                  <w:szCs w:val="20"/>
                  <w:lang w:eastAsia="sk-SK"/>
                </w:rPr>
                <w:t>vs.vsdanubius.sk/files/fvpvs/80/sk/statut_programovej_rady_fvpvs.pdf</w:t>
              </w:r>
            </w:hyperlink>
          </w:p>
          <w:p w14:paraId="17D7D8E1" w14:textId="77777777" w:rsidR="00C34745" w:rsidRPr="007A0358" w:rsidRDefault="00C34745" w:rsidP="00E815D8">
            <w:pPr>
              <w:spacing w:line="216" w:lineRule="auto"/>
              <w:contextualSpacing/>
              <w:rPr>
                <w:rFonts w:ascii="Times New Roman" w:hAnsi="Times New Roman" w:cs="Times New Roman"/>
                <w:bCs/>
                <w:i/>
                <w:iCs/>
                <w:sz w:val="20"/>
                <w:szCs w:val="20"/>
                <w:lang w:eastAsia="sk-SK"/>
              </w:rPr>
            </w:pPr>
          </w:p>
          <w:p w14:paraId="3B4E42CD" w14:textId="43FD2C47" w:rsidR="00511323" w:rsidRPr="007A0358" w:rsidRDefault="00511323" w:rsidP="00E815D8">
            <w:pPr>
              <w:spacing w:line="216" w:lineRule="auto"/>
              <w:contextualSpacing/>
              <w:rPr>
                <w:rFonts w:ascii="Times New Roman" w:hAnsi="Times New Roman" w:cs="Times New Roman"/>
                <w:bCs/>
                <w:i/>
                <w:iCs/>
                <w:sz w:val="20"/>
                <w:szCs w:val="20"/>
                <w:lang w:eastAsia="sk-SK"/>
              </w:rPr>
            </w:pPr>
          </w:p>
          <w:p w14:paraId="629868FF" w14:textId="21EB5F9D" w:rsidR="00511323" w:rsidRPr="007A0358" w:rsidRDefault="00511323" w:rsidP="00E815D8">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 xml:space="preserve">Štatút Útvaru splnomocnenca vnútorného systému kvality </w:t>
            </w:r>
            <w:r w:rsidR="00190895" w:rsidRPr="007A0358">
              <w:rPr>
                <w:rFonts w:ascii="Times New Roman" w:hAnsi="Times New Roman" w:cs="Times New Roman"/>
                <w:bCs/>
                <w:i/>
                <w:iCs/>
                <w:sz w:val="20"/>
                <w:szCs w:val="20"/>
                <w:lang w:eastAsia="sk-SK"/>
              </w:rPr>
              <w:t>vzdelávani</w:t>
            </w:r>
            <w:r w:rsidR="00480726" w:rsidRPr="007A0358">
              <w:rPr>
                <w:rFonts w:ascii="Times New Roman" w:hAnsi="Times New Roman" w:cs="Times New Roman"/>
                <w:bCs/>
                <w:i/>
                <w:iCs/>
                <w:sz w:val="20"/>
                <w:szCs w:val="20"/>
                <w:lang w:eastAsia="sk-SK"/>
              </w:rPr>
              <w:t>a</w:t>
            </w:r>
            <w:r w:rsidRPr="007A0358">
              <w:rPr>
                <w:rFonts w:ascii="Times New Roman" w:hAnsi="Times New Roman" w:cs="Times New Roman"/>
                <w:bCs/>
                <w:i/>
                <w:iCs/>
                <w:sz w:val="20"/>
                <w:szCs w:val="20"/>
                <w:lang w:eastAsia="sk-SK"/>
              </w:rPr>
              <w:t>:</w:t>
            </w:r>
          </w:p>
          <w:p w14:paraId="3AC25F95" w14:textId="2E879A2D" w:rsidR="00511323" w:rsidRDefault="00C34745" w:rsidP="00E815D8">
            <w:pPr>
              <w:spacing w:line="216" w:lineRule="auto"/>
              <w:contextualSpacing/>
              <w:rPr>
                <w:rFonts w:ascii="Times New Roman" w:hAnsi="Times New Roman" w:cs="Times New Roman"/>
                <w:bCs/>
                <w:i/>
                <w:iCs/>
                <w:sz w:val="20"/>
                <w:szCs w:val="20"/>
                <w:lang w:eastAsia="sk-SK"/>
              </w:rPr>
            </w:pPr>
            <w:hyperlink r:id="rId14" w:history="1">
              <w:r w:rsidRPr="00953982">
                <w:rPr>
                  <w:rStyle w:val="Hypertextovprepojenie"/>
                  <w:rFonts w:ascii="Times New Roman" w:hAnsi="Times New Roman" w:cs="Times New Roman"/>
                  <w:bCs/>
                  <w:i/>
                  <w:iCs/>
                  <w:sz w:val="20"/>
                  <w:szCs w:val="20"/>
                  <w:lang w:eastAsia="sk-SK"/>
                </w:rPr>
                <w:t>https://www.vsdanubius.sk/files/389/sk/utvar_splnomocnenca_vnutorneho_systemu_kvality_vsd.pdf</w:t>
              </w:r>
            </w:hyperlink>
          </w:p>
          <w:p w14:paraId="657F82A3" w14:textId="19CF213C" w:rsidR="00511323" w:rsidRPr="007A0358" w:rsidRDefault="00511323" w:rsidP="00511323">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Vytváranie, úprava a schvaľovanie študijných programov a podávanie žiadostí Slovenskej akreditačnej agentúre pre vysoké školstvo</w:t>
            </w:r>
            <w:r w:rsidR="00480726" w:rsidRPr="007A0358">
              <w:rPr>
                <w:rFonts w:ascii="Times New Roman" w:hAnsi="Times New Roman" w:cs="Times New Roman"/>
                <w:bCs/>
                <w:i/>
                <w:iCs/>
                <w:sz w:val="20"/>
                <w:szCs w:val="20"/>
                <w:lang w:eastAsia="sk-SK"/>
              </w:rPr>
              <w:t>:</w:t>
            </w:r>
          </w:p>
          <w:p w14:paraId="3DABCCB9" w14:textId="58457A83" w:rsidR="00480726" w:rsidRDefault="00C34745" w:rsidP="00511323">
            <w:pPr>
              <w:spacing w:line="216" w:lineRule="auto"/>
              <w:contextualSpacing/>
              <w:rPr>
                <w:rFonts w:ascii="Times New Roman" w:hAnsi="Times New Roman" w:cs="Times New Roman"/>
                <w:bCs/>
                <w:i/>
                <w:iCs/>
                <w:sz w:val="20"/>
                <w:szCs w:val="20"/>
                <w:lang w:eastAsia="sk-SK"/>
              </w:rPr>
            </w:pPr>
            <w:hyperlink r:id="rId15" w:history="1">
              <w:r w:rsidRPr="00953982">
                <w:rPr>
                  <w:rStyle w:val="Hypertextovprepojenie"/>
                  <w:rFonts w:ascii="Times New Roman" w:hAnsi="Times New Roman" w:cs="Times New Roman"/>
                  <w:bCs/>
                  <w:i/>
                  <w:iCs/>
                  <w:sz w:val="20"/>
                  <w:szCs w:val="20"/>
                  <w:lang w:eastAsia="sk-SK"/>
                </w:rPr>
                <w:t>https://www.vsdanubius.sk/files/389/sk/vytvaranie_uprava_-schvalovanie_-sp_vsd.pdf</w:t>
              </w:r>
            </w:hyperlink>
          </w:p>
          <w:p w14:paraId="01C2963D" w14:textId="77777777" w:rsidR="00C34745" w:rsidRPr="007A0358" w:rsidRDefault="00C34745" w:rsidP="00511323">
            <w:pPr>
              <w:spacing w:line="216" w:lineRule="auto"/>
              <w:contextualSpacing/>
              <w:rPr>
                <w:rFonts w:ascii="Times New Roman" w:hAnsi="Times New Roman" w:cs="Times New Roman"/>
                <w:bCs/>
                <w:i/>
                <w:iCs/>
                <w:sz w:val="20"/>
                <w:szCs w:val="20"/>
                <w:lang w:eastAsia="sk-SK"/>
              </w:rPr>
            </w:pPr>
          </w:p>
          <w:p w14:paraId="0E1C95DC" w14:textId="50A346DE" w:rsidR="00480726" w:rsidRDefault="00C34745" w:rsidP="00511323">
            <w:pPr>
              <w:spacing w:line="216" w:lineRule="auto"/>
              <w:contextualSpacing/>
              <w:rPr>
                <w:rFonts w:ascii="Times New Roman" w:hAnsi="Times New Roman" w:cs="Times New Roman"/>
                <w:bCs/>
                <w:i/>
                <w:iCs/>
                <w:sz w:val="20"/>
                <w:szCs w:val="20"/>
                <w:lang w:eastAsia="sk-SK"/>
              </w:rPr>
            </w:pPr>
            <w:r>
              <w:rPr>
                <w:rFonts w:ascii="Times New Roman" w:hAnsi="Times New Roman" w:cs="Times New Roman"/>
                <w:bCs/>
                <w:i/>
                <w:iCs/>
                <w:sz w:val="20"/>
                <w:szCs w:val="20"/>
                <w:lang w:eastAsia="sk-SK"/>
              </w:rPr>
              <w:t>Smernica č. 3</w:t>
            </w:r>
            <w:r w:rsidR="00480726" w:rsidRPr="007A0358">
              <w:rPr>
                <w:rFonts w:ascii="Times New Roman" w:hAnsi="Times New Roman" w:cs="Times New Roman"/>
                <w:bCs/>
                <w:i/>
                <w:iCs/>
                <w:sz w:val="20"/>
                <w:szCs w:val="20"/>
                <w:lang w:eastAsia="sk-SK"/>
              </w:rPr>
              <w:t>/2024 Priebežné monitorovanie, periodické hodnotenie a  schvaľovanie študijných programov a vyhodnocovanie a revidovanie vnútorného systému zabezpečovania kvality vysokoškolského vzdelávania</w:t>
            </w:r>
            <w:r>
              <w:rPr>
                <w:rFonts w:ascii="Times New Roman" w:hAnsi="Times New Roman" w:cs="Times New Roman"/>
                <w:bCs/>
                <w:i/>
                <w:iCs/>
                <w:sz w:val="20"/>
                <w:szCs w:val="20"/>
                <w:lang w:eastAsia="sk-SK"/>
              </w:rPr>
              <w:t xml:space="preserve">: </w:t>
            </w:r>
            <w:hyperlink r:id="rId16"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58A6D3FB" w14:textId="77777777" w:rsidR="00C34745" w:rsidRPr="007A0358" w:rsidRDefault="00C34745" w:rsidP="00511323">
            <w:pPr>
              <w:spacing w:line="216" w:lineRule="auto"/>
              <w:contextualSpacing/>
              <w:rPr>
                <w:rFonts w:ascii="Times New Roman" w:hAnsi="Times New Roman" w:cs="Times New Roman"/>
                <w:bCs/>
                <w:i/>
                <w:iCs/>
                <w:sz w:val="20"/>
                <w:szCs w:val="20"/>
                <w:lang w:eastAsia="sk-SK"/>
              </w:rPr>
            </w:pPr>
          </w:p>
          <w:p w14:paraId="5A06CEC2" w14:textId="77777777" w:rsidR="00480726" w:rsidRPr="007A0358" w:rsidRDefault="00480726" w:rsidP="00511323">
            <w:pPr>
              <w:spacing w:line="216" w:lineRule="auto"/>
              <w:contextualSpacing/>
              <w:rPr>
                <w:rFonts w:ascii="Times New Roman" w:hAnsi="Times New Roman" w:cs="Times New Roman"/>
                <w:bCs/>
                <w:i/>
                <w:iCs/>
                <w:sz w:val="20"/>
                <w:szCs w:val="20"/>
                <w:lang w:eastAsia="sk-SK"/>
              </w:rPr>
            </w:pPr>
          </w:p>
          <w:p w14:paraId="06200230" w14:textId="391CBD5E" w:rsidR="00511323" w:rsidRPr="007A0358" w:rsidRDefault="00511323" w:rsidP="00511323">
            <w:pPr>
              <w:spacing w:line="216" w:lineRule="auto"/>
              <w:contextualSpacing/>
              <w:rPr>
                <w:rFonts w:ascii="Times New Roman" w:hAnsi="Times New Roman" w:cs="Times New Roman"/>
                <w:bCs/>
                <w:i/>
                <w:iCs/>
                <w:sz w:val="20"/>
                <w:szCs w:val="20"/>
                <w:lang w:eastAsia="sk-SK"/>
              </w:rPr>
            </w:pPr>
          </w:p>
          <w:p w14:paraId="667D0DD0" w14:textId="6D595CE3" w:rsidR="00511323" w:rsidRPr="007A0358" w:rsidRDefault="00511323" w:rsidP="00511323">
            <w:pPr>
              <w:spacing w:line="216" w:lineRule="auto"/>
              <w:contextualSpacing/>
              <w:rPr>
                <w:rFonts w:ascii="Times New Roman" w:hAnsi="Times New Roman" w:cs="Times New Roman"/>
                <w:bCs/>
                <w:i/>
                <w:iCs/>
                <w:sz w:val="20"/>
                <w:szCs w:val="20"/>
                <w:lang w:eastAsia="sk-SK"/>
              </w:rPr>
            </w:pPr>
          </w:p>
          <w:p w14:paraId="460F9552" w14:textId="77777777" w:rsidR="00511323" w:rsidRPr="007A0358" w:rsidRDefault="00511323" w:rsidP="00511323">
            <w:pPr>
              <w:spacing w:line="216" w:lineRule="auto"/>
              <w:contextualSpacing/>
              <w:rPr>
                <w:rFonts w:ascii="Times New Roman" w:hAnsi="Times New Roman" w:cs="Times New Roman"/>
                <w:bCs/>
                <w:i/>
                <w:iCs/>
                <w:sz w:val="20"/>
                <w:szCs w:val="20"/>
                <w:lang w:eastAsia="sk-SK"/>
              </w:rPr>
            </w:pPr>
          </w:p>
          <w:p w14:paraId="4C2B9BE6" w14:textId="4B990B0B" w:rsidR="00511323" w:rsidRPr="007A0358" w:rsidRDefault="00511323" w:rsidP="00E815D8">
            <w:pPr>
              <w:spacing w:line="216" w:lineRule="auto"/>
              <w:contextualSpacing/>
              <w:rPr>
                <w:rFonts w:ascii="Times New Roman" w:hAnsi="Times New Roman" w:cs="Times New Roman"/>
                <w:bCs/>
                <w:i/>
                <w:iCs/>
                <w:sz w:val="20"/>
                <w:szCs w:val="20"/>
                <w:lang w:eastAsia="sk-SK"/>
              </w:rPr>
            </w:pPr>
          </w:p>
          <w:p w14:paraId="49498CEC" w14:textId="77777777" w:rsidR="00511323" w:rsidRPr="007A0358" w:rsidRDefault="00511323" w:rsidP="00E815D8">
            <w:pPr>
              <w:spacing w:line="216" w:lineRule="auto"/>
              <w:contextualSpacing/>
              <w:rPr>
                <w:rFonts w:ascii="Times New Roman" w:hAnsi="Times New Roman" w:cs="Times New Roman"/>
                <w:bCs/>
                <w:i/>
                <w:iCs/>
                <w:sz w:val="20"/>
                <w:szCs w:val="20"/>
                <w:lang w:eastAsia="sk-SK"/>
              </w:rPr>
            </w:pPr>
          </w:p>
          <w:p w14:paraId="634C0E47" w14:textId="77777777" w:rsidR="00511323" w:rsidRPr="007A0358" w:rsidRDefault="00511323" w:rsidP="00E815D8">
            <w:pPr>
              <w:spacing w:line="216" w:lineRule="auto"/>
              <w:contextualSpacing/>
              <w:rPr>
                <w:rFonts w:ascii="Times New Roman" w:hAnsi="Times New Roman" w:cs="Times New Roman"/>
                <w:bCs/>
                <w:i/>
                <w:iCs/>
                <w:sz w:val="20"/>
                <w:szCs w:val="20"/>
                <w:lang w:eastAsia="sk-SK"/>
              </w:rPr>
            </w:pPr>
          </w:p>
          <w:p w14:paraId="018D36A2" w14:textId="1F740FF1" w:rsidR="00F669A7" w:rsidRPr="007A0358" w:rsidRDefault="00F669A7" w:rsidP="00E815D8">
            <w:pPr>
              <w:spacing w:line="216" w:lineRule="auto"/>
              <w:contextualSpacing/>
              <w:rPr>
                <w:rFonts w:ascii="Times New Roman" w:hAnsi="Times New Roman" w:cs="Times New Roman"/>
                <w:bCs/>
                <w:i/>
                <w:iCs/>
                <w:sz w:val="20"/>
                <w:szCs w:val="20"/>
                <w:lang w:eastAsia="sk-SK"/>
              </w:rPr>
            </w:pPr>
          </w:p>
        </w:tc>
      </w:tr>
    </w:tbl>
    <w:p w14:paraId="155B3510" w14:textId="77777777" w:rsidR="00E815D8" w:rsidRPr="007A0358" w:rsidRDefault="00E815D8" w:rsidP="00E815D8">
      <w:pPr>
        <w:spacing w:after="0" w:line="216" w:lineRule="auto"/>
        <w:rPr>
          <w:rFonts w:ascii="Times New Roman" w:hAnsi="Times New Roman" w:cs="Times New Roman"/>
          <w:b/>
          <w:bCs/>
          <w:sz w:val="20"/>
          <w:szCs w:val="20"/>
        </w:rPr>
      </w:pPr>
    </w:p>
    <w:p w14:paraId="64E71374" w14:textId="6695A155" w:rsidR="00C32F49" w:rsidRPr="007A0358" w:rsidRDefault="00C32F49" w:rsidP="00E815D8">
      <w:pPr>
        <w:spacing w:after="0" w:line="216" w:lineRule="auto"/>
        <w:rPr>
          <w:rFonts w:ascii="Times New Roman" w:hAnsi="Times New Roman" w:cs="Times New Roman"/>
          <w:i/>
          <w:iCs/>
          <w:sz w:val="20"/>
          <w:szCs w:val="20"/>
          <w:lang w:eastAsia="sk-SK"/>
        </w:rPr>
      </w:pPr>
      <w:r w:rsidRPr="007A0358">
        <w:rPr>
          <w:rFonts w:ascii="Times New Roman" w:hAnsi="Times New Roman" w:cs="Times New Roman"/>
          <w:b/>
          <w:bCs/>
          <w:sz w:val="20"/>
          <w:szCs w:val="20"/>
        </w:rPr>
        <w:t>SP 2.2.</w:t>
      </w:r>
      <w:r w:rsidRPr="007A0358">
        <w:rPr>
          <w:rFonts w:ascii="Times New Roman" w:hAnsi="Times New Roman" w:cs="Times New Roman"/>
          <w:sz w:val="20"/>
          <w:szCs w:val="20"/>
        </w:rPr>
        <w:t xml:space="preserve"> Študijný program je spracovaný v súlade s poslaním a strategickými cieľmi vysokej školy, určenými v dlhodobom zámere vysokej školy.</w:t>
      </w:r>
    </w:p>
    <w:tbl>
      <w:tblPr>
        <w:tblStyle w:val="Tabukasmriekou3"/>
        <w:tblW w:w="10198" w:type="dxa"/>
        <w:tblInd w:w="5" w:type="dxa"/>
        <w:tblLayout w:type="fixed"/>
        <w:tblLook w:val="0620" w:firstRow="1" w:lastRow="0" w:firstColumn="0" w:lastColumn="0" w:noHBand="1" w:noVBand="1"/>
      </w:tblPr>
      <w:tblGrid>
        <w:gridCol w:w="7505"/>
        <w:gridCol w:w="2693"/>
      </w:tblGrid>
      <w:tr w:rsidR="001803A1" w:rsidRPr="007A0358" w14:paraId="0C9BDA1C" w14:textId="77777777" w:rsidTr="0028000D">
        <w:trPr>
          <w:cnfStyle w:val="100000000000" w:firstRow="1" w:lastRow="0" w:firstColumn="0" w:lastColumn="0" w:oddVBand="0" w:evenVBand="0" w:oddHBand="0" w:evenHBand="0" w:firstRowFirstColumn="0" w:firstRowLastColumn="0" w:lastRowFirstColumn="0" w:lastRowLastColumn="0"/>
          <w:trHeight w:val="128"/>
        </w:trPr>
        <w:tc>
          <w:tcPr>
            <w:tcW w:w="7505" w:type="dxa"/>
            <w:tcBorders>
              <w:top w:val="single" w:sz="2" w:space="0" w:color="auto"/>
              <w:left w:val="single" w:sz="2" w:space="0" w:color="auto"/>
              <w:bottom w:val="single" w:sz="2" w:space="0" w:color="auto"/>
              <w:right w:val="single" w:sz="2" w:space="0" w:color="auto"/>
            </w:tcBorders>
          </w:tcPr>
          <w:p w14:paraId="3F29D2B5" w14:textId="4D34CF1F" w:rsidR="0069523B" w:rsidRPr="007A0358" w:rsidRDefault="0069523B"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p>
        </w:tc>
        <w:tc>
          <w:tcPr>
            <w:tcW w:w="2693" w:type="dxa"/>
            <w:tcBorders>
              <w:top w:val="single" w:sz="2" w:space="0" w:color="auto"/>
              <w:left w:val="single" w:sz="2" w:space="0" w:color="auto"/>
              <w:bottom w:val="single" w:sz="2" w:space="0" w:color="auto"/>
              <w:right w:val="single" w:sz="2" w:space="0" w:color="auto"/>
            </w:tcBorders>
          </w:tcPr>
          <w:p w14:paraId="42853DAC" w14:textId="721256EA" w:rsidR="0069523B" w:rsidRPr="007A0358" w:rsidRDefault="0069523B"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00B02FA5" w14:textId="77777777" w:rsidTr="0028000D">
        <w:trPr>
          <w:trHeight w:val="362"/>
        </w:trPr>
        <w:tc>
          <w:tcPr>
            <w:tcW w:w="7505" w:type="dxa"/>
            <w:tcBorders>
              <w:top w:val="single" w:sz="2" w:space="0" w:color="auto"/>
              <w:bottom w:val="single" w:sz="2" w:space="0" w:color="auto"/>
            </w:tcBorders>
          </w:tcPr>
          <w:p w14:paraId="06B3ACA4" w14:textId="68FA5555" w:rsidR="0042588A" w:rsidRPr="007A0358" w:rsidRDefault="0042588A" w:rsidP="007D63D3">
            <w:pPr>
              <w:spacing w:line="216" w:lineRule="auto"/>
              <w:ind w:firstLine="306"/>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Strategický rozvoj Vysokej školy Danubius sa odvíja od medzinárodných trendov v rámci EÚ a je súčasťou dokumentu Internacionalizácia Vysokej školy Danubius, ktorý bol prijatý v roku 2020. Vysoká škola Danubius bude aj naďalej zvyšovať kvalitu vedeckej práce a aplikovať výstupy svojej činnosti v súlade s potrebami spoločnosti, regiónov a ekonomiky.</w:t>
            </w:r>
          </w:p>
          <w:p w14:paraId="35F2B2CC" w14:textId="77777777" w:rsidR="0042588A" w:rsidRPr="007A0358" w:rsidRDefault="0042588A" w:rsidP="0042588A">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Strategický cieľ č. I. bude mať hlavné poslanie, ktorým je zameranie vzdelávania na získavanie kompetencií potrebných na aktívny občiansky, profesijný a osobný život absolventov.</w:t>
            </w:r>
          </w:p>
          <w:p w14:paraId="3AC1FDD2" w14:textId="77777777" w:rsidR="0042588A" w:rsidRPr="007A0358" w:rsidRDefault="0042588A" w:rsidP="00572902">
            <w:pPr>
              <w:spacing w:line="216" w:lineRule="auto"/>
              <w:ind w:firstLine="306"/>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Strategickým cieľom č. II. bude zníženie nerovnosti v prístupe ku kvalitnému vzdelávaniu a s maximálnou možnou mierou rozvíjať potenciál študentov.</w:t>
            </w:r>
          </w:p>
          <w:p w14:paraId="3F334698" w14:textId="77777777" w:rsidR="0042588A" w:rsidRPr="007A0358" w:rsidRDefault="0042588A" w:rsidP="0042588A">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Obidva ciele budú rozvíjané v piatich strategických líniách.</w:t>
            </w:r>
          </w:p>
          <w:p w14:paraId="2D27FEE0" w14:textId="398E1970" w:rsidR="0042588A" w:rsidRPr="007A0358" w:rsidRDefault="0042588A" w:rsidP="0042588A">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Základné oblasti a nástroje strategických línií budú orientované na:</w:t>
            </w:r>
            <w:r w:rsidRPr="007A0358">
              <w:rPr>
                <w:rFonts w:ascii="Times New Roman" w:hAnsi="Times New Roman" w:cs="Times New Roman"/>
                <w:bCs/>
                <w:iCs/>
                <w:sz w:val="20"/>
                <w:szCs w:val="20"/>
                <w:lang w:eastAsia="sk-SK"/>
              </w:rPr>
              <w:br/>
              <w:t>1. Rovnaký prístup k vzdelaniu pre všetkých</w:t>
            </w:r>
            <w:r w:rsidRPr="007A0358">
              <w:rPr>
                <w:rFonts w:ascii="Times New Roman" w:hAnsi="Times New Roman" w:cs="Times New Roman"/>
                <w:bCs/>
                <w:iCs/>
                <w:sz w:val="20"/>
                <w:szCs w:val="20"/>
                <w:lang w:eastAsia="sk-SK"/>
              </w:rPr>
              <w:br/>
              <w:t>2. Zmenu obsahu vzdelávania</w:t>
            </w:r>
            <w:r w:rsidRPr="007A0358">
              <w:rPr>
                <w:rFonts w:ascii="Times New Roman" w:hAnsi="Times New Roman" w:cs="Times New Roman"/>
                <w:bCs/>
                <w:iCs/>
                <w:sz w:val="20"/>
                <w:szCs w:val="20"/>
                <w:lang w:eastAsia="sk-SK"/>
              </w:rPr>
              <w:br/>
              <w:t>3. Úpravu hodnotenia vzdelávacích procesov a vzdelávacích výsledkov</w:t>
            </w:r>
            <w:r w:rsidRPr="007A0358">
              <w:rPr>
                <w:rFonts w:ascii="Times New Roman" w:hAnsi="Times New Roman" w:cs="Times New Roman"/>
                <w:bCs/>
                <w:iCs/>
                <w:sz w:val="20"/>
                <w:szCs w:val="20"/>
                <w:lang w:eastAsia="sk-SK"/>
              </w:rPr>
              <w:br/>
              <w:t>4. Podporu vzdelávacích inovácií v súlade s požiadavkami domácej praxe a zahraničného dopytu</w:t>
            </w:r>
            <w:r w:rsidRPr="007A0358">
              <w:rPr>
                <w:rFonts w:ascii="Times New Roman" w:hAnsi="Times New Roman" w:cs="Times New Roman"/>
                <w:bCs/>
                <w:iCs/>
                <w:sz w:val="20"/>
                <w:szCs w:val="20"/>
                <w:lang w:eastAsia="sk-SK"/>
              </w:rPr>
              <w:br/>
              <w:t>5. Využitie potenciálu neformálneho a formálneho vzdelávania a perspektíva celoživotného vzdelávania</w:t>
            </w:r>
          </w:p>
          <w:p w14:paraId="79B0DFFD" w14:textId="585350C5" w:rsidR="0042588A" w:rsidRPr="007A0358" w:rsidRDefault="0042588A" w:rsidP="00CE1F80">
            <w:pPr>
              <w:spacing w:line="216" w:lineRule="auto"/>
              <w:ind w:firstLine="306"/>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Medzi kľúčové faktory podmieňujúce kvalitu vzdelávania patrí zvyšovanie profesijnej kvalifikácie učiteľov, ktorú je možné dosiahnuť aj podporou zlepšenia ich postavenia a adekvátneho motivačne pôsobiaceho ohodnotenia, prejavujúceho sa aj vo vekovej skladbe učiteľov.</w:t>
            </w:r>
            <w:r w:rsidR="00CE1F80"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 xml:space="preserve">Vysoká škola Danubius bude nadväzovať spoluprácu s vysokoškolskými inštitúciami s interdisciplinárnymi profilmi v regiónoch pre potreby trhu práce a dopyt </w:t>
            </w:r>
            <w:r w:rsidRPr="007A0358">
              <w:rPr>
                <w:rFonts w:ascii="Times New Roman" w:hAnsi="Times New Roman" w:cs="Times New Roman"/>
                <w:bCs/>
                <w:iCs/>
                <w:sz w:val="20"/>
                <w:szCs w:val="20"/>
                <w:lang w:eastAsia="sk-SK"/>
              </w:rPr>
              <w:lastRenderedPageBreak/>
              <w:t>regionálnej ekonomiky tak, aby plnili svoju úlohu pri budovaní inovatívne za</w:t>
            </w:r>
            <w:r w:rsidR="007D63D3" w:rsidRPr="007A0358">
              <w:rPr>
                <w:rFonts w:ascii="Times New Roman" w:hAnsi="Times New Roman" w:cs="Times New Roman"/>
                <w:bCs/>
                <w:iCs/>
                <w:sz w:val="20"/>
                <w:szCs w:val="20"/>
                <w:lang w:eastAsia="sk-SK"/>
              </w:rPr>
              <w:t>ložených regionálnych ekonomík.</w:t>
            </w:r>
            <w:r w:rsidR="00CE1F80"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Dôležitým faktorom bude rozšírenie vzdelávania v oblasti kreatívnych činnosti so zamera</w:t>
            </w:r>
            <w:r w:rsidR="007D63D3" w:rsidRPr="007A0358">
              <w:rPr>
                <w:rFonts w:ascii="Times New Roman" w:hAnsi="Times New Roman" w:cs="Times New Roman"/>
                <w:bCs/>
                <w:iCs/>
                <w:sz w:val="20"/>
                <w:szCs w:val="20"/>
                <w:lang w:eastAsia="sk-SK"/>
              </w:rPr>
              <w:t>ním na podnikateľské zručnosti.</w:t>
            </w:r>
            <w:r w:rsidR="00CE1F80"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Dôraz budeme klásť aj na podporu vytvorenia podmienok na zvýšenie mediálnej gramotnosti širokého spektra príjemcov informácií šírených rôznymi, najmä digitálnymi platformami prostredníctvom formálneho ako aj celoživotného vzdelávania na zamedzenie pokračujúcej infantilizácie spoločnosti najmä v málo rozvinutých regiónoch.</w:t>
            </w:r>
          </w:p>
          <w:p w14:paraId="0AC5FAC5" w14:textId="77777777" w:rsidR="0042588A" w:rsidRPr="007A0358" w:rsidRDefault="0042588A" w:rsidP="007D63D3">
            <w:pPr>
              <w:spacing w:line="216" w:lineRule="auto"/>
              <w:ind w:firstLine="306"/>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bude podporovať vývoj kombinovaného vzdelávania, ktoré trvale zabezpečí prístup k informáciám za účelom rozvoja multidisciplinárneho šírenia vedeckých poznatkov. Absolventi budú mať širší diapazón vedomostí v rámci vysokoškolského vzdelávania, čím sa podporí aj variabilnosť možnosti zamestnania. Tvorba študijných programov musí odzrkadľovať požiadavky trvalo udržateľného rozvoja vo vzdelávaní ako aj v pôsobení vysokej školy v rámci vzdelávacích inštitúcií a budúcich vedeckých výziev a čiastkových cieľov Agendy 2030, ktorá je transformačná, holistická, humanistická, progresívna a vývojová.</w:t>
            </w:r>
          </w:p>
          <w:p w14:paraId="520B29DB" w14:textId="147F55BD" w:rsidR="00EE4337" w:rsidRPr="007A0358" w:rsidRDefault="0042588A" w:rsidP="00D96D23">
            <w:pPr>
              <w:spacing w:line="216" w:lineRule="auto"/>
              <w:ind w:firstLine="306"/>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Aktivity a činnosti Vysoká škola Danubius budú orientované na Agendu 2030+ , ktorá dáva široký pohľad vo svetle zmien spôsobených štvrtou priemyselnou revolúciou a potreby znovu vytvoriť základy miestneho a globálneho udržateľného rozvoja a udržateľného životného štýlu.</w:t>
            </w:r>
            <w:r w:rsidR="00CE7B44"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Pokiaľ ide o vzdelávanie, Vysoká škola Danubius bude podporovať potrebu zavedenia výpočtového myslenia, programovania ako nástroja, ktorý pomôže študentom vo vzdelávaní smerom nahor produkovať, zdieľať a šíriť vedomosti. Rovnako sa budeme prispôsobovať revidovaniu lineárneho vzťahu medzi vzdelávaním a trhom práce, aby sa stal univerzálnym rozmerom</w:t>
            </w:r>
            <w:r w:rsidR="00CE7B44" w:rsidRPr="007A0358">
              <w:rPr>
                <w:rFonts w:ascii="Times New Roman" w:hAnsi="Times New Roman" w:cs="Times New Roman"/>
                <w:bCs/>
                <w:iCs/>
                <w:sz w:val="20"/>
                <w:szCs w:val="20"/>
                <w:lang w:eastAsia="sk-SK"/>
              </w:rPr>
              <w:t xml:space="preserve"> výchovy k občianstvu, a enviro</w:t>
            </w:r>
            <w:r w:rsidRPr="007A0358">
              <w:rPr>
                <w:rFonts w:ascii="Times New Roman" w:hAnsi="Times New Roman" w:cs="Times New Roman"/>
                <w:bCs/>
                <w:iCs/>
                <w:sz w:val="20"/>
                <w:szCs w:val="20"/>
                <w:lang w:eastAsia="sk-SK"/>
              </w:rPr>
              <w:t>mentu a zabezpečilo sa, aby sa budúci absolventi dokázali prispôsobiť rýchlo sa meniacim zamestnaniam, úlohám a pracovným podmienkam.</w:t>
            </w:r>
          </w:p>
        </w:tc>
        <w:tc>
          <w:tcPr>
            <w:tcW w:w="2693" w:type="dxa"/>
            <w:tcBorders>
              <w:top w:val="single" w:sz="2" w:space="0" w:color="auto"/>
              <w:bottom w:val="single" w:sz="2" w:space="0" w:color="auto"/>
            </w:tcBorders>
          </w:tcPr>
          <w:p w14:paraId="75B5D06F" w14:textId="77777777" w:rsidR="0042588A" w:rsidRPr="007A0358" w:rsidRDefault="0042588A" w:rsidP="0042588A">
            <w:pPr>
              <w:spacing w:line="216" w:lineRule="auto"/>
              <w:contextualSpacing/>
              <w:rPr>
                <w:rFonts w:ascii="Times New Roman" w:hAnsi="Times New Roman" w:cs="Times New Roman"/>
                <w:bCs/>
                <w:i/>
                <w:iCs/>
                <w:sz w:val="20"/>
                <w:szCs w:val="20"/>
                <w:lang w:eastAsia="sk-SK"/>
              </w:rPr>
            </w:pPr>
          </w:p>
          <w:p w14:paraId="06A0F190" w14:textId="77777777" w:rsidR="00511323" w:rsidRPr="007A0358" w:rsidRDefault="00511323" w:rsidP="00511323">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Dlhodobý zámer rozvoja VŠD  na obdobie 2021- 2030+:</w:t>
            </w:r>
          </w:p>
          <w:p w14:paraId="05DB2C85" w14:textId="377646AD" w:rsidR="001654CC" w:rsidRPr="00D96D23" w:rsidRDefault="00C34745" w:rsidP="0042588A">
            <w:pPr>
              <w:spacing w:line="216" w:lineRule="auto"/>
              <w:contextualSpacing/>
              <w:rPr>
                <w:rFonts w:ascii="Times New Roman" w:hAnsi="Times New Roman" w:cs="Times New Roman"/>
                <w:bCs/>
                <w:i/>
                <w:iCs/>
                <w:sz w:val="20"/>
                <w:szCs w:val="20"/>
                <w:lang w:eastAsia="sk-SK"/>
              </w:rPr>
            </w:pPr>
            <w:hyperlink r:id="rId17" w:history="1">
              <w:r w:rsidRPr="00D96D23">
                <w:rPr>
                  <w:rStyle w:val="Hypertextovprepojenie"/>
                  <w:rFonts w:ascii="Times New Roman" w:hAnsi="Times New Roman" w:cs="Times New Roman"/>
                  <w:bCs/>
                  <w:i/>
                  <w:iCs/>
                  <w:sz w:val="20"/>
                  <w:szCs w:val="20"/>
                  <w:lang w:eastAsia="sk-SK"/>
                </w:rPr>
                <w:t>https://www.vsdanubius.sk/files/389/sk/dlhodob</w:t>
              </w:r>
              <w:r w:rsidRPr="00D96D23">
                <w:rPr>
                  <w:rStyle w:val="Hypertextovprepojenie"/>
                  <w:rFonts w:ascii="Times New Roman" w:hAnsi="Times New Roman" w:cs="Times New Roman"/>
                  <w:bCs/>
                  <w:i/>
                  <w:iCs/>
                  <w:sz w:val="20"/>
                  <w:szCs w:val="20"/>
                  <w:lang w:eastAsia="sk-SK"/>
                </w:rPr>
                <w:t>y</w:t>
              </w:r>
              <w:r w:rsidRPr="00D96D23">
                <w:rPr>
                  <w:rStyle w:val="Hypertextovprepojenie"/>
                  <w:rFonts w:ascii="Times New Roman" w:hAnsi="Times New Roman" w:cs="Times New Roman"/>
                  <w:bCs/>
                  <w:i/>
                  <w:iCs/>
                  <w:sz w:val="20"/>
                  <w:szCs w:val="20"/>
                  <w:lang w:eastAsia="sk-SK"/>
                </w:rPr>
                <w:t>_strategicky_zamer_rozvoj</w:t>
              </w:r>
              <w:r w:rsidRPr="00D96D23">
                <w:rPr>
                  <w:rStyle w:val="Hypertextovprepojenie"/>
                  <w:rFonts w:ascii="Times New Roman" w:hAnsi="Times New Roman" w:cs="Times New Roman"/>
                  <w:bCs/>
                  <w:i/>
                  <w:iCs/>
                  <w:sz w:val="20"/>
                  <w:szCs w:val="20"/>
                  <w:lang w:eastAsia="sk-SK"/>
                </w:rPr>
                <w:t>a</w:t>
              </w:r>
              <w:r w:rsidRPr="00D96D23">
                <w:rPr>
                  <w:rStyle w:val="Hypertextovprepojenie"/>
                  <w:rFonts w:ascii="Times New Roman" w:hAnsi="Times New Roman" w:cs="Times New Roman"/>
                  <w:bCs/>
                  <w:i/>
                  <w:iCs/>
                  <w:sz w:val="20"/>
                  <w:szCs w:val="20"/>
                  <w:lang w:eastAsia="sk-SK"/>
                </w:rPr>
                <w:t>_vsd.pdf</w:t>
              </w:r>
            </w:hyperlink>
          </w:p>
          <w:p w14:paraId="6E95ADA5" w14:textId="77777777" w:rsidR="00D96D23" w:rsidRDefault="00D96D23" w:rsidP="00D96D23">
            <w:pPr>
              <w:spacing w:line="216" w:lineRule="auto"/>
              <w:contextualSpacing/>
              <w:rPr>
                <w:rFonts w:ascii="Times New Roman" w:hAnsi="Times New Roman" w:cs="Times New Roman"/>
                <w:bCs/>
                <w:i/>
                <w:iCs/>
                <w:sz w:val="20"/>
                <w:szCs w:val="20"/>
                <w:lang w:eastAsia="sk-SK"/>
              </w:rPr>
            </w:pPr>
          </w:p>
          <w:p w14:paraId="55C62158" w14:textId="14A73B2B" w:rsidR="00D96D23" w:rsidRPr="00D96D23" w:rsidRDefault="00D96D23" w:rsidP="00D96D23">
            <w:pPr>
              <w:spacing w:line="216" w:lineRule="auto"/>
              <w:contextualSpacing/>
              <w:rPr>
                <w:rFonts w:ascii="Times New Roman" w:hAnsi="Times New Roman" w:cs="Times New Roman"/>
                <w:bCs/>
                <w:i/>
                <w:iCs/>
                <w:sz w:val="20"/>
                <w:szCs w:val="20"/>
                <w:lang w:eastAsia="sk-SK"/>
              </w:rPr>
            </w:pPr>
            <w:r w:rsidRPr="00D96D23">
              <w:rPr>
                <w:rFonts w:ascii="Times New Roman" w:hAnsi="Times New Roman" w:cs="Times New Roman"/>
                <w:bCs/>
                <w:i/>
                <w:iCs/>
                <w:sz w:val="20"/>
                <w:szCs w:val="20"/>
                <w:lang w:eastAsia="sk-SK"/>
              </w:rPr>
              <w:t>Ciele politiky kvality 2024/2025</w:t>
            </w:r>
          </w:p>
          <w:p w14:paraId="2CFEBBB8" w14:textId="3AC577E8" w:rsidR="00C34745" w:rsidRDefault="00D96D23" w:rsidP="00D96D23">
            <w:pPr>
              <w:spacing w:line="216" w:lineRule="auto"/>
              <w:contextualSpacing/>
              <w:rPr>
                <w:rFonts w:ascii="Times New Roman" w:hAnsi="Times New Roman" w:cs="Times New Roman"/>
                <w:bCs/>
                <w:i/>
                <w:iCs/>
                <w:sz w:val="20"/>
                <w:szCs w:val="20"/>
                <w:lang w:eastAsia="sk-SK"/>
              </w:rPr>
            </w:pPr>
            <w:hyperlink r:id="rId18" w:history="1">
              <w:r w:rsidRPr="00953982">
                <w:rPr>
                  <w:rStyle w:val="Hypertextovprepojenie"/>
                  <w:rFonts w:ascii="Times New Roman" w:hAnsi="Times New Roman" w:cs="Times New Roman"/>
                  <w:bCs/>
                  <w:i/>
                  <w:iCs/>
                  <w:sz w:val="20"/>
                  <w:szCs w:val="20"/>
                  <w:lang w:eastAsia="sk-SK"/>
                </w:rPr>
                <w:t>https://fvpvs.vsdanubius.sk/files/fvpvs/75/sk/ciele-politiky-kvality-fvpvs-2024_-2025.pdf</w:t>
              </w:r>
            </w:hyperlink>
          </w:p>
          <w:p w14:paraId="0A64E671" w14:textId="77777777" w:rsidR="00D96D23" w:rsidRPr="00D96D23" w:rsidRDefault="00D96D23" w:rsidP="00D96D23">
            <w:pPr>
              <w:spacing w:line="216" w:lineRule="auto"/>
              <w:contextualSpacing/>
              <w:rPr>
                <w:rFonts w:ascii="Times New Roman" w:hAnsi="Times New Roman" w:cs="Times New Roman"/>
                <w:bCs/>
                <w:i/>
                <w:iCs/>
                <w:sz w:val="20"/>
                <w:szCs w:val="20"/>
                <w:lang w:eastAsia="sk-SK"/>
              </w:rPr>
            </w:pPr>
          </w:p>
          <w:p w14:paraId="0B8A61C6" w14:textId="6A5BA445" w:rsidR="00480726" w:rsidRPr="00D96D23" w:rsidRDefault="00480726" w:rsidP="00480726">
            <w:pPr>
              <w:spacing w:line="216" w:lineRule="auto"/>
              <w:contextualSpacing/>
              <w:rPr>
                <w:rFonts w:ascii="Times New Roman" w:hAnsi="Times New Roman" w:cs="Times New Roman"/>
                <w:bCs/>
                <w:i/>
                <w:iCs/>
                <w:sz w:val="20"/>
                <w:szCs w:val="20"/>
                <w:lang w:eastAsia="sk-SK"/>
              </w:rPr>
            </w:pPr>
            <w:r w:rsidRPr="00D96D23">
              <w:rPr>
                <w:rFonts w:ascii="Times New Roman" w:hAnsi="Times New Roman" w:cs="Times New Roman"/>
                <w:bCs/>
                <w:i/>
                <w:iCs/>
                <w:sz w:val="20"/>
                <w:szCs w:val="20"/>
                <w:lang w:eastAsia="sk-SK"/>
              </w:rPr>
              <w:t>Dlhodobý zámer rozvoja FVPVS:</w:t>
            </w:r>
          </w:p>
          <w:p w14:paraId="11518D8E" w14:textId="4899F4B1" w:rsidR="0028000D" w:rsidRPr="007A0358" w:rsidRDefault="00C34745" w:rsidP="0042588A">
            <w:pPr>
              <w:spacing w:line="216" w:lineRule="auto"/>
              <w:contextualSpacing/>
              <w:rPr>
                <w:rFonts w:ascii="Times New Roman" w:hAnsi="Times New Roman" w:cs="Times New Roman"/>
                <w:bCs/>
                <w:i/>
                <w:iCs/>
                <w:sz w:val="20"/>
                <w:szCs w:val="20"/>
                <w:lang w:eastAsia="sk-SK"/>
              </w:rPr>
            </w:pPr>
            <w:hyperlink r:id="rId19" w:history="1">
              <w:r w:rsidR="00480726" w:rsidRPr="00D96D23">
                <w:rPr>
                  <w:rStyle w:val="Hypertextovprepojenie"/>
                  <w:rFonts w:ascii="Times New Roman" w:hAnsi="Times New Roman" w:cs="Times New Roman"/>
                  <w:bCs/>
                  <w:i/>
                  <w:iCs/>
                  <w:sz w:val="20"/>
                  <w:szCs w:val="20"/>
                  <w:lang w:eastAsia="sk-SK"/>
                </w:rPr>
                <w:t>https://fvpvs.vsdanubius.sk/files/fvpvs/42/sk/dlhodoby-strategicky-zamer-rozvoja-fvp-vs.pdf</w:t>
              </w:r>
            </w:hyperlink>
          </w:p>
        </w:tc>
      </w:tr>
    </w:tbl>
    <w:p w14:paraId="362B49D8" w14:textId="77777777" w:rsidR="00070E54" w:rsidRPr="007A0358" w:rsidRDefault="00070E54" w:rsidP="00E815D8">
      <w:pPr>
        <w:spacing w:after="0" w:line="216" w:lineRule="auto"/>
        <w:contextualSpacing/>
        <w:rPr>
          <w:rFonts w:ascii="Times New Roman" w:hAnsi="Times New Roman" w:cs="Times New Roman"/>
          <w:sz w:val="20"/>
          <w:szCs w:val="20"/>
        </w:rPr>
      </w:pPr>
    </w:p>
    <w:p w14:paraId="65DCC1C3" w14:textId="01015A18" w:rsidR="00E82D04" w:rsidRPr="007A0358" w:rsidRDefault="00E82D04" w:rsidP="00E815D8">
      <w:pPr>
        <w:spacing w:after="0" w:line="216" w:lineRule="auto"/>
        <w:rPr>
          <w:rFonts w:ascii="Times New Roman" w:hAnsi="Times New Roman" w:cs="Times New Roman"/>
          <w:sz w:val="20"/>
          <w:szCs w:val="20"/>
        </w:rPr>
      </w:pPr>
      <w:r w:rsidRPr="007A0358">
        <w:rPr>
          <w:rFonts w:ascii="Times New Roman" w:hAnsi="Times New Roman" w:cs="Times New Roman"/>
          <w:b/>
          <w:bCs/>
          <w:sz w:val="20"/>
          <w:szCs w:val="20"/>
        </w:rPr>
        <w:t>SP 2.3.</w:t>
      </w:r>
      <w:r w:rsidRPr="007A0358">
        <w:rPr>
          <w:rFonts w:ascii="Times New Roman" w:hAnsi="Times New Roman" w:cs="Times New Roman"/>
          <w:sz w:val="20"/>
          <w:szCs w:val="20"/>
        </w:rPr>
        <w:t xml:space="preserve"> </w:t>
      </w:r>
      <w:r w:rsidR="00070E54" w:rsidRPr="007A0358">
        <w:rPr>
          <w:rFonts w:ascii="Times New Roman" w:hAnsi="Times New Roman" w:cs="Times New Roman"/>
          <w:sz w:val="20"/>
          <w:szCs w:val="20"/>
        </w:rPr>
        <w:t xml:space="preserve">Sú určené osoby zodpovedné za uskutočňovanie, rozvoj a zabezpečovanie kvality študijného programu. </w:t>
      </w:r>
    </w:p>
    <w:tbl>
      <w:tblPr>
        <w:tblStyle w:val="Tabukasmriekou3"/>
        <w:tblW w:w="103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835"/>
      </w:tblGrid>
      <w:tr w:rsidR="001803A1" w:rsidRPr="007A0358" w14:paraId="10F54ADC" w14:textId="77777777" w:rsidTr="00C3051D">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47E9B6F2" w14:textId="7DFAA3B6" w:rsidR="009C08C0" w:rsidRPr="007A0358" w:rsidRDefault="009C08C0" w:rsidP="00E815D8">
            <w:pPr>
              <w:spacing w:line="216" w:lineRule="auto"/>
              <w:contextualSpacing/>
              <w:rPr>
                <w:rFonts w:ascii="Times New Roman" w:hAnsi="Times New Roman" w:cs="Times New Roman"/>
                <w:b w:val="0"/>
                <w:bCs w:val="0"/>
                <w:i/>
                <w:iCs/>
                <w:sz w:val="20"/>
                <w:szCs w:val="20"/>
              </w:rPr>
            </w:pPr>
            <w:r w:rsidRPr="007A0358">
              <w:rPr>
                <w:rFonts w:ascii="Times New Roman" w:hAnsi="Times New Roman" w:cs="Times New Roman"/>
                <w:b w:val="0"/>
                <w:bCs w:val="0"/>
                <w:i/>
                <w:iCs/>
                <w:sz w:val="20"/>
                <w:szCs w:val="20"/>
              </w:rPr>
              <w:t>Samohodnotenie plnenia</w:t>
            </w:r>
          </w:p>
        </w:tc>
        <w:tc>
          <w:tcPr>
            <w:tcW w:w="2835" w:type="dxa"/>
          </w:tcPr>
          <w:p w14:paraId="6C1C339F" w14:textId="02AE776E" w:rsidR="009C08C0" w:rsidRPr="007A0358" w:rsidRDefault="009C08C0" w:rsidP="00E815D8">
            <w:pPr>
              <w:spacing w:line="216" w:lineRule="auto"/>
              <w:contextualSpacing/>
              <w:rPr>
                <w:rFonts w:ascii="Times New Roman" w:hAnsi="Times New Roman" w:cs="Times New Roman"/>
                <w:b w:val="0"/>
                <w:bCs w:val="0"/>
                <w:i/>
                <w:iCs/>
                <w:sz w:val="20"/>
                <w:szCs w:val="20"/>
              </w:rPr>
            </w:pPr>
            <w:r w:rsidRPr="007A0358">
              <w:rPr>
                <w:rFonts w:ascii="Times New Roman" w:hAnsi="Times New Roman" w:cs="Times New Roman"/>
                <w:b w:val="0"/>
                <w:bCs w:val="0"/>
                <w:i/>
                <w:iCs/>
                <w:sz w:val="20"/>
                <w:szCs w:val="20"/>
                <w:lang w:eastAsia="sk-SK"/>
              </w:rPr>
              <w:t>Odkazy na dôkazy</w:t>
            </w:r>
          </w:p>
        </w:tc>
      </w:tr>
      <w:tr w:rsidR="001803A1" w:rsidRPr="007A0358" w14:paraId="21881305" w14:textId="77777777" w:rsidTr="00C3051D">
        <w:trPr>
          <w:trHeight w:val="529"/>
        </w:trPr>
        <w:tc>
          <w:tcPr>
            <w:tcW w:w="7510" w:type="dxa"/>
          </w:tcPr>
          <w:p w14:paraId="157C4C28" w14:textId="77777777" w:rsidR="00CE1F80" w:rsidRPr="007A0358" w:rsidRDefault="00CE1F80" w:rsidP="00D46DA2">
            <w:pPr>
              <w:spacing w:line="216" w:lineRule="auto"/>
              <w:jc w:val="both"/>
              <w:rPr>
                <w:rFonts w:ascii="Times New Roman" w:hAnsi="Times New Roman" w:cs="Times New Roman"/>
                <w:bCs/>
                <w:iCs/>
                <w:sz w:val="20"/>
                <w:szCs w:val="20"/>
                <w:lang w:eastAsia="sk-SK"/>
              </w:rPr>
            </w:pPr>
          </w:p>
          <w:p w14:paraId="33193344" w14:textId="1FE19986" w:rsidR="00CE1F80" w:rsidRPr="007A0358" w:rsidRDefault="0028000D" w:rsidP="00CE1F80">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u w:val="single"/>
                <w:lang w:eastAsia="sk-SK"/>
              </w:rPr>
              <w:t>Osoba zodpovedná za ŠP</w:t>
            </w:r>
            <w:r w:rsidR="00CE1F80" w:rsidRPr="007A0358">
              <w:rPr>
                <w:rFonts w:ascii="Times New Roman" w:hAnsi="Times New Roman" w:cs="Times New Roman"/>
                <w:bCs/>
                <w:iCs/>
                <w:sz w:val="20"/>
                <w:szCs w:val="20"/>
                <w:lang w:eastAsia="sk-SK"/>
              </w:rPr>
              <w:t>: Prof. PhDr. Monika Čambáliková, CSc.</w:t>
            </w:r>
          </w:p>
          <w:p w14:paraId="6278FD10" w14:textId="77777777" w:rsidR="00CE1F80" w:rsidRPr="007A0358" w:rsidRDefault="00CE1F80" w:rsidP="00CE1F80">
            <w:pPr>
              <w:spacing w:line="216" w:lineRule="auto"/>
              <w:jc w:val="both"/>
              <w:rPr>
                <w:rFonts w:ascii="Times New Roman" w:hAnsi="Times New Roman" w:cs="Times New Roman"/>
                <w:bCs/>
                <w:iCs/>
                <w:sz w:val="20"/>
                <w:szCs w:val="20"/>
                <w:lang w:eastAsia="sk-SK"/>
              </w:rPr>
            </w:pPr>
          </w:p>
          <w:p w14:paraId="6060E5ED" w14:textId="074BCE67" w:rsidR="0000387C" w:rsidRPr="007A0358" w:rsidRDefault="0000387C" w:rsidP="00CE1F80">
            <w:pPr>
              <w:spacing w:line="216" w:lineRule="auto"/>
              <w:ind w:firstLine="321"/>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 študijnom pláne študijného programu sú jasne definované profilové predmety,</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ktoré podľa kvalifikačných požiadaviek čl. 6 ods. 2 a 3 akreditačných štandardov SAAVŠ – Štandardy pre ŠP, zastrešujú učitelia vo funkcii </w:t>
            </w:r>
            <w:r w:rsidRPr="007A0358">
              <w:rPr>
                <w:rFonts w:ascii="Times New Roman" w:hAnsi="Times New Roman" w:cs="Times New Roman"/>
                <w:bCs/>
                <w:iCs/>
                <w:sz w:val="20"/>
                <w:szCs w:val="20"/>
                <w:u w:val="single"/>
                <w:lang w:eastAsia="sk-SK"/>
              </w:rPr>
              <w:t xml:space="preserve">profesora </w:t>
            </w:r>
            <w:r w:rsidRPr="007A0358">
              <w:rPr>
                <w:rFonts w:ascii="Times New Roman" w:hAnsi="Times New Roman" w:cs="Times New Roman"/>
                <w:bCs/>
                <w:iCs/>
                <w:sz w:val="20"/>
                <w:szCs w:val="20"/>
                <w:lang w:eastAsia="sk-SK"/>
              </w:rPr>
              <w:t xml:space="preserve">alebo </w:t>
            </w:r>
            <w:r w:rsidRPr="007A0358">
              <w:rPr>
                <w:rFonts w:ascii="Times New Roman" w:hAnsi="Times New Roman" w:cs="Times New Roman"/>
                <w:bCs/>
                <w:iCs/>
                <w:sz w:val="20"/>
                <w:szCs w:val="20"/>
                <w:u w:val="single"/>
                <w:lang w:eastAsia="sk-SK"/>
              </w:rPr>
              <w:t>docenta</w:t>
            </w:r>
            <w:r w:rsidRPr="007A0358">
              <w:rPr>
                <w:rFonts w:ascii="Times New Roman" w:hAnsi="Times New Roman" w:cs="Times New Roman"/>
                <w:bCs/>
                <w:iCs/>
                <w:sz w:val="20"/>
                <w:szCs w:val="20"/>
                <w:lang w:eastAsia="sk-SK"/>
              </w:rPr>
              <w:t>.</w:t>
            </w:r>
          </w:p>
          <w:p w14:paraId="21FCF3D1" w14:textId="77777777" w:rsidR="0000387C" w:rsidRPr="007A0358" w:rsidRDefault="0000387C" w:rsidP="0000387C">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Osoba zabezpečujúca profilové predmety:</w:t>
            </w:r>
          </w:p>
          <w:p w14:paraId="4966D8C4" w14:textId="77777777" w:rsidR="0000387C" w:rsidRPr="007A0358" w:rsidRDefault="0000387C" w:rsidP="000459D7">
            <w:pPr>
              <w:pStyle w:val="Odsekzoznamu"/>
              <w:numPr>
                <w:ilvl w:val="0"/>
                <w:numId w:val="8"/>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dohliada na kvalitu zabezpečovania profilového študijného predmetu, </w:t>
            </w:r>
          </w:p>
          <w:p w14:paraId="21EABE1A" w14:textId="1E212901" w:rsidR="0000387C" w:rsidRPr="007A0358" w:rsidRDefault="0000387C" w:rsidP="000459D7">
            <w:pPr>
              <w:pStyle w:val="Odsekzoznamu"/>
              <w:numPr>
                <w:ilvl w:val="0"/>
                <w:numId w:val="8"/>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zodpovedá za aktuálnosť informačného listu profilového študijného predmetu, </w:t>
            </w:r>
          </w:p>
          <w:p w14:paraId="2667C853" w14:textId="77777777" w:rsidR="0000387C" w:rsidRPr="007A0358" w:rsidRDefault="0000387C" w:rsidP="000459D7">
            <w:pPr>
              <w:pStyle w:val="Odsekzoznamu"/>
              <w:numPr>
                <w:ilvl w:val="0"/>
                <w:numId w:val="8"/>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zodpovedá za obsahovú náplň predmetu a jeho aktuálnosť</w:t>
            </w:r>
          </w:p>
          <w:p w14:paraId="25C0CE3E" w14:textId="0744C703" w:rsidR="0000387C" w:rsidRPr="007A0358" w:rsidRDefault="0000387C" w:rsidP="000459D7">
            <w:pPr>
              <w:pStyle w:val="Odsekzoznamu"/>
              <w:numPr>
                <w:ilvl w:val="0"/>
                <w:numId w:val="8"/>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koordinuje činnosť učiteľov v prípade, ak na danom predmete participuje viacerí vyučujúci.</w:t>
            </w:r>
          </w:p>
          <w:p w14:paraId="74936B32" w14:textId="498D7A79" w:rsidR="00B720AD" w:rsidRPr="007A0358" w:rsidRDefault="00CE1F80" w:rsidP="00CE1F80">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u w:val="single"/>
                <w:lang w:eastAsia="sk-SK"/>
              </w:rPr>
              <w:t>Zoznam osôb zabezpečujúcich predmety</w:t>
            </w:r>
            <w:r w:rsidR="00FC4C54" w:rsidRPr="007A0358">
              <w:rPr>
                <w:rFonts w:ascii="Times New Roman" w:hAnsi="Times New Roman" w:cs="Times New Roman"/>
                <w:bCs/>
                <w:iCs/>
                <w:sz w:val="20"/>
                <w:szCs w:val="20"/>
                <w:u w:val="single"/>
                <w:lang w:eastAsia="sk-SK"/>
              </w:rPr>
              <w:t xml:space="preserve"> ŠP</w:t>
            </w:r>
            <w:r w:rsidRPr="007A0358">
              <w:rPr>
                <w:rFonts w:ascii="Times New Roman" w:hAnsi="Times New Roman" w:cs="Times New Roman"/>
                <w:bCs/>
                <w:iCs/>
                <w:sz w:val="20"/>
                <w:szCs w:val="20"/>
                <w:lang w:eastAsia="sk-SK"/>
              </w:rPr>
              <w:t xml:space="preserve"> :</w:t>
            </w:r>
          </w:p>
          <w:p w14:paraId="6716BAC5" w14:textId="4BCC525F" w:rsidR="00CE1F80" w:rsidRPr="007A0358" w:rsidRDefault="00CE1F80" w:rsidP="00CE1F80">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Prof. PhDr. Monika Čambáliková, CSc., </w:t>
            </w:r>
          </w:p>
          <w:p w14:paraId="446E35CE" w14:textId="2B3339C5" w:rsidR="00CE1F80" w:rsidRPr="007A0358" w:rsidRDefault="00CE1F80" w:rsidP="00CE1F80">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Ing. Dušan Masár, PhD. </w:t>
            </w:r>
          </w:p>
          <w:p w14:paraId="5312E7B1" w14:textId="28F2F4A6" w:rsidR="00CE1F80" w:rsidRPr="007A0358" w:rsidRDefault="00CE1F80" w:rsidP="00CE1F80">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Ing. Ján Králik, CSc. </w:t>
            </w:r>
          </w:p>
          <w:p w14:paraId="5B83989A" w14:textId="612C89DE" w:rsidR="00CE1F80" w:rsidRPr="007A0358" w:rsidRDefault="00CE1F80" w:rsidP="00CE1F80">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PhDr. Natália Kováčová, PhD. </w:t>
            </w:r>
          </w:p>
          <w:p w14:paraId="7654A92D" w14:textId="0BEE5AE0" w:rsidR="00FC4C54" w:rsidRPr="007A0358" w:rsidRDefault="00FC4C54" w:rsidP="00FC4C54">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PhDr. Tomáš Koziak, PhD.</w:t>
            </w:r>
          </w:p>
          <w:p w14:paraId="313D6F3D" w14:textId="08ED9189" w:rsidR="00FC4C54" w:rsidRPr="007A0358" w:rsidRDefault="00FC4C54" w:rsidP="00FC4C54">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PhDr. Zuzana Kulašiková, PhD.</w:t>
            </w:r>
          </w:p>
          <w:p w14:paraId="1CF4DE35" w14:textId="036982F0" w:rsidR="00FC4C54" w:rsidRPr="007A0358" w:rsidRDefault="00FC4C54" w:rsidP="00FC4C54">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Mgr. Dávid Kollár, PhD.</w:t>
            </w:r>
          </w:p>
          <w:p w14:paraId="04B1F639" w14:textId="3594D69B" w:rsidR="0071735C" w:rsidRPr="007A0358" w:rsidRDefault="0071735C" w:rsidP="00CE1F80">
            <w:pPr>
              <w:spacing w:line="216" w:lineRule="auto"/>
              <w:jc w:val="both"/>
              <w:rPr>
                <w:rFonts w:ascii="Times New Roman" w:hAnsi="Times New Roman" w:cs="Times New Roman"/>
                <w:bCs/>
                <w:iCs/>
                <w:sz w:val="20"/>
                <w:szCs w:val="20"/>
                <w:lang w:eastAsia="sk-SK"/>
              </w:rPr>
            </w:pPr>
          </w:p>
          <w:p w14:paraId="613D61F1" w14:textId="1E135CA9" w:rsidR="0071735C" w:rsidRPr="007A0358" w:rsidRDefault="0071735C" w:rsidP="0071735C">
            <w:pPr>
              <w:spacing w:line="216" w:lineRule="auto"/>
              <w:jc w:val="both"/>
              <w:rPr>
                <w:rFonts w:ascii="Times New Roman" w:hAnsi="Times New Roman" w:cs="Times New Roman"/>
                <w:bCs/>
                <w:iCs/>
                <w:sz w:val="20"/>
                <w:szCs w:val="20"/>
                <w:u w:val="single"/>
                <w:lang w:eastAsia="sk-SK"/>
              </w:rPr>
            </w:pPr>
            <w:r w:rsidRPr="007A0358">
              <w:rPr>
                <w:rFonts w:ascii="Times New Roman" w:hAnsi="Times New Roman" w:cs="Times New Roman"/>
                <w:bCs/>
                <w:iCs/>
                <w:sz w:val="20"/>
                <w:szCs w:val="20"/>
                <w:u w:val="single"/>
                <w:lang w:eastAsia="sk-SK"/>
              </w:rPr>
              <w:t>Vysokoškolskí učitelia z externého prostredia participujúci na výučbe predmetov študijného plánu:</w:t>
            </w:r>
          </w:p>
          <w:p w14:paraId="0AE350B7" w14:textId="77777777" w:rsidR="0071735C" w:rsidRPr="007A0358" w:rsidRDefault="0071735C" w:rsidP="0071735C">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Ján Koper, PhD.</w:t>
            </w:r>
          </w:p>
          <w:p w14:paraId="4D9C411D" w14:textId="77777777" w:rsidR="0071735C" w:rsidRPr="007A0358" w:rsidRDefault="0071735C" w:rsidP="0071735C">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Peter Čajka, PhD.</w:t>
            </w:r>
          </w:p>
          <w:p w14:paraId="5EC76550" w14:textId="388F17DA" w:rsidR="00BE2446" w:rsidRPr="007A0358" w:rsidRDefault="0071735C" w:rsidP="00BE2446">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PhD</w:t>
            </w:r>
            <w:r w:rsidR="00FC4C54" w:rsidRPr="007A0358">
              <w:rPr>
                <w:rFonts w:ascii="Times New Roman" w:hAnsi="Times New Roman" w:cs="Times New Roman"/>
                <w:bCs/>
                <w:iCs/>
                <w:sz w:val="20"/>
                <w:szCs w:val="20"/>
                <w:lang w:eastAsia="sk-SK"/>
              </w:rPr>
              <w:t>r. Branislav Kováčik, PhD.,EMBA</w:t>
            </w:r>
          </w:p>
        </w:tc>
        <w:tc>
          <w:tcPr>
            <w:tcW w:w="2835" w:type="dxa"/>
          </w:tcPr>
          <w:p w14:paraId="4DB0E9F2" w14:textId="4C68FF3A" w:rsidR="00FC4C54" w:rsidRPr="007A0358" w:rsidRDefault="00FC4C54" w:rsidP="00FC4C54">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1B011704" w14:textId="046F3839" w:rsidR="004D3C6C" w:rsidRPr="00D96D23" w:rsidRDefault="00D96D23" w:rsidP="00E815D8">
            <w:pPr>
              <w:spacing w:line="216" w:lineRule="auto"/>
              <w:contextualSpacing/>
              <w:rPr>
                <w:rFonts w:ascii="Times New Roman" w:hAnsi="Times New Roman" w:cs="Times New Roman"/>
                <w:i/>
                <w:sz w:val="20"/>
                <w:szCs w:val="20"/>
                <w:lang w:eastAsia="sk-SK"/>
              </w:rPr>
            </w:pPr>
            <w:hyperlink r:id="rId20" w:history="1">
              <w:r w:rsidRPr="00D96D23">
                <w:rPr>
                  <w:rStyle w:val="Hypertextovprepojenie"/>
                  <w:rFonts w:ascii="Times New Roman" w:hAnsi="Times New Roman" w:cs="Times New Roman"/>
                  <w:i/>
                  <w:sz w:val="20"/>
                  <w:szCs w:val="20"/>
                  <w:lang w:eastAsia="sk-SK"/>
                </w:rPr>
                <w:t>https://www.vsdanubius.sk/files/389/sk/</w:t>
              </w:r>
              <w:r w:rsidRPr="00D96D23">
                <w:rPr>
                  <w:rStyle w:val="Hypertextovprepojenie"/>
                  <w:rFonts w:ascii="Times New Roman" w:hAnsi="Times New Roman" w:cs="Times New Roman"/>
                  <w:i/>
                  <w:sz w:val="20"/>
                  <w:szCs w:val="20"/>
                  <w:lang w:eastAsia="sk-SK"/>
                </w:rPr>
                <w:t>v</w:t>
              </w:r>
              <w:r w:rsidRPr="00D96D23">
                <w:rPr>
                  <w:rStyle w:val="Hypertextovprepojenie"/>
                  <w:rFonts w:ascii="Times New Roman" w:hAnsi="Times New Roman" w:cs="Times New Roman"/>
                  <w:i/>
                  <w:sz w:val="20"/>
                  <w:szCs w:val="20"/>
                  <w:lang w:eastAsia="sk-SK"/>
                </w:rPr>
                <w:t>ytvaranie_uprava_-schvalovanie_-sp_vsd.pdf</w:t>
              </w:r>
            </w:hyperlink>
          </w:p>
          <w:p w14:paraId="7B0DC63E" w14:textId="77777777" w:rsidR="00D96D23" w:rsidRPr="007A0358" w:rsidRDefault="00D96D23" w:rsidP="00E815D8">
            <w:pPr>
              <w:spacing w:line="216" w:lineRule="auto"/>
              <w:contextualSpacing/>
              <w:rPr>
                <w:rFonts w:ascii="Times New Roman" w:hAnsi="Times New Roman" w:cs="Times New Roman"/>
                <w:sz w:val="20"/>
                <w:szCs w:val="20"/>
                <w:lang w:eastAsia="sk-SK"/>
              </w:rPr>
            </w:pPr>
          </w:p>
          <w:p w14:paraId="37EDA7AD" w14:textId="25FA7065" w:rsidR="003D3B3B" w:rsidRPr="007A0358" w:rsidRDefault="003D3B3B" w:rsidP="00E815D8">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Personálne zabezpečenie študijného programu:</w:t>
            </w:r>
          </w:p>
          <w:p w14:paraId="13B68A97" w14:textId="50E1CCF0" w:rsidR="00BC088A" w:rsidRPr="007A0358" w:rsidRDefault="00C34745" w:rsidP="00E815D8">
            <w:pPr>
              <w:spacing w:line="216" w:lineRule="auto"/>
              <w:contextualSpacing/>
              <w:rPr>
                <w:rFonts w:ascii="Times New Roman" w:hAnsi="Times New Roman" w:cs="Times New Roman"/>
                <w:i/>
                <w:sz w:val="20"/>
                <w:szCs w:val="20"/>
                <w:lang w:eastAsia="sk-SK"/>
              </w:rPr>
            </w:pPr>
            <w:hyperlink r:id="rId21" w:history="1">
              <w:r w:rsidR="00BC088A" w:rsidRPr="007A0358">
                <w:rPr>
                  <w:rStyle w:val="Hypertextovprepojenie"/>
                  <w:rFonts w:ascii="Times New Roman" w:hAnsi="Times New Roman" w:cs="Times New Roman"/>
                  <w:i/>
                  <w:color w:val="auto"/>
                  <w:sz w:val="20"/>
                  <w:szCs w:val="20"/>
                  <w:lang w:eastAsia="sk-SK"/>
                </w:rPr>
                <w:t>https://fvpvs.vsdanubius.sk/Kvalita/Personalne-zabezpecenie-studijneho-programu</w:t>
              </w:r>
            </w:hyperlink>
          </w:p>
          <w:p w14:paraId="1F1D9BB1" w14:textId="77777777" w:rsidR="00BC088A" w:rsidRPr="007A0358" w:rsidRDefault="00BC088A" w:rsidP="00E815D8">
            <w:pPr>
              <w:spacing w:line="216" w:lineRule="auto"/>
              <w:contextualSpacing/>
              <w:rPr>
                <w:rFonts w:ascii="Times New Roman" w:hAnsi="Times New Roman" w:cs="Times New Roman"/>
                <w:i/>
                <w:sz w:val="20"/>
                <w:szCs w:val="20"/>
                <w:lang w:eastAsia="sk-SK"/>
              </w:rPr>
            </w:pPr>
          </w:p>
          <w:p w14:paraId="5CD143FD" w14:textId="77777777" w:rsidR="00FC4C54" w:rsidRPr="007A0358" w:rsidRDefault="00FC4C54" w:rsidP="00FC4C5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Odporúčaný študijný plán:</w:t>
            </w:r>
          </w:p>
          <w:p w14:paraId="39FCCF60" w14:textId="110480C4" w:rsidR="00ED655B" w:rsidRPr="007A0358" w:rsidRDefault="00C34745" w:rsidP="00FC4C54">
            <w:pPr>
              <w:spacing w:line="216" w:lineRule="auto"/>
              <w:contextualSpacing/>
              <w:rPr>
                <w:rFonts w:ascii="Times New Roman" w:hAnsi="Times New Roman" w:cs="Times New Roman"/>
                <w:i/>
                <w:sz w:val="20"/>
                <w:szCs w:val="20"/>
                <w:lang w:eastAsia="sk-SK"/>
              </w:rPr>
            </w:pPr>
            <w:hyperlink r:id="rId22" w:history="1">
              <w:r w:rsidR="00FC4C54" w:rsidRPr="007A0358">
                <w:rPr>
                  <w:rStyle w:val="Hypertextovprepojenie"/>
                  <w:rFonts w:ascii="Times New Roman" w:hAnsi="Times New Roman" w:cs="Times New Roman"/>
                  <w:i/>
                  <w:sz w:val="20"/>
                  <w:szCs w:val="20"/>
                  <w:lang w:eastAsia="sk-SK"/>
                </w:rPr>
                <w:t>https://fvpvs.vsdanubius.sk/Studenti/Harmonogram-ucebneho-planu</w:t>
              </w:r>
            </w:hyperlink>
          </w:p>
          <w:p w14:paraId="21266A79" w14:textId="77777777" w:rsidR="00FC4C54" w:rsidRPr="007A0358" w:rsidRDefault="00FC4C54" w:rsidP="00FC4C54">
            <w:pPr>
              <w:spacing w:line="216" w:lineRule="auto"/>
              <w:contextualSpacing/>
              <w:rPr>
                <w:rFonts w:ascii="Times New Roman" w:hAnsi="Times New Roman" w:cs="Times New Roman"/>
                <w:sz w:val="20"/>
                <w:szCs w:val="20"/>
                <w:lang w:eastAsia="sk-SK"/>
              </w:rPr>
            </w:pPr>
          </w:p>
          <w:p w14:paraId="7B8072A3" w14:textId="77777777" w:rsidR="00A63730" w:rsidRPr="00A63730" w:rsidRDefault="00A63730" w:rsidP="00A63730">
            <w:pPr>
              <w:spacing w:line="216" w:lineRule="auto"/>
              <w:contextualSpacing/>
              <w:rPr>
                <w:rFonts w:ascii="Times New Roman" w:hAnsi="Times New Roman" w:cs="Times New Roman"/>
                <w:i/>
                <w:sz w:val="20"/>
                <w:szCs w:val="20"/>
                <w:lang w:eastAsia="sk-SK"/>
              </w:rPr>
            </w:pPr>
            <w:r w:rsidRPr="00A63730">
              <w:rPr>
                <w:rFonts w:ascii="Times New Roman" w:hAnsi="Times New Roman" w:cs="Times New Roman"/>
                <w:i/>
                <w:sz w:val="20"/>
                <w:szCs w:val="20"/>
                <w:lang w:eastAsia="sk-SK"/>
              </w:rPr>
              <w:t>Smernica rektora č. 5/2025 zásady výberového konania a obsadzovania pracovných miest:</w:t>
            </w:r>
          </w:p>
          <w:p w14:paraId="6757A173" w14:textId="0DCD3F83" w:rsidR="00FC4C54" w:rsidRDefault="00A63730" w:rsidP="00A63730">
            <w:pPr>
              <w:spacing w:line="216" w:lineRule="auto"/>
              <w:contextualSpacing/>
              <w:rPr>
                <w:rFonts w:ascii="Times New Roman" w:hAnsi="Times New Roman" w:cs="Times New Roman"/>
                <w:i/>
                <w:sz w:val="20"/>
                <w:szCs w:val="20"/>
                <w:lang w:eastAsia="sk-SK"/>
              </w:rPr>
            </w:pPr>
            <w:hyperlink r:id="rId23" w:history="1">
              <w:r w:rsidRPr="00953982">
                <w:rPr>
                  <w:rStyle w:val="Hypertextovprepojenie"/>
                  <w:rFonts w:ascii="Times New Roman" w:hAnsi="Times New Roman" w:cs="Times New Roman"/>
                  <w:i/>
                  <w:sz w:val="20"/>
                  <w:szCs w:val="20"/>
                  <w:lang w:eastAsia="sk-SK"/>
                </w:rPr>
                <w:t>https://www.vsdanubius.sk/files/153/sk/vsd_zasady-vyberove-konanie.pdf</w:t>
              </w:r>
            </w:hyperlink>
          </w:p>
          <w:p w14:paraId="2EDEF241" w14:textId="77777777" w:rsidR="00A63730" w:rsidRPr="007A0358" w:rsidRDefault="00A63730" w:rsidP="00A63730">
            <w:pPr>
              <w:spacing w:line="216" w:lineRule="auto"/>
              <w:contextualSpacing/>
              <w:rPr>
                <w:rFonts w:ascii="Times New Roman" w:hAnsi="Times New Roman" w:cs="Times New Roman"/>
                <w:sz w:val="20"/>
                <w:szCs w:val="20"/>
                <w:lang w:eastAsia="sk-SK"/>
              </w:rPr>
            </w:pPr>
          </w:p>
          <w:p w14:paraId="4B2ACC67" w14:textId="0FB103B7" w:rsidR="00480726" w:rsidRPr="007A0358" w:rsidRDefault="00480726" w:rsidP="00480726">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Vnútorný predpis :Všeobecné kritériá na obsadzovanie funkcií</w:t>
            </w:r>
          </w:p>
          <w:p w14:paraId="22869ED5" w14:textId="3EC41281" w:rsidR="00480726" w:rsidRPr="00A63730" w:rsidRDefault="00480726" w:rsidP="00FC4C5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profesorov a docentov a konkrétne podmienky na obsadzovanie funkcií profesorov na VŠD</w:t>
            </w:r>
            <w:r w:rsidR="00A63730">
              <w:rPr>
                <w:rFonts w:ascii="Times New Roman" w:hAnsi="Times New Roman" w:cs="Times New Roman"/>
                <w:i/>
                <w:sz w:val="20"/>
                <w:szCs w:val="20"/>
                <w:lang w:eastAsia="sk-SK"/>
              </w:rPr>
              <w:t xml:space="preserve"> </w:t>
            </w:r>
            <w:hyperlink r:id="rId24" w:history="1">
              <w:r w:rsidR="00A63730" w:rsidRPr="00953982">
                <w:rPr>
                  <w:rStyle w:val="Hypertextovprepojenie"/>
                  <w:rFonts w:ascii="Times New Roman" w:hAnsi="Times New Roman" w:cs="Times New Roman"/>
                  <w:i/>
                  <w:sz w:val="20"/>
                  <w:szCs w:val="20"/>
                  <w:lang w:eastAsia="sk-SK"/>
                </w:rPr>
                <w:t>https://www.vsdanubius.sk/files/153/sk/vnutorny-predpis-vsd-kriteria-na-obsadzovanie-</w:t>
              </w:r>
              <w:r w:rsidR="00A63730" w:rsidRPr="00953982">
                <w:rPr>
                  <w:rStyle w:val="Hypertextovprepojenie"/>
                  <w:rFonts w:ascii="Times New Roman" w:hAnsi="Times New Roman" w:cs="Times New Roman"/>
                  <w:i/>
                  <w:sz w:val="20"/>
                  <w:szCs w:val="20"/>
                  <w:lang w:eastAsia="sk-SK"/>
                </w:rPr>
                <w:lastRenderedPageBreak/>
                <w:t>funkcii-profesorov-a-docentov-vsd.pdf</w:t>
              </w:r>
            </w:hyperlink>
          </w:p>
        </w:tc>
      </w:tr>
    </w:tbl>
    <w:p w14:paraId="2BE9EB04" w14:textId="77777777" w:rsidR="00575600" w:rsidRPr="007A0358" w:rsidRDefault="00575600" w:rsidP="00E815D8">
      <w:pPr>
        <w:spacing w:after="0" w:line="216" w:lineRule="auto"/>
        <w:contextualSpacing/>
        <w:rPr>
          <w:rFonts w:ascii="Times New Roman" w:hAnsi="Times New Roman" w:cs="Times New Roman"/>
          <w:sz w:val="20"/>
          <w:szCs w:val="20"/>
        </w:rPr>
      </w:pPr>
    </w:p>
    <w:p w14:paraId="1268B967" w14:textId="7C4E5EC9" w:rsidR="00E82D04" w:rsidRPr="007A0358" w:rsidRDefault="00E82D04" w:rsidP="00E815D8">
      <w:pPr>
        <w:spacing w:after="0" w:line="216" w:lineRule="auto"/>
        <w:rPr>
          <w:rFonts w:ascii="Times New Roman" w:hAnsi="Times New Roman" w:cs="Times New Roman"/>
          <w:sz w:val="20"/>
          <w:szCs w:val="20"/>
        </w:rPr>
      </w:pPr>
      <w:r w:rsidRPr="007A0358">
        <w:rPr>
          <w:rFonts w:ascii="Times New Roman" w:hAnsi="Times New Roman" w:cs="Times New Roman"/>
          <w:b/>
          <w:bCs/>
          <w:sz w:val="20"/>
          <w:szCs w:val="20"/>
        </w:rPr>
        <w:t>SP 2.4.</w:t>
      </w:r>
      <w:r w:rsidRPr="007A0358">
        <w:rPr>
          <w:rFonts w:ascii="Times New Roman" w:hAnsi="Times New Roman" w:cs="Times New Roman"/>
          <w:sz w:val="20"/>
          <w:szCs w:val="20"/>
        </w:rPr>
        <w:t xml:space="preserve"> </w:t>
      </w:r>
      <w:r w:rsidR="00070E54" w:rsidRPr="007A0358">
        <w:rPr>
          <w:rFonts w:ascii="Times New Roman" w:hAnsi="Times New Roman" w:cs="Times New Roman"/>
          <w:sz w:val="20"/>
          <w:szCs w:val="20"/>
        </w:rPr>
        <w:t xml:space="preserve">Do prípravy návrhu študijného programu sú zapojení študenti, zamestnávatelia a ďalšie zainteresované strany. </w:t>
      </w:r>
    </w:p>
    <w:tbl>
      <w:tblPr>
        <w:tblStyle w:val="Tabukasmriekou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693"/>
      </w:tblGrid>
      <w:tr w:rsidR="001803A1" w:rsidRPr="007A0358" w14:paraId="03BF8101"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7652" w:type="dxa"/>
          </w:tcPr>
          <w:p w14:paraId="7578A259" w14:textId="2F7123D5" w:rsidR="009C08C0" w:rsidRPr="007A0358" w:rsidRDefault="009C08C0" w:rsidP="00E815D8">
            <w:pPr>
              <w:spacing w:line="216" w:lineRule="auto"/>
              <w:contextualSpacing/>
              <w:rPr>
                <w:rFonts w:ascii="Times New Roman" w:hAnsi="Times New Roman" w:cs="Times New Roman"/>
                <w:b w:val="0"/>
                <w:bCs w:val="0"/>
                <w:i/>
                <w:iCs/>
                <w:sz w:val="20"/>
                <w:szCs w:val="20"/>
              </w:rPr>
            </w:pPr>
            <w:r w:rsidRPr="007A0358">
              <w:rPr>
                <w:rFonts w:ascii="Times New Roman" w:hAnsi="Times New Roman" w:cs="Times New Roman"/>
                <w:b w:val="0"/>
                <w:bCs w:val="0"/>
                <w:i/>
                <w:iCs/>
                <w:sz w:val="20"/>
                <w:szCs w:val="20"/>
              </w:rPr>
              <w:t xml:space="preserve">Samohodnotenie plnenia </w:t>
            </w:r>
          </w:p>
        </w:tc>
        <w:tc>
          <w:tcPr>
            <w:tcW w:w="2693" w:type="dxa"/>
          </w:tcPr>
          <w:p w14:paraId="2FF922F9" w14:textId="597824BA" w:rsidR="009C08C0" w:rsidRPr="007A0358" w:rsidRDefault="009C08C0" w:rsidP="00E815D8">
            <w:pPr>
              <w:spacing w:line="216" w:lineRule="auto"/>
              <w:contextualSpacing/>
              <w:rPr>
                <w:rFonts w:ascii="Times New Roman" w:hAnsi="Times New Roman" w:cs="Times New Roman"/>
                <w:b w:val="0"/>
                <w:bCs w:val="0"/>
                <w:i/>
                <w:iCs/>
                <w:sz w:val="20"/>
                <w:szCs w:val="20"/>
              </w:rPr>
            </w:pPr>
            <w:r w:rsidRPr="007A0358">
              <w:rPr>
                <w:rFonts w:ascii="Times New Roman" w:hAnsi="Times New Roman" w:cs="Times New Roman"/>
                <w:b w:val="0"/>
                <w:bCs w:val="0"/>
                <w:i/>
                <w:iCs/>
                <w:sz w:val="20"/>
                <w:szCs w:val="20"/>
                <w:lang w:eastAsia="sk-SK"/>
              </w:rPr>
              <w:t>Odkazy na dôkazy</w:t>
            </w:r>
          </w:p>
        </w:tc>
      </w:tr>
      <w:tr w:rsidR="001803A1" w:rsidRPr="007A0358" w14:paraId="69C4E082" w14:textId="77777777" w:rsidTr="00A9374C">
        <w:trPr>
          <w:trHeight w:val="459"/>
        </w:trPr>
        <w:tc>
          <w:tcPr>
            <w:tcW w:w="7652" w:type="dxa"/>
          </w:tcPr>
          <w:p w14:paraId="6850E65F" w14:textId="1B4B52CF" w:rsidR="00FC4C54" w:rsidRPr="007A0358" w:rsidRDefault="008847A0" w:rsidP="00FC4C54">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r w:rsidR="00FC4C54" w:rsidRPr="007A0358">
              <w:rPr>
                <w:rFonts w:ascii="Times New Roman" w:hAnsi="Times New Roman" w:cs="Times New Roman"/>
                <w:bCs/>
                <w:iCs/>
                <w:sz w:val="20"/>
                <w:szCs w:val="20"/>
                <w:lang w:eastAsia="sk-SK"/>
              </w:rPr>
              <w:t xml:space="preserve">Do hodnotenia študijného programu a tvorby študijných plánov, vzhľadom na plnenie akreditačných kritérií, sa zapájajú aj zástupcovia študentov, zamestnávateľov a ďalších zainteresovaných strán. Útvar splnomocnenca kvality spolu s Programovou radou FVP VS pravidelne monitoruje stav kvality na fakulte a raz ročne realizuje SWOT analýzu a analýzu rizík. Zistené riziká, slabé stránky a ohrozenia, spolu s výsledkami spätnej väzby zo strany študentov, zamestnávateľov, absolventov sú východiskovými pri stanovení cieľov politiky kvality na ďalší akademický rok. V rámci cieľov politiky kvality na fakultnej úrovni je určená osoba, ktoré nesie zodpovednosť za plnenie cieľa a časový limit. Osobitne sú  vyhodnocované a spracovávané informácie zo spätnej väzby zainteresovaných strán , ktoré sú zverejnené na webe fakulty a záverečná časť každého dokumentu obsahuje zistenia, ciele a opatrenia pre zlepšenie stavu kvality vo vzdelávacom procese  a zvýšenie kvality študijného programu. Študentská časť Akademického senátu sa zúčastňuje na rozhodovacích procesov VŠD a schvaľovaní študijných programov. </w:t>
            </w:r>
          </w:p>
          <w:p w14:paraId="476B709E" w14:textId="392F50C6" w:rsidR="000F281E" w:rsidRPr="007A0358" w:rsidRDefault="008847A0" w:rsidP="00801689">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r w:rsidR="00FC4C54" w:rsidRPr="007A0358">
              <w:rPr>
                <w:rFonts w:ascii="Times New Roman" w:hAnsi="Times New Roman" w:cs="Times New Roman"/>
                <w:bCs/>
                <w:iCs/>
                <w:sz w:val="20"/>
                <w:szCs w:val="20"/>
                <w:lang w:eastAsia="sk-SK"/>
              </w:rPr>
              <w:t>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w:t>
            </w:r>
          </w:p>
          <w:p w14:paraId="20FB9C68" w14:textId="77777777" w:rsidR="008847A0" w:rsidRDefault="008847A0" w:rsidP="00801689">
            <w:pPr>
              <w:spacing w:line="216" w:lineRule="auto"/>
              <w:jc w:val="both"/>
              <w:rPr>
                <w:rFonts w:ascii="Times New Roman" w:hAnsi="Times New Roman" w:cs="Times New Roman"/>
                <w:bCs/>
                <w:iCs/>
                <w:sz w:val="20"/>
                <w:szCs w:val="20"/>
                <w:lang w:eastAsia="sk-SK"/>
              </w:rPr>
            </w:pPr>
          </w:p>
          <w:p w14:paraId="66AB6002" w14:textId="77777777" w:rsidR="00363442" w:rsidRDefault="00363442" w:rsidP="00363442">
            <w:pPr>
              <w:pStyle w:val="Odsekzoznamu"/>
              <w:numPr>
                <w:ilvl w:val="0"/>
                <w:numId w:val="44"/>
              </w:numPr>
              <w:spacing w:after="160"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Monitorovanie, hodnotenie, schvaľovanie ŠP :</w:t>
            </w:r>
          </w:p>
          <w:p w14:paraId="578F11BB" w14:textId="77777777" w:rsidR="00363442" w:rsidRDefault="00363442" w:rsidP="00363442">
            <w:pPr>
              <w:pStyle w:val="Odsekzoznamu"/>
              <w:numPr>
                <w:ilvl w:val="0"/>
                <w:numId w:val="44"/>
              </w:numPr>
              <w:spacing w:after="160" w:line="216" w:lineRule="auto"/>
              <w:rPr>
                <w:rFonts w:ascii="Times New Roman" w:hAnsi="Times New Roman" w:cs="Times New Roman"/>
                <w:bCs/>
                <w:iCs/>
                <w:color w:val="000000" w:themeColor="text1"/>
                <w:sz w:val="20"/>
                <w:szCs w:val="20"/>
                <w:lang w:eastAsia="sk-SK"/>
              </w:rPr>
            </w:pPr>
            <w:hyperlink r:id="rId25" w:history="1">
              <w:r w:rsidRPr="00953982">
                <w:rPr>
                  <w:rStyle w:val="Hypertextovprepojenie"/>
                  <w:rFonts w:ascii="Times New Roman" w:hAnsi="Times New Roman" w:cs="Times New Roman"/>
                  <w:bCs/>
                  <w:iCs/>
                  <w:sz w:val="20"/>
                  <w:szCs w:val="20"/>
                  <w:lang w:eastAsia="sk-SK"/>
                </w:rPr>
                <w:t>https://fvpvs.vsdanubius.sk/Kvalita/Vnutorne-hodnotiace-spravy-a-monitorovanie-studijnych-programov</w:t>
              </w:r>
            </w:hyperlink>
          </w:p>
          <w:p w14:paraId="26A80714" w14:textId="77777777" w:rsidR="00363442" w:rsidRPr="005F5873" w:rsidRDefault="00363442" w:rsidP="00363442">
            <w:pPr>
              <w:spacing w:line="216" w:lineRule="auto"/>
              <w:ind w:left="360"/>
              <w:rPr>
                <w:rFonts w:ascii="Times New Roman" w:hAnsi="Times New Roman" w:cs="Times New Roman"/>
                <w:bCs/>
                <w:iCs/>
                <w:color w:val="000000" w:themeColor="text1"/>
                <w:sz w:val="20"/>
                <w:szCs w:val="20"/>
                <w:lang w:eastAsia="sk-SK"/>
              </w:rPr>
            </w:pPr>
          </w:p>
          <w:p w14:paraId="1724636F" w14:textId="77777777" w:rsidR="00363442" w:rsidRDefault="00363442" w:rsidP="00363442">
            <w:pPr>
              <w:pStyle w:val="Odsekzoznamu"/>
              <w:spacing w:line="216" w:lineRule="auto"/>
              <w:rPr>
                <w:rFonts w:ascii="Times New Roman" w:hAnsi="Times New Roman" w:cs="Times New Roman"/>
                <w:bCs/>
                <w:iCs/>
                <w:color w:val="000000" w:themeColor="text1"/>
                <w:sz w:val="20"/>
                <w:szCs w:val="20"/>
                <w:lang w:eastAsia="sk-SK"/>
              </w:rPr>
            </w:pPr>
          </w:p>
          <w:p w14:paraId="6A0752A4" w14:textId="77777777" w:rsidR="00363442" w:rsidRDefault="00363442" w:rsidP="00363442">
            <w:pPr>
              <w:pStyle w:val="Odsekzoznamu"/>
              <w:numPr>
                <w:ilvl w:val="0"/>
                <w:numId w:val="44"/>
              </w:numPr>
              <w:spacing w:after="160"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Výsledky spätnej väzby sú zverejnené na webe podľa typu zainteresovanej strany:</w:t>
            </w:r>
          </w:p>
          <w:p w14:paraId="35FA5C0F" w14:textId="77777777" w:rsidR="00363442" w:rsidRDefault="00363442" w:rsidP="00363442">
            <w:pPr>
              <w:pStyle w:val="Odsekzoznamu"/>
              <w:numPr>
                <w:ilvl w:val="0"/>
                <w:numId w:val="44"/>
              </w:numPr>
              <w:spacing w:after="160" w:line="216" w:lineRule="auto"/>
              <w:rPr>
                <w:rFonts w:ascii="Times New Roman" w:hAnsi="Times New Roman" w:cs="Times New Roman"/>
                <w:bCs/>
                <w:iCs/>
                <w:color w:val="000000" w:themeColor="text1"/>
                <w:sz w:val="20"/>
                <w:szCs w:val="20"/>
                <w:lang w:eastAsia="sk-SK"/>
              </w:rPr>
            </w:pPr>
            <w:hyperlink r:id="rId26" w:history="1">
              <w:r w:rsidRPr="00953982">
                <w:rPr>
                  <w:rStyle w:val="Hypertextovprepojenie"/>
                  <w:rFonts w:ascii="Times New Roman" w:hAnsi="Times New Roman" w:cs="Times New Roman"/>
                  <w:bCs/>
                  <w:iCs/>
                  <w:sz w:val="20"/>
                  <w:szCs w:val="20"/>
                  <w:lang w:eastAsia="sk-SK"/>
                </w:rPr>
                <w:t>https://fvpvs.vsdanubius.sk/Kvalita/Kvalita-2024-2025</w:t>
              </w:r>
            </w:hyperlink>
          </w:p>
          <w:p w14:paraId="6879555B" w14:textId="1C346461" w:rsidR="00363442" w:rsidRPr="007A0358" w:rsidRDefault="00363442" w:rsidP="00801689">
            <w:pPr>
              <w:spacing w:line="216" w:lineRule="auto"/>
              <w:jc w:val="both"/>
              <w:rPr>
                <w:rFonts w:ascii="Times New Roman" w:hAnsi="Times New Roman" w:cs="Times New Roman"/>
                <w:bCs/>
                <w:iCs/>
                <w:sz w:val="20"/>
                <w:szCs w:val="20"/>
                <w:lang w:eastAsia="sk-SK"/>
              </w:rPr>
            </w:pPr>
          </w:p>
        </w:tc>
        <w:tc>
          <w:tcPr>
            <w:tcW w:w="2693" w:type="dxa"/>
          </w:tcPr>
          <w:p w14:paraId="14A4B775" w14:textId="77777777" w:rsidR="000B3332" w:rsidRPr="000B3332" w:rsidRDefault="000B3332" w:rsidP="000B3332">
            <w:pPr>
              <w:spacing w:line="216" w:lineRule="auto"/>
              <w:ind w:right="-102"/>
              <w:contextualSpacing/>
              <w:rPr>
                <w:rFonts w:ascii="Times New Roman" w:hAnsi="Times New Roman" w:cs="Times New Roman"/>
                <w:bCs/>
                <w:i/>
                <w:iCs/>
                <w:sz w:val="20"/>
                <w:szCs w:val="20"/>
                <w:lang w:eastAsia="sk-SK"/>
              </w:rPr>
            </w:pPr>
            <w:r w:rsidRPr="000B3332">
              <w:rPr>
                <w:rFonts w:ascii="Times New Roman" w:hAnsi="Times New Roman" w:cs="Times New Roman"/>
                <w:bCs/>
                <w:i/>
                <w:iCs/>
                <w:sz w:val="20"/>
                <w:szCs w:val="20"/>
                <w:lang w:eastAsia="sk-SK"/>
              </w:rPr>
              <w:t>Zapojenie študentov do vnútorného systému kvality (čl.14) bližšie definuje: Vnútorný systém zabezpečovania kvality vysokoškolského vzdelávania Vysokej školy Danubius:</w:t>
            </w:r>
          </w:p>
          <w:p w14:paraId="0E1EB410" w14:textId="703EFA74" w:rsidR="000B3332" w:rsidRDefault="000B3332" w:rsidP="000B3332">
            <w:pPr>
              <w:spacing w:line="216" w:lineRule="auto"/>
              <w:ind w:right="-102"/>
              <w:contextualSpacing/>
              <w:rPr>
                <w:rFonts w:ascii="Times New Roman" w:hAnsi="Times New Roman" w:cs="Times New Roman"/>
                <w:bCs/>
                <w:i/>
                <w:iCs/>
                <w:sz w:val="20"/>
                <w:szCs w:val="20"/>
                <w:lang w:eastAsia="sk-SK"/>
              </w:rPr>
            </w:pPr>
            <w:hyperlink r:id="rId27" w:history="1">
              <w:r w:rsidRPr="00953982">
                <w:rPr>
                  <w:rStyle w:val="Hypertextovprepojenie"/>
                  <w:rFonts w:ascii="Times New Roman" w:hAnsi="Times New Roman" w:cs="Times New Roman"/>
                  <w:bCs/>
                  <w:i/>
                  <w:iCs/>
                  <w:sz w:val="20"/>
                  <w:szCs w:val="20"/>
                  <w:lang w:eastAsia="sk-SK"/>
                </w:rPr>
                <w:t>https://www.vsdanubius.sk/files/389/sk/vnutorny_system_kvality_vsd.pdf</w:t>
              </w:r>
            </w:hyperlink>
          </w:p>
          <w:p w14:paraId="26FA4DA8" w14:textId="77777777" w:rsidR="000B3332" w:rsidRPr="000B3332" w:rsidRDefault="000B3332" w:rsidP="000B3332">
            <w:pPr>
              <w:spacing w:line="216" w:lineRule="auto"/>
              <w:ind w:right="-102"/>
              <w:contextualSpacing/>
              <w:rPr>
                <w:rFonts w:ascii="Times New Roman" w:hAnsi="Times New Roman" w:cs="Times New Roman"/>
                <w:bCs/>
                <w:i/>
                <w:iCs/>
                <w:sz w:val="20"/>
                <w:szCs w:val="20"/>
                <w:lang w:eastAsia="sk-SK"/>
              </w:rPr>
            </w:pPr>
          </w:p>
          <w:p w14:paraId="38946537" w14:textId="3085E11E" w:rsidR="000B3332" w:rsidRPr="000B3332" w:rsidRDefault="000B3332" w:rsidP="000B3332">
            <w:pPr>
              <w:spacing w:line="216" w:lineRule="auto"/>
              <w:ind w:right="-102"/>
              <w:contextualSpacing/>
              <w:rPr>
                <w:rFonts w:ascii="Times New Roman" w:hAnsi="Times New Roman" w:cs="Times New Roman"/>
                <w:bCs/>
                <w:i/>
                <w:iCs/>
                <w:sz w:val="20"/>
                <w:szCs w:val="20"/>
                <w:lang w:eastAsia="sk-SK"/>
              </w:rPr>
            </w:pPr>
            <w:r w:rsidRPr="000B3332">
              <w:rPr>
                <w:rFonts w:ascii="Times New Roman" w:hAnsi="Times New Roman" w:cs="Times New Roman"/>
                <w:bCs/>
                <w:i/>
                <w:iCs/>
                <w:sz w:val="20"/>
                <w:szCs w:val="20"/>
                <w:lang w:eastAsia="sk-SK"/>
              </w:rPr>
              <w:t>Informácie pre študentov o vnútornom systéme zabezpečenia kvality:</w:t>
            </w:r>
          </w:p>
          <w:p w14:paraId="2FFBAE99" w14:textId="3BB00269" w:rsidR="000B3332" w:rsidRDefault="000B3332" w:rsidP="000B3332">
            <w:pPr>
              <w:spacing w:line="216" w:lineRule="auto"/>
              <w:ind w:right="-102"/>
              <w:contextualSpacing/>
              <w:rPr>
                <w:rFonts w:ascii="Times New Roman" w:hAnsi="Times New Roman" w:cs="Times New Roman"/>
                <w:bCs/>
                <w:i/>
                <w:iCs/>
                <w:sz w:val="20"/>
                <w:szCs w:val="20"/>
                <w:lang w:eastAsia="sk-SK"/>
              </w:rPr>
            </w:pPr>
            <w:hyperlink r:id="rId28" w:history="1">
              <w:r w:rsidRPr="00953982">
                <w:rPr>
                  <w:rStyle w:val="Hypertextovprepojenie"/>
                  <w:rFonts w:ascii="Times New Roman" w:hAnsi="Times New Roman" w:cs="Times New Roman"/>
                  <w:bCs/>
                  <w:i/>
                  <w:iCs/>
                  <w:sz w:val="20"/>
                  <w:szCs w:val="20"/>
                  <w:lang w:eastAsia="sk-SK"/>
                </w:rPr>
                <w:t>https://www.vsdanubius.sk/files/383/sk/informacie-pre-studentov-o-vnutornom-systeme-zabezpecenia-kvality-vysokoskolskeho-vzdelavania.pdf</w:t>
              </w:r>
            </w:hyperlink>
          </w:p>
          <w:p w14:paraId="41B985FF" w14:textId="77777777" w:rsidR="000B3332" w:rsidRPr="000B3332" w:rsidRDefault="000B3332" w:rsidP="000B3332">
            <w:pPr>
              <w:spacing w:line="216" w:lineRule="auto"/>
              <w:ind w:right="-102"/>
              <w:contextualSpacing/>
              <w:rPr>
                <w:rFonts w:ascii="Times New Roman" w:hAnsi="Times New Roman" w:cs="Times New Roman"/>
                <w:bCs/>
                <w:i/>
                <w:iCs/>
                <w:sz w:val="20"/>
                <w:szCs w:val="20"/>
                <w:lang w:eastAsia="sk-SK"/>
              </w:rPr>
            </w:pPr>
          </w:p>
          <w:p w14:paraId="10317E07" w14:textId="6C51AA3A" w:rsidR="000B3332" w:rsidRPr="000B3332" w:rsidRDefault="000B3332" w:rsidP="000B3332">
            <w:pPr>
              <w:spacing w:line="216" w:lineRule="auto"/>
              <w:ind w:right="-102"/>
              <w:contextualSpacing/>
              <w:rPr>
                <w:rFonts w:ascii="Times New Roman" w:hAnsi="Times New Roman" w:cs="Times New Roman"/>
                <w:bCs/>
                <w:i/>
                <w:iCs/>
                <w:sz w:val="20"/>
                <w:szCs w:val="20"/>
                <w:lang w:eastAsia="sk-SK"/>
              </w:rPr>
            </w:pPr>
            <w:r w:rsidRPr="000B3332">
              <w:rPr>
                <w:rFonts w:ascii="Times New Roman" w:hAnsi="Times New Roman" w:cs="Times New Roman"/>
                <w:bCs/>
                <w:i/>
                <w:iCs/>
                <w:sz w:val="20"/>
                <w:szCs w:val="20"/>
                <w:lang w:eastAsia="sk-SK"/>
              </w:rPr>
              <w:t>Zainteresované strany- zamestnávatelia:</w:t>
            </w:r>
          </w:p>
          <w:p w14:paraId="55BC90BC" w14:textId="7BB21584" w:rsidR="000B3332" w:rsidRDefault="000B3332" w:rsidP="000B3332">
            <w:pPr>
              <w:spacing w:line="216" w:lineRule="auto"/>
              <w:ind w:right="-102"/>
              <w:contextualSpacing/>
              <w:rPr>
                <w:rFonts w:ascii="Times New Roman" w:hAnsi="Times New Roman" w:cs="Times New Roman"/>
                <w:bCs/>
                <w:i/>
                <w:iCs/>
                <w:sz w:val="20"/>
                <w:szCs w:val="20"/>
                <w:lang w:eastAsia="sk-SK"/>
              </w:rPr>
            </w:pPr>
            <w:hyperlink r:id="rId29" w:history="1">
              <w:r w:rsidRPr="00953982">
                <w:rPr>
                  <w:rStyle w:val="Hypertextovprepojenie"/>
                  <w:rFonts w:ascii="Times New Roman" w:hAnsi="Times New Roman" w:cs="Times New Roman"/>
                  <w:bCs/>
                  <w:i/>
                  <w:iCs/>
                  <w:sz w:val="20"/>
                  <w:szCs w:val="20"/>
                  <w:lang w:eastAsia="sk-SK"/>
                </w:rPr>
                <w:t>https://fvpvs.vsdanubius.sk/Kvalita/Zainteresovane-strany-zamestnavatelia</w:t>
              </w:r>
            </w:hyperlink>
          </w:p>
          <w:p w14:paraId="0625E75C" w14:textId="77777777" w:rsidR="000B3332" w:rsidRPr="000B3332" w:rsidRDefault="000B3332" w:rsidP="000B3332">
            <w:pPr>
              <w:spacing w:line="216" w:lineRule="auto"/>
              <w:ind w:right="-102"/>
              <w:contextualSpacing/>
              <w:rPr>
                <w:rFonts w:ascii="Times New Roman" w:hAnsi="Times New Roman" w:cs="Times New Roman"/>
                <w:bCs/>
                <w:i/>
                <w:iCs/>
                <w:sz w:val="20"/>
                <w:szCs w:val="20"/>
                <w:lang w:eastAsia="sk-SK"/>
              </w:rPr>
            </w:pPr>
          </w:p>
          <w:p w14:paraId="05DB9E2B" w14:textId="423DD025" w:rsidR="000B3332" w:rsidRPr="000B3332" w:rsidRDefault="000B3332" w:rsidP="000B3332">
            <w:pPr>
              <w:spacing w:line="216" w:lineRule="auto"/>
              <w:ind w:right="-102"/>
              <w:contextualSpacing/>
              <w:rPr>
                <w:rFonts w:ascii="Times New Roman" w:hAnsi="Times New Roman" w:cs="Times New Roman"/>
                <w:bCs/>
                <w:i/>
                <w:iCs/>
                <w:sz w:val="20"/>
                <w:szCs w:val="20"/>
                <w:lang w:eastAsia="sk-SK"/>
              </w:rPr>
            </w:pPr>
            <w:r w:rsidRPr="000B3332">
              <w:rPr>
                <w:rFonts w:ascii="Times New Roman" w:hAnsi="Times New Roman" w:cs="Times New Roman"/>
                <w:bCs/>
                <w:i/>
                <w:iCs/>
                <w:sz w:val="20"/>
                <w:szCs w:val="20"/>
                <w:lang w:eastAsia="sk-SK"/>
              </w:rPr>
              <w:t>Smernica č. 3/2024 Priebežné monitorovanie, periodické hodnotenie a  schvaľovanie študijných programov a vyhodnocovanie a revidovanie vnútorného systému zabezpečovania kvality vysokoškolského vzdelávania:</w:t>
            </w:r>
          </w:p>
          <w:p w14:paraId="554F8EB1" w14:textId="6CD2E355" w:rsidR="000B3332" w:rsidRDefault="000B3332" w:rsidP="000B3332">
            <w:pPr>
              <w:spacing w:line="216" w:lineRule="auto"/>
              <w:ind w:right="-102"/>
              <w:contextualSpacing/>
              <w:rPr>
                <w:rFonts w:ascii="Times New Roman" w:hAnsi="Times New Roman" w:cs="Times New Roman"/>
                <w:bCs/>
                <w:i/>
                <w:iCs/>
                <w:sz w:val="20"/>
                <w:szCs w:val="20"/>
                <w:lang w:eastAsia="sk-SK"/>
              </w:rPr>
            </w:pPr>
            <w:hyperlink r:id="rId30"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79532EDF" w14:textId="77777777" w:rsidR="000B3332" w:rsidRPr="000B3332" w:rsidRDefault="000B3332" w:rsidP="000B3332">
            <w:pPr>
              <w:spacing w:line="216" w:lineRule="auto"/>
              <w:ind w:right="-102"/>
              <w:contextualSpacing/>
              <w:rPr>
                <w:rFonts w:ascii="Times New Roman" w:hAnsi="Times New Roman" w:cs="Times New Roman"/>
                <w:bCs/>
                <w:i/>
                <w:iCs/>
                <w:sz w:val="20"/>
                <w:szCs w:val="20"/>
                <w:lang w:eastAsia="sk-SK"/>
              </w:rPr>
            </w:pPr>
          </w:p>
          <w:p w14:paraId="7CD51340" w14:textId="097F7069" w:rsidR="000B3332" w:rsidRPr="000B3332" w:rsidRDefault="000B3332" w:rsidP="000B3332">
            <w:pPr>
              <w:spacing w:line="216" w:lineRule="auto"/>
              <w:ind w:right="-102"/>
              <w:contextualSpacing/>
              <w:rPr>
                <w:rFonts w:ascii="Times New Roman" w:hAnsi="Times New Roman" w:cs="Times New Roman"/>
                <w:bCs/>
                <w:i/>
                <w:iCs/>
                <w:sz w:val="20"/>
                <w:szCs w:val="20"/>
                <w:lang w:eastAsia="sk-SK"/>
              </w:rPr>
            </w:pPr>
            <w:r w:rsidRPr="000B3332">
              <w:rPr>
                <w:rFonts w:ascii="Times New Roman" w:hAnsi="Times New Roman" w:cs="Times New Roman"/>
                <w:bCs/>
                <w:i/>
                <w:iCs/>
                <w:sz w:val="20"/>
                <w:szCs w:val="20"/>
                <w:lang w:eastAsia="sk-SK"/>
              </w:rPr>
              <w:t>Vzory dotazníkov :</w:t>
            </w:r>
          </w:p>
          <w:p w14:paraId="155084D3" w14:textId="7BDA1D57" w:rsidR="000B3332" w:rsidRDefault="000B3332" w:rsidP="000B3332">
            <w:pPr>
              <w:spacing w:line="216" w:lineRule="auto"/>
              <w:ind w:right="-102"/>
              <w:contextualSpacing/>
              <w:rPr>
                <w:rFonts w:ascii="Times New Roman" w:hAnsi="Times New Roman" w:cs="Times New Roman"/>
                <w:bCs/>
                <w:i/>
                <w:iCs/>
                <w:sz w:val="20"/>
                <w:szCs w:val="20"/>
                <w:lang w:eastAsia="sk-SK"/>
              </w:rPr>
            </w:pPr>
            <w:hyperlink r:id="rId31" w:history="1">
              <w:r w:rsidRPr="00953982">
                <w:rPr>
                  <w:rStyle w:val="Hypertextovprepojenie"/>
                  <w:rFonts w:ascii="Times New Roman" w:hAnsi="Times New Roman" w:cs="Times New Roman"/>
                  <w:bCs/>
                  <w:i/>
                  <w:iCs/>
                  <w:sz w:val="20"/>
                  <w:szCs w:val="20"/>
                  <w:lang w:eastAsia="sk-SK"/>
                </w:rPr>
                <w:t>https://fvpvs.vsdanubius.sk/Kvalita/Vzory-dotaznikov-hospitacii-hodnotenia-predmetov-a-studijneho-programu</w:t>
              </w:r>
            </w:hyperlink>
          </w:p>
          <w:p w14:paraId="4D044ED2" w14:textId="57011AE4" w:rsidR="000B3332" w:rsidRPr="000B3332" w:rsidRDefault="000B3332" w:rsidP="000B3332">
            <w:pPr>
              <w:spacing w:line="216" w:lineRule="auto"/>
              <w:ind w:right="-102"/>
              <w:contextualSpacing/>
              <w:rPr>
                <w:rFonts w:ascii="Times New Roman" w:hAnsi="Times New Roman" w:cs="Times New Roman"/>
                <w:bCs/>
                <w:i/>
                <w:iCs/>
                <w:sz w:val="20"/>
                <w:szCs w:val="20"/>
                <w:lang w:eastAsia="sk-SK"/>
              </w:rPr>
            </w:pPr>
          </w:p>
          <w:p w14:paraId="3950A2A9" w14:textId="77777777" w:rsidR="000B3332" w:rsidRPr="000B3332" w:rsidRDefault="000B3332" w:rsidP="000B3332">
            <w:pPr>
              <w:spacing w:line="216" w:lineRule="auto"/>
              <w:ind w:right="-102"/>
              <w:contextualSpacing/>
              <w:rPr>
                <w:rFonts w:ascii="Times New Roman" w:hAnsi="Times New Roman" w:cs="Times New Roman"/>
                <w:bCs/>
                <w:i/>
                <w:iCs/>
                <w:sz w:val="20"/>
                <w:szCs w:val="20"/>
                <w:lang w:eastAsia="sk-SK"/>
              </w:rPr>
            </w:pPr>
            <w:r w:rsidRPr="000B3332">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0BD2CF6B" w14:textId="78BC741E" w:rsidR="00D46DA2" w:rsidRDefault="000B3332" w:rsidP="000B3332">
            <w:pPr>
              <w:spacing w:line="216" w:lineRule="auto"/>
              <w:contextualSpacing/>
              <w:jc w:val="both"/>
              <w:rPr>
                <w:rFonts w:ascii="Times New Roman" w:hAnsi="Times New Roman" w:cs="Times New Roman"/>
                <w:bCs/>
                <w:i/>
                <w:iCs/>
                <w:sz w:val="20"/>
                <w:szCs w:val="20"/>
                <w:lang w:eastAsia="sk-SK"/>
              </w:rPr>
            </w:pPr>
            <w:hyperlink r:id="rId32" w:history="1">
              <w:r w:rsidRPr="00953982">
                <w:rPr>
                  <w:rStyle w:val="Hypertextovprepojenie"/>
                  <w:rFonts w:ascii="Times New Roman" w:hAnsi="Times New Roman" w:cs="Times New Roman"/>
                  <w:bCs/>
                  <w:i/>
                  <w:iCs/>
                  <w:sz w:val="20"/>
                  <w:szCs w:val="20"/>
                  <w:lang w:eastAsia="sk-SK"/>
                </w:rPr>
                <w:t>https://fvpvs.vsdanubius.sk/files/fvpvs/74/sk/vytvaranie_uprava_-schvalovanie_-studijnych_programov_vsd.pdf</w:t>
              </w:r>
            </w:hyperlink>
          </w:p>
          <w:p w14:paraId="11CC682A" w14:textId="78F9377E" w:rsidR="000B3332" w:rsidRPr="007A0358" w:rsidRDefault="000B3332" w:rsidP="000B3332">
            <w:pPr>
              <w:spacing w:line="216" w:lineRule="auto"/>
              <w:contextualSpacing/>
              <w:jc w:val="both"/>
              <w:rPr>
                <w:rFonts w:ascii="Times New Roman" w:hAnsi="Times New Roman" w:cs="Times New Roman"/>
                <w:bCs/>
                <w:i/>
                <w:iCs/>
                <w:sz w:val="20"/>
                <w:szCs w:val="20"/>
                <w:lang w:eastAsia="sk-SK"/>
              </w:rPr>
            </w:pPr>
          </w:p>
        </w:tc>
      </w:tr>
    </w:tbl>
    <w:p w14:paraId="65973928" w14:textId="77777777" w:rsidR="00575600" w:rsidRPr="007A0358" w:rsidRDefault="00575600" w:rsidP="00E815D8">
      <w:pPr>
        <w:spacing w:after="0" w:line="216" w:lineRule="auto"/>
        <w:contextualSpacing/>
        <w:rPr>
          <w:rFonts w:ascii="Times New Roman" w:hAnsi="Times New Roman" w:cs="Times New Roman"/>
          <w:sz w:val="20"/>
          <w:szCs w:val="20"/>
        </w:rPr>
      </w:pPr>
    </w:p>
    <w:p w14:paraId="1DCE37B0" w14:textId="2AA0876F" w:rsidR="00E82D04" w:rsidRPr="007A0358" w:rsidRDefault="00E82D04"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2.5</w:t>
      </w:r>
      <w:r w:rsidR="001B7E54" w:rsidRPr="007A0358">
        <w:rPr>
          <w:rFonts w:ascii="Times New Roman" w:hAnsi="Times New Roman" w:cs="Times New Roman"/>
          <w:sz w:val="20"/>
          <w:szCs w:val="20"/>
        </w:rPr>
        <w:t xml:space="preserve">. </w:t>
      </w:r>
      <w:r w:rsidR="00070E54" w:rsidRPr="007A0358">
        <w:rPr>
          <w:rFonts w:ascii="Times New Roman" w:hAnsi="Times New Roman" w:cs="Times New Roman"/>
          <w:sz w:val="20"/>
          <w:szCs w:val="20"/>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
        <w:tblW w:w="10181"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49"/>
        <w:gridCol w:w="2532"/>
      </w:tblGrid>
      <w:tr w:rsidR="001803A1" w:rsidRPr="007A0358" w14:paraId="63ABE8DE"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7649" w:type="dxa"/>
          </w:tcPr>
          <w:p w14:paraId="2DC7C306" w14:textId="1B9C4904" w:rsidR="009C08C0" w:rsidRPr="007A0358" w:rsidRDefault="009C08C0" w:rsidP="00E815D8">
            <w:pPr>
              <w:spacing w:line="216" w:lineRule="auto"/>
              <w:contextualSpacing/>
              <w:rPr>
                <w:rFonts w:ascii="Times New Roman" w:hAnsi="Times New Roman" w:cs="Times New Roman"/>
                <w:b w:val="0"/>
                <w:bCs w:val="0"/>
                <w:i/>
                <w:iCs/>
                <w:sz w:val="20"/>
                <w:szCs w:val="20"/>
              </w:rPr>
            </w:pPr>
            <w:r w:rsidRPr="007A0358">
              <w:rPr>
                <w:rFonts w:ascii="Times New Roman" w:hAnsi="Times New Roman" w:cs="Times New Roman"/>
                <w:b w:val="0"/>
                <w:bCs w:val="0"/>
                <w:i/>
                <w:iCs/>
                <w:sz w:val="20"/>
                <w:szCs w:val="20"/>
              </w:rPr>
              <w:t xml:space="preserve">Samohodnotenie plnenia </w:t>
            </w:r>
          </w:p>
        </w:tc>
        <w:tc>
          <w:tcPr>
            <w:tcW w:w="2532" w:type="dxa"/>
          </w:tcPr>
          <w:p w14:paraId="6391991D" w14:textId="7603A8D4" w:rsidR="009C08C0" w:rsidRPr="007A0358" w:rsidRDefault="009C08C0" w:rsidP="00E815D8">
            <w:pPr>
              <w:spacing w:line="216" w:lineRule="auto"/>
              <w:contextualSpacing/>
              <w:rPr>
                <w:rFonts w:ascii="Times New Roman" w:hAnsi="Times New Roman" w:cs="Times New Roman"/>
                <w:b w:val="0"/>
                <w:bCs w:val="0"/>
                <w:i/>
                <w:iCs/>
                <w:sz w:val="20"/>
                <w:szCs w:val="20"/>
              </w:rPr>
            </w:pPr>
            <w:r w:rsidRPr="007A0358">
              <w:rPr>
                <w:rFonts w:ascii="Times New Roman" w:hAnsi="Times New Roman" w:cs="Times New Roman"/>
                <w:b w:val="0"/>
                <w:bCs w:val="0"/>
                <w:i/>
                <w:iCs/>
                <w:sz w:val="20"/>
                <w:szCs w:val="20"/>
                <w:lang w:eastAsia="sk-SK"/>
              </w:rPr>
              <w:t>Odkazy na dôkazy</w:t>
            </w:r>
          </w:p>
        </w:tc>
      </w:tr>
      <w:tr w:rsidR="001803A1" w:rsidRPr="007A0358" w14:paraId="4BA1C203" w14:textId="77777777" w:rsidTr="00A9374C">
        <w:trPr>
          <w:trHeight w:val="524"/>
        </w:trPr>
        <w:tc>
          <w:tcPr>
            <w:tcW w:w="7649" w:type="dxa"/>
          </w:tcPr>
          <w:p w14:paraId="12711CDD" w14:textId="262AC6E4" w:rsidR="00D42505" w:rsidRPr="007A0358" w:rsidRDefault="008707DB" w:rsidP="003406D3">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Študijný program V</w:t>
            </w:r>
            <w:r w:rsidR="00D42505" w:rsidRPr="007A0358">
              <w:rPr>
                <w:rFonts w:ascii="Times New Roman" w:hAnsi="Times New Roman" w:cs="Times New Roman"/>
                <w:bCs/>
                <w:iCs/>
                <w:sz w:val="20"/>
                <w:szCs w:val="20"/>
                <w:lang w:eastAsia="sk-SK"/>
              </w:rPr>
              <w:t xml:space="preserve">erejná politika a verejná správa </w:t>
            </w:r>
            <w:r w:rsidRPr="007A0358">
              <w:rPr>
                <w:rFonts w:ascii="Times New Roman" w:hAnsi="Times New Roman" w:cs="Times New Roman"/>
                <w:bCs/>
                <w:iCs/>
                <w:sz w:val="20"/>
                <w:szCs w:val="20"/>
                <w:lang w:eastAsia="sk-SK"/>
              </w:rPr>
              <w:t xml:space="preserve">je súčasťou odboru Politické vedy </w:t>
            </w:r>
            <w:r w:rsidR="003406D3" w:rsidRPr="007A0358">
              <w:rPr>
                <w:rFonts w:ascii="Times New Roman" w:hAnsi="Times New Roman" w:cs="Times New Roman"/>
                <w:bCs/>
                <w:iCs/>
                <w:sz w:val="20"/>
                <w:szCs w:val="20"/>
                <w:lang w:eastAsia="sk-SK"/>
              </w:rPr>
              <w:t xml:space="preserve">a </w:t>
            </w:r>
            <w:r w:rsidRPr="007A0358">
              <w:rPr>
                <w:rFonts w:ascii="Times New Roman" w:hAnsi="Times New Roman" w:cs="Times New Roman"/>
                <w:bCs/>
                <w:iCs/>
                <w:sz w:val="20"/>
                <w:szCs w:val="20"/>
                <w:lang w:eastAsia="sk-SK"/>
              </w:rPr>
              <w:t>je v súlade s opisom študijného odboru, keďže sú zachované nosné témy jadra znalostí.</w:t>
            </w:r>
            <w:r w:rsidRPr="007A0358">
              <w:rPr>
                <w:rFonts w:ascii="Times New Roman" w:hAnsi="Times New Roman" w:cs="Times New Roman"/>
                <w:sz w:val="20"/>
                <w:szCs w:val="20"/>
              </w:rPr>
              <w:t xml:space="preserve"> </w:t>
            </w:r>
            <w:r w:rsidR="00D42505" w:rsidRPr="007A0358">
              <w:rPr>
                <w:rFonts w:ascii="Times New Roman" w:hAnsi="Times New Roman" w:cs="Times New Roman"/>
                <w:bCs/>
                <w:iCs/>
                <w:sz w:val="20"/>
                <w:szCs w:val="20"/>
                <w:lang w:eastAsia="sk-SK"/>
              </w:rPr>
              <w:t xml:space="preserve">Vo väzbe na profil absolventa študijného odboru Verejná politika a verejná správa, študijný program pozostáva z troch heterogénnych oblastí, ktoré vzájomne podľa rozličnej dôležitosti vytvárajú intelektuálnu bázu absolventa odboru. Jedná sa v prvom rade o predmety, ktoré tvoria jadro znalostí v príslušnom stupni vysokoškolského štúdia. Vysoká škola Danubius jednoznačne rešpektuje všeobecný opis odboru stanovený príslušnými decíznymi a kompetentnými zložkami štátu. Tieto predmety sú následne rozširované o povinne voliteľnú skupinu, ktorá tak dotvára samotný profil absolventa. Neodmysliteľnú súčasť tvoria výberové predmety, ktoré podľa kreditového systému vysokoškolského vzdelávania môže absolvovať na ktorejkoľvek fakulte VŠD. </w:t>
            </w:r>
          </w:p>
          <w:p w14:paraId="186D08B4" w14:textId="77777777" w:rsidR="00D42505" w:rsidRPr="007A0358" w:rsidRDefault="00D42505" w:rsidP="008707D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Každý predmet je definovaný nezameniteľným kódom a názvom. Zásadné údaje o danom predmete sa nachádzajú v informačných listoch študijného programu verejná politika a verejná správa. Jadro obsahuje:</w:t>
            </w:r>
          </w:p>
          <w:p w14:paraId="005A4CCE" w14:textId="77777777" w:rsidR="00C84F24" w:rsidRPr="007A0358" w:rsidRDefault="00C84F24" w:rsidP="00C84F24">
            <w:pPr>
              <w:pStyle w:val="Odsekzoznamu"/>
              <w:numPr>
                <w:ilvl w:val="0"/>
                <w:numId w:val="10"/>
              </w:numPr>
              <w:jc w:val="both"/>
              <w:rPr>
                <w:rFonts w:ascii="Times New Roman" w:hAnsi="Times New Roman" w:cs="Times New Roman"/>
                <w:i/>
                <w:sz w:val="20"/>
                <w:szCs w:val="20"/>
              </w:rPr>
            </w:pPr>
            <w:r w:rsidRPr="007A0358">
              <w:rPr>
                <w:rFonts w:ascii="Times New Roman" w:hAnsi="Times New Roman" w:cs="Times New Roman"/>
                <w:i/>
                <w:sz w:val="20"/>
                <w:szCs w:val="20"/>
              </w:rPr>
              <w:t>Regionálna politika</w:t>
            </w:r>
          </w:p>
          <w:p w14:paraId="23412C4A" w14:textId="77777777" w:rsidR="00C84F24" w:rsidRPr="007A0358" w:rsidRDefault="00C84F24" w:rsidP="00C84F24">
            <w:pPr>
              <w:pStyle w:val="Odsekzoznamu"/>
              <w:numPr>
                <w:ilvl w:val="0"/>
                <w:numId w:val="10"/>
              </w:numPr>
              <w:jc w:val="both"/>
              <w:rPr>
                <w:rFonts w:ascii="Times New Roman" w:hAnsi="Times New Roman" w:cs="Times New Roman"/>
                <w:i/>
                <w:sz w:val="20"/>
                <w:szCs w:val="20"/>
              </w:rPr>
            </w:pPr>
            <w:r w:rsidRPr="007A0358">
              <w:rPr>
                <w:rFonts w:ascii="Times New Roman" w:hAnsi="Times New Roman" w:cs="Times New Roman"/>
                <w:i/>
                <w:sz w:val="20"/>
                <w:szCs w:val="20"/>
              </w:rPr>
              <w:t>Nástroje formulácie evaluácie a implementácie vo verejnej politike</w:t>
            </w:r>
          </w:p>
          <w:p w14:paraId="164CE83B" w14:textId="77777777" w:rsidR="00C84F24" w:rsidRPr="007A0358" w:rsidRDefault="00C84F24" w:rsidP="00C84F24">
            <w:pPr>
              <w:pStyle w:val="Odsekzoznamu"/>
              <w:numPr>
                <w:ilvl w:val="0"/>
                <w:numId w:val="10"/>
              </w:numPr>
              <w:jc w:val="both"/>
              <w:rPr>
                <w:rFonts w:ascii="Times New Roman" w:hAnsi="Times New Roman" w:cs="Times New Roman"/>
                <w:i/>
                <w:sz w:val="20"/>
                <w:szCs w:val="20"/>
              </w:rPr>
            </w:pPr>
            <w:r w:rsidRPr="007A0358">
              <w:rPr>
                <w:rFonts w:ascii="Times New Roman" w:hAnsi="Times New Roman" w:cs="Times New Roman"/>
                <w:i/>
                <w:sz w:val="20"/>
                <w:szCs w:val="20"/>
              </w:rPr>
              <w:t>Hospodárska politika</w:t>
            </w:r>
          </w:p>
          <w:p w14:paraId="1F75DD07" w14:textId="77777777" w:rsidR="00C84F24" w:rsidRPr="007A0358" w:rsidRDefault="00C84F24" w:rsidP="00C84F24">
            <w:pPr>
              <w:pStyle w:val="Odsekzoznamu"/>
              <w:numPr>
                <w:ilvl w:val="0"/>
                <w:numId w:val="10"/>
              </w:numPr>
              <w:jc w:val="both"/>
              <w:rPr>
                <w:rFonts w:ascii="Times New Roman" w:hAnsi="Times New Roman" w:cs="Times New Roman"/>
                <w:i/>
                <w:sz w:val="20"/>
                <w:szCs w:val="20"/>
              </w:rPr>
            </w:pPr>
            <w:r w:rsidRPr="007A0358">
              <w:rPr>
                <w:rFonts w:ascii="Times New Roman" w:hAnsi="Times New Roman" w:cs="Times New Roman"/>
                <w:i/>
                <w:sz w:val="20"/>
                <w:szCs w:val="20"/>
              </w:rPr>
              <w:t xml:space="preserve">Kontrola vo verejnej správe </w:t>
            </w:r>
          </w:p>
          <w:p w14:paraId="07AD14DC" w14:textId="77777777" w:rsidR="00C84F24" w:rsidRPr="007A0358" w:rsidRDefault="00C84F24" w:rsidP="00C84F24">
            <w:pPr>
              <w:pStyle w:val="Odsekzoznamu"/>
              <w:numPr>
                <w:ilvl w:val="0"/>
                <w:numId w:val="10"/>
              </w:numPr>
              <w:jc w:val="both"/>
              <w:rPr>
                <w:rFonts w:ascii="Times New Roman" w:hAnsi="Times New Roman" w:cs="Times New Roman"/>
                <w:i/>
                <w:sz w:val="20"/>
                <w:szCs w:val="20"/>
              </w:rPr>
            </w:pPr>
            <w:r w:rsidRPr="007A0358">
              <w:rPr>
                <w:rFonts w:ascii="Times New Roman" w:hAnsi="Times New Roman" w:cs="Times New Roman"/>
                <w:i/>
                <w:sz w:val="20"/>
                <w:szCs w:val="20"/>
              </w:rPr>
              <w:t>Sektorové politiky</w:t>
            </w:r>
          </w:p>
          <w:p w14:paraId="1606020F" w14:textId="77777777" w:rsidR="00C84F24" w:rsidRPr="007A0358" w:rsidRDefault="00C84F24" w:rsidP="00C84F24">
            <w:pPr>
              <w:pStyle w:val="Odsekzoznamu"/>
              <w:numPr>
                <w:ilvl w:val="0"/>
                <w:numId w:val="10"/>
              </w:numPr>
              <w:jc w:val="both"/>
              <w:rPr>
                <w:rFonts w:ascii="Times New Roman" w:hAnsi="Times New Roman" w:cs="Times New Roman"/>
                <w:i/>
                <w:sz w:val="20"/>
                <w:szCs w:val="20"/>
              </w:rPr>
            </w:pPr>
            <w:r w:rsidRPr="007A0358">
              <w:rPr>
                <w:rFonts w:ascii="Times New Roman" w:hAnsi="Times New Roman" w:cs="Times New Roman"/>
                <w:i/>
                <w:sz w:val="20"/>
                <w:szCs w:val="20"/>
              </w:rPr>
              <w:t>Pracovné právo</w:t>
            </w:r>
          </w:p>
          <w:p w14:paraId="7F89AD85" w14:textId="77777777" w:rsidR="00C84F24" w:rsidRPr="007A0358" w:rsidRDefault="00C84F24" w:rsidP="00C84F24">
            <w:pPr>
              <w:pStyle w:val="Odsekzoznamu"/>
              <w:numPr>
                <w:ilvl w:val="0"/>
                <w:numId w:val="10"/>
              </w:numPr>
              <w:jc w:val="both"/>
              <w:rPr>
                <w:rFonts w:ascii="Times New Roman" w:hAnsi="Times New Roman" w:cs="Times New Roman"/>
                <w:i/>
                <w:sz w:val="20"/>
                <w:szCs w:val="20"/>
              </w:rPr>
            </w:pPr>
            <w:r w:rsidRPr="007A0358">
              <w:rPr>
                <w:rFonts w:ascii="Times New Roman" w:hAnsi="Times New Roman" w:cs="Times New Roman"/>
                <w:i/>
                <w:sz w:val="20"/>
                <w:szCs w:val="20"/>
              </w:rPr>
              <w:t>Znalostná regionálna ekonomika</w:t>
            </w:r>
          </w:p>
          <w:p w14:paraId="5FD2D0BC" w14:textId="77777777" w:rsidR="00C84F24" w:rsidRPr="007A0358" w:rsidRDefault="00C84F24" w:rsidP="00C84F24">
            <w:pPr>
              <w:pStyle w:val="Odsekzoznamu"/>
              <w:numPr>
                <w:ilvl w:val="0"/>
                <w:numId w:val="10"/>
              </w:numPr>
              <w:jc w:val="both"/>
              <w:rPr>
                <w:rFonts w:ascii="Times New Roman" w:hAnsi="Times New Roman" w:cs="Times New Roman"/>
                <w:i/>
                <w:sz w:val="20"/>
                <w:szCs w:val="20"/>
              </w:rPr>
            </w:pPr>
            <w:r w:rsidRPr="007A0358">
              <w:rPr>
                <w:rFonts w:ascii="Times New Roman" w:hAnsi="Times New Roman" w:cs="Times New Roman"/>
                <w:i/>
                <w:sz w:val="20"/>
                <w:szCs w:val="20"/>
              </w:rPr>
              <w:t>Spoločenský protokol</w:t>
            </w:r>
          </w:p>
          <w:p w14:paraId="359E9B3B" w14:textId="77777777" w:rsidR="00C84F24" w:rsidRPr="007A0358" w:rsidRDefault="00C84F24" w:rsidP="00C84F24">
            <w:pPr>
              <w:pStyle w:val="Odsekzoznamu"/>
              <w:numPr>
                <w:ilvl w:val="0"/>
                <w:numId w:val="10"/>
              </w:numPr>
              <w:jc w:val="both"/>
              <w:rPr>
                <w:rFonts w:ascii="Times New Roman" w:hAnsi="Times New Roman" w:cs="Times New Roman"/>
                <w:i/>
                <w:sz w:val="20"/>
                <w:szCs w:val="20"/>
              </w:rPr>
            </w:pPr>
            <w:r w:rsidRPr="007A0358">
              <w:rPr>
                <w:rFonts w:ascii="Times New Roman" w:hAnsi="Times New Roman" w:cs="Times New Roman"/>
                <w:i/>
                <w:sz w:val="20"/>
                <w:szCs w:val="20"/>
              </w:rPr>
              <w:t>Aktuálne otázky verejnej politiky</w:t>
            </w:r>
          </w:p>
          <w:p w14:paraId="1778DC61" w14:textId="5C23BF01" w:rsidR="00AD2487" w:rsidRPr="007A0358" w:rsidRDefault="00C84F24" w:rsidP="00C84F24">
            <w:pPr>
              <w:pStyle w:val="Odsekzoznamu"/>
              <w:numPr>
                <w:ilvl w:val="0"/>
                <w:numId w:val="10"/>
              </w:numPr>
              <w:jc w:val="both"/>
              <w:rPr>
                <w:rFonts w:ascii="Times New Roman" w:hAnsi="Times New Roman" w:cs="Times New Roman"/>
                <w:i/>
                <w:sz w:val="20"/>
                <w:szCs w:val="20"/>
              </w:rPr>
            </w:pPr>
            <w:r w:rsidRPr="007A0358">
              <w:rPr>
                <w:rFonts w:ascii="Times New Roman" w:hAnsi="Times New Roman" w:cs="Times New Roman"/>
                <w:i/>
                <w:sz w:val="20"/>
                <w:szCs w:val="20"/>
              </w:rPr>
              <w:t>Svetové makroregióny</w:t>
            </w:r>
          </w:p>
        </w:tc>
        <w:tc>
          <w:tcPr>
            <w:tcW w:w="2532" w:type="dxa"/>
          </w:tcPr>
          <w:p w14:paraId="47A09283" w14:textId="7364DFCA" w:rsidR="00A9374C" w:rsidRPr="007A0358" w:rsidRDefault="00ED655B" w:rsidP="00A9374C">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Študijný plán</w:t>
            </w:r>
            <w:r w:rsidR="00A9374C" w:rsidRPr="007A0358">
              <w:rPr>
                <w:rFonts w:ascii="Times New Roman" w:hAnsi="Times New Roman" w:cs="Times New Roman"/>
                <w:bCs/>
                <w:i/>
                <w:iCs/>
                <w:sz w:val="20"/>
                <w:szCs w:val="20"/>
                <w:lang w:eastAsia="sk-SK"/>
              </w:rPr>
              <w:t>:</w:t>
            </w:r>
          </w:p>
          <w:p w14:paraId="6B55A3F8" w14:textId="2618B84C" w:rsidR="00A9374C" w:rsidRPr="007A0358" w:rsidRDefault="00C34745" w:rsidP="00A9374C">
            <w:pPr>
              <w:spacing w:line="216" w:lineRule="auto"/>
              <w:contextualSpacing/>
              <w:rPr>
                <w:rFonts w:ascii="Times New Roman" w:hAnsi="Times New Roman" w:cs="Times New Roman"/>
                <w:bCs/>
                <w:i/>
                <w:iCs/>
                <w:sz w:val="20"/>
                <w:szCs w:val="20"/>
                <w:lang w:eastAsia="sk-SK"/>
              </w:rPr>
            </w:pPr>
            <w:hyperlink r:id="rId33" w:history="1">
              <w:r w:rsidR="008847A0" w:rsidRPr="007A0358">
                <w:rPr>
                  <w:rStyle w:val="Hypertextovprepojenie"/>
                  <w:rFonts w:ascii="Times New Roman" w:hAnsi="Times New Roman" w:cs="Times New Roman"/>
                  <w:bCs/>
                  <w:i/>
                  <w:iCs/>
                  <w:sz w:val="20"/>
                  <w:szCs w:val="20"/>
                  <w:lang w:eastAsia="sk-SK"/>
                </w:rPr>
                <w:t>https://fvpvs.vsdanubius.sk/Studenti/Harmonogram-ucebneho-planu</w:t>
              </w:r>
            </w:hyperlink>
          </w:p>
          <w:p w14:paraId="1A5F3C64" w14:textId="77777777" w:rsidR="008847A0" w:rsidRPr="007A0358" w:rsidRDefault="008847A0" w:rsidP="00A9374C">
            <w:pPr>
              <w:spacing w:line="216" w:lineRule="auto"/>
              <w:contextualSpacing/>
              <w:rPr>
                <w:rFonts w:ascii="Times New Roman" w:hAnsi="Times New Roman" w:cs="Times New Roman"/>
                <w:bCs/>
                <w:i/>
                <w:iCs/>
                <w:sz w:val="20"/>
                <w:szCs w:val="20"/>
                <w:lang w:eastAsia="sk-SK"/>
              </w:rPr>
            </w:pPr>
          </w:p>
          <w:p w14:paraId="12AB2B1D" w14:textId="6F6D1982" w:rsidR="008707DB" w:rsidRPr="007A0358" w:rsidRDefault="008707DB" w:rsidP="003157B3">
            <w:pPr>
              <w:spacing w:line="216" w:lineRule="auto"/>
              <w:ind w:left="-6217" w:right="3867"/>
              <w:contextualSpacing/>
              <w:rPr>
                <w:rFonts w:ascii="Times New Roman" w:hAnsi="Times New Roman" w:cs="Times New Roman"/>
                <w:bCs/>
                <w:i/>
                <w:iCs/>
                <w:sz w:val="20"/>
                <w:szCs w:val="20"/>
                <w:lang w:eastAsia="sk-SK"/>
              </w:rPr>
            </w:pPr>
          </w:p>
        </w:tc>
      </w:tr>
    </w:tbl>
    <w:p w14:paraId="48EFACDF" w14:textId="77777777" w:rsidR="00575600" w:rsidRPr="007A0358" w:rsidRDefault="00575600" w:rsidP="00E815D8">
      <w:pPr>
        <w:spacing w:after="0" w:line="216" w:lineRule="auto"/>
        <w:contextualSpacing/>
        <w:rPr>
          <w:rFonts w:ascii="Times New Roman" w:hAnsi="Times New Roman" w:cs="Times New Roman"/>
          <w:sz w:val="20"/>
          <w:szCs w:val="20"/>
        </w:rPr>
      </w:pPr>
    </w:p>
    <w:p w14:paraId="7681C933" w14:textId="53EBBC98" w:rsidR="00E82D04" w:rsidRPr="007A0358" w:rsidRDefault="00E82D04"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2.6</w:t>
      </w:r>
      <w:r w:rsidR="001B7E54" w:rsidRPr="007A0358">
        <w:rPr>
          <w:rFonts w:ascii="Times New Roman" w:hAnsi="Times New Roman" w:cs="Times New Roman"/>
          <w:sz w:val="20"/>
          <w:szCs w:val="20"/>
        </w:rPr>
        <w:t>.</w:t>
      </w:r>
      <w:r w:rsidRPr="007A0358">
        <w:rPr>
          <w:rFonts w:ascii="Times New Roman" w:hAnsi="Times New Roman" w:cs="Times New Roman"/>
          <w:sz w:val="20"/>
          <w:szCs w:val="20"/>
        </w:rPr>
        <w:t xml:space="preserve"> </w:t>
      </w:r>
      <w:r w:rsidR="00070E54" w:rsidRPr="007A0358">
        <w:rPr>
          <w:rFonts w:ascii="Times New Roman" w:hAnsi="Times New Roman" w:cs="Times New Roman"/>
          <w:sz w:val="20"/>
          <w:szCs w:val="20"/>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1803A1" w:rsidRPr="007A0358" w14:paraId="6D4C96ED" w14:textId="77777777" w:rsidTr="003157B3">
        <w:trPr>
          <w:cnfStyle w:val="100000000000" w:firstRow="1" w:lastRow="0" w:firstColumn="0" w:lastColumn="0" w:oddVBand="0" w:evenVBand="0" w:oddHBand="0" w:evenHBand="0" w:firstRowFirstColumn="0" w:firstRowLastColumn="0" w:lastRowFirstColumn="0" w:lastRowLastColumn="0"/>
          <w:trHeight w:val="128"/>
        </w:trPr>
        <w:tc>
          <w:tcPr>
            <w:tcW w:w="7652" w:type="dxa"/>
          </w:tcPr>
          <w:p w14:paraId="29ED18E9" w14:textId="1E8568DA" w:rsidR="001B7E54" w:rsidRPr="007A0358" w:rsidRDefault="001B7E54" w:rsidP="00E815D8">
            <w:pPr>
              <w:tabs>
                <w:tab w:val="left" w:pos="2936"/>
              </w:tabs>
              <w:spacing w:line="216" w:lineRule="auto"/>
              <w:contextualSpacing/>
              <w:rPr>
                <w:rFonts w:ascii="Times New Roman" w:hAnsi="Times New Roman" w:cs="Times New Roman"/>
                <w:b w:val="0"/>
                <w:bCs w:val="0"/>
                <w:i/>
                <w:iCs/>
                <w:sz w:val="20"/>
                <w:szCs w:val="20"/>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6" w:type="dxa"/>
          </w:tcPr>
          <w:p w14:paraId="07E16782" w14:textId="479A326D" w:rsidR="001B7E54" w:rsidRPr="007A0358" w:rsidRDefault="001B7E54" w:rsidP="00E815D8">
            <w:pPr>
              <w:tabs>
                <w:tab w:val="left" w:pos="2936"/>
              </w:tabs>
              <w:spacing w:line="216" w:lineRule="auto"/>
              <w:contextualSpacing/>
              <w:rPr>
                <w:rFonts w:ascii="Times New Roman" w:hAnsi="Times New Roman" w:cs="Times New Roman"/>
                <w:b w:val="0"/>
                <w:bCs w:val="0"/>
                <w:i/>
                <w:iCs/>
                <w:sz w:val="20"/>
                <w:szCs w:val="20"/>
              </w:rPr>
            </w:pPr>
            <w:r w:rsidRPr="007A0358">
              <w:rPr>
                <w:rFonts w:ascii="Times New Roman" w:hAnsi="Times New Roman" w:cs="Times New Roman"/>
                <w:b w:val="0"/>
                <w:bCs w:val="0"/>
                <w:i/>
                <w:iCs/>
                <w:sz w:val="20"/>
                <w:szCs w:val="20"/>
                <w:lang w:eastAsia="sk-SK"/>
              </w:rPr>
              <w:t>Odkazy na dôkazy</w:t>
            </w:r>
          </w:p>
        </w:tc>
      </w:tr>
      <w:tr w:rsidR="001803A1" w:rsidRPr="007A0358" w14:paraId="173C7FE4" w14:textId="77777777" w:rsidTr="003157B3">
        <w:trPr>
          <w:trHeight w:val="557"/>
        </w:trPr>
        <w:tc>
          <w:tcPr>
            <w:tcW w:w="7652" w:type="dxa"/>
          </w:tcPr>
          <w:p w14:paraId="4947B4F6" w14:textId="77777777" w:rsidR="00C84F24" w:rsidRPr="007A0358" w:rsidRDefault="00C84F24" w:rsidP="00C84F24">
            <w:pPr>
              <w:tabs>
                <w:tab w:val="left" w:pos="2936"/>
              </w:tabs>
              <w:spacing w:line="216" w:lineRule="auto"/>
              <w:ind w:firstLine="179"/>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Absolventi II. (magisterského) stupňa študijného programu </w:t>
            </w:r>
            <w:r w:rsidRPr="007A0358">
              <w:rPr>
                <w:rFonts w:ascii="Times New Roman" w:hAnsi="Times New Roman" w:cs="Times New Roman"/>
                <w:bCs/>
                <w:i/>
                <w:iCs/>
                <w:sz w:val="20"/>
                <w:szCs w:val="20"/>
                <w:lang w:eastAsia="sk-SK"/>
              </w:rPr>
              <w:t>Verejná politika a verejná správa</w:t>
            </w:r>
            <w:r w:rsidRPr="007A0358">
              <w:rPr>
                <w:rFonts w:ascii="Times New Roman" w:hAnsi="Times New Roman" w:cs="Times New Roman"/>
                <w:bCs/>
                <w:iCs/>
                <w:sz w:val="20"/>
                <w:szCs w:val="20"/>
                <w:lang w:eastAsia="sk-SK"/>
              </w:rPr>
              <w:t xml:space="preserve"> získavajú zručnosti a vedomosti, ktoré im umožnia efektívne vykonávať úlohy v oblasti verejnej politiky a verejnej správy, riadiť pracoviská, efektívne spolupracovať s predstaviteľmi iných sektorov, implementovať zákony, aktívne sa podieľať na reforme verejnej správy a jej ďalšom fungovaní, podieľať sa na príprave koncepcií a regulatívov vo verejnej politike, analyzovať koncepcie, reálne politiky a efekty jednotlivých sektorových politík. Absolventi študijného programu </w:t>
            </w:r>
            <w:r w:rsidRPr="007A0358">
              <w:rPr>
                <w:rFonts w:ascii="Times New Roman" w:hAnsi="Times New Roman" w:cs="Times New Roman"/>
                <w:bCs/>
                <w:i/>
                <w:iCs/>
                <w:sz w:val="20"/>
                <w:szCs w:val="20"/>
                <w:lang w:eastAsia="sk-SK"/>
              </w:rPr>
              <w:t>Verejná politika a verejná správa</w:t>
            </w:r>
            <w:r w:rsidRPr="007A0358">
              <w:rPr>
                <w:rFonts w:ascii="Times New Roman" w:hAnsi="Times New Roman" w:cs="Times New Roman"/>
                <w:bCs/>
                <w:iCs/>
                <w:sz w:val="20"/>
                <w:szCs w:val="20"/>
                <w:lang w:eastAsia="sk-SK"/>
              </w:rPr>
              <w:t xml:space="preserve"> sú pripravení uplatňovať teóriu verejnej politiky a verejnej správy v spoločenskej praxi. Sú schopní pôsobiť ako odborní pracovníci vo všetkých zložkách verejnej správy a verejného sektora. Dokážu vykonávať príslušné úkony, riešiť problémy a prijímať rozhodnutia v základných oblastiach na všetkých úrovniach štátnej správy a samosprávy. Absolventi získajú teoretické vedomosti zo základných vedných odborov: politológie a sociológie, verejnej správy a ekonómie a právnych disciplín. Cieľom je dosiahnuť poznanie fungovania verejnej správy, ako aj ekonomických princípov a praktických prístupov k výkonu príslušných úkonov pri riešení problémov a prijímaní rozhodnutí vo všetkých základných oblastiach verejnej politiky a verejnej správy. Absolventi získajú potrebné vedomosti o EÚ osobitne v spoločných a verejných politík EÚ.</w:t>
            </w:r>
          </w:p>
          <w:p w14:paraId="167C362B" w14:textId="73B5CC2D" w:rsidR="00C84F24" w:rsidRPr="007A0358" w:rsidRDefault="00C84F24" w:rsidP="00C84F24">
            <w:p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br/>
            </w:r>
            <w:r w:rsidRPr="007A0358">
              <w:rPr>
                <w:rFonts w:ascii="Times New Roman" w:hAnsi="Times New Roman" w:cs="Times New Roman"/>
                <w:bCs/>
                <w:iCs/>
                <w:sz w:val="20"/>
                <w:szCs w:val="20"/>
                <w:u w:val="single"/>
                <w:lang w:eastAsia="sk-SK"/>
              </w:rPr>
              <w:t>Absolventi štúdia programu Verejná politika a verejná správa II. stupňa sú schopní:</w:t>
            </w:r>
          </w:p>
          <w:p w14:paraId="3636BEFA" w14:textId="77777777" w:rsidR="00C84F24" w:rsidRPr="007A0358" w:rsidRDefault="00C84F24" w:rsidP="00C84F24">
            <w:pPr>
              <w:numPr>
                <w:ilvl w:val="0"/>
                <w:numId w:val="37"/>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vydávať jednoduché individuálne právne akty,</w:t>
            </w:r>
          </w:p>
          <w:p w14:paraId="6D494EDD" w14:textId="77777777" w:rsidR="00C84F24" w:rsidRPr="007A0358" w:rsidRDefault="00C84F24" w:rsidP="00C84F24">
            <w:pPr>
              <w:numPr>
                <w:ilvl w:val="0"/>
                <w:numId w:val="37"/>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organizovať prípravy a priebeh všetkých druhov volieb a ďalších činností, ktoré zabezpečuje verejná správa,</w:t>
            </w:r>
          </w:p>
          <w:p w14:paraId="30637084" w14:textId="77777777" w:rsidR="00C84F24" w:rsidRPr="007A0358" w:rsidRDefault="00C84F24" w:rsidP="00C84F24">
            <w:pPr>
              <w:numPr>
                <w:ilvl w:val="0"/>
                <w:numId w:val="37"/>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plánovať a organizovať procesy a činnosti vo verejnej správe,</w:t>
            </w:r>
          </w:p>
          <w:p w14:paraId="71E05815" w14:textId="77777777" w:rsidR="00C84F24" w:rsidRPr="007A0358" w:rsidRDefault="00C84F24" w:rsidP="00C84F24">
            <w:pPr>
              <w:numPr>
                <w:ilvl w:val="0"/>
                <w:numId w:val="37"/>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implementovať teoretické vedomosti pri zlepšovaní a efektívnejšom fungovaní verejnej správy,</w:t>
            </w:r>
          </w:p>
          <w:p w14:paraId="46A01F8E" w14:textId="77777777" w:rsidR="00C84F24" w:rsidRPr="007A0358" w:rsidRDefault="00C84F24" w:rsidP="00C84F24">
            <w:pPr>
              <w:numPr>
                <w:ilvl w:val="0"/>
                <w:numId w:val="37"/>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spracovávať a štatisticky vyhodnocovať jednoduché analýzy pomocou použitia moderných metód výpočtovej techniky a ovládať techniku práce s hromadnými údajmi,</w:t>
            </w:r>
          </w:p>
          <w:p w14:paraId="07E7633B" w14:textId="77777777" w:rsidR="00C84F24" w:rsidRPr="007A0358" w:rsidRDefault="00C84F24" w:rsidP="00C84F24">
            <w:pPr>
              <w:numPr>
                <w:ilvl w:val="0"/>
                <w:numId w:val="37"/>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využívať zásady a princípy komunikačnej zručnosti vo vnútri organizácie aj vo vzťahu zamestnanec – občan.</w:t>
            </w:r>
          </w:p>
          <w:p w14:paraId="52D67D56" w14:textId="77777777" w:rsidR="00C84F24" w:rsidRPr="007A0358" w:rsidRDefault="00C84F24" w:rsidP="00C84F24">
            <w:p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w:t>
            </w:r>
            <w:r w:rsidRPr="007A0358">
              <w:rPr>
                <w:rFonts w:ascii="Times New Roman" w:hAnsi="Times New Roman" w:cs="Times New Roman"/>
                <w:bCs/>
                <w:iCs/>
                <w:sz w:val="20"/>
                <w:szCs w:val="20"/>
                <w:u w:val="single"/>
                <w:lang w:eastAsia="sk-SK"/>
              </w:rPr>
              <w:t>Praktické schopnosti a zručnosti:</w:t>
            </w:r>
          </w:p>
          <w:p w14:paraId="09934135" w14:textId="77777777" w:rsidR="00C84F24" w:rsidRPr="007A0358" w:rsidRDefault="00C84F24" w:rsidP="00C84F24">
            <w:pPr>
              <w:numPr>
                <w:ilvl w:val="0"/>
                <w:numId w:val="38"/>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schopnosť posudzovať návrhy riešení v oblasti verejnej politiky a verejnej správy</w:t>
            </w:r>
          </w:p>
          <w:p w14:paraId="7139567B" w14:textId="77777777" w:rsidR="00C84F24" w:rsidRPr="007A0358" w:rsidRDefault="00C84F24" w:rsidP="00C84F24">
            <w:pPr>
              <w:numPr>
                <w:ilvl w:val="0"/>
                <w:numId w:val="38"/>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pripravenosť realizovať konkrétne riešenie od makro úrovne po mikro úroveň (štát - samospráva)</w:t>
            </w:r>
          </w:p>
          <w:p w14:paraId="3FB7B0C8" w14:textId="77777777" w:rsidR="00C84F24" w:rsidRPr="007A0358" w:rsidRDefault="00C84F24" w:rsidP="00C84F24">
            <w:pPr>
              <w:numPr>
                <w:ilvl w:val="0"/>
                <w:numId w:val="38"/>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určovať a rozhodovať o prioritách riešenia jednotlivých problémov, garantovať ich komplexnú implementáciu</w:t>
            </w:r>
          </w:p>
          <w:p w14:paraId="0505CB7E" w14:textId="77777777" w:rsidR="00C84F24" w:rsidRPr="007A0358" w:rsidRDefault="00C84F24" w:rsidP="00C84F24">
            <w:pPr>
              <w:numPr>
                <w:ilvl w:val="0"/>
                <w:numId w:val="38"/>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vytvárať a riadiť tímy pre oblasť verejnej politiky a verejnej správy</w:t>
            </w:r>
          </w:p>
          <w:p w14:paraId="4A5C444A" w14:textId="77777777" w:rsidR="00C84F24" w:rsidRPr="007A0358" w:rsidRDefault="00C84F24" w:rsidP="00C84F24">
            <w:pPr>
              <w:numPr>
                <w:ilvl w:val="0"/>
                <w:numId w:val="38"/>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pracovať v medzinárodných pracovných a projekčných tímoch komisiách a subkomisiách) orgánov EU a Rady Európy na území SR i v medzivládnych komisiách a v centrálnych európskych inštitúciách</w:t>
            </w:r>
          </w:p>
          <w:p w14:paraId="50B4A878" w14:textId="77777777" w:rsidR="00C84F24" w:rsidRPr="007A0358" w:rsidRDefault="00C84F24" w:rsidP="00C84F24">
            <w:pPr>
              <w:numPr>
                <w:ilvl w:val="0"/>
                <w:numId w:val="38"/>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prezentovať a rozširovať poznatky z oblasti verejnej politiky a verejnej správy</w:t>
            </w:r>
          </w:p>
          <w:p w14:paraId="7591D152" w14:textId="7C99C2A3" w:rsidR="00DA0DB4" w:rsidRPr="007A0358" w:rsidRDefault="00C84F24" w:rsidP="00C84F24">
            <w:pPr>
              <w:numPr>
                <w:ilvl w:val="0"/>
                <w:numId w:val="38"/>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vysvetľovať a sprístupňovať teoretické a praktické poznatky o verejnej politike a verejnej správe verejnosti - laickej aj odbornej .</w:t>
            </w:r>
          </w:p>
        </w:tc>
        <w:tc>
          <w:tcPr>
            <w:tcW w:w="2126" w:type="dxa"/>
          </w:tcPr>
          <w:p w14:paraId="3D9466C6" w14:textId="70C31EC7" w:rsidR="00DA0DB4" w:rsidRPr="007A0358" w:rsidRDefault="00DA0DB4" w:rsidP="00DA0DB4">
            <w:pPr>
              <w:tabs>
                <w:tab w:val="left" w:pos="2936"/>
              </w:tabs>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Profil študenta a uplatnenie absolventa</w:t>
            </w:r>
            <w:r w:rsidR="00A33FC8" w:rsidRPr="007A0358">
              <w:rPr>
                <w:rFonts w:ascii="Times New Roman" w:hAnsi="Times New Roman" w:cs="Times New Roman"/>
                <w:bCs/>
                <w:i/>
                <w:iCs/>
                <w:sz w:val="20"/>
                <w:szCs w:val="20"/>
                <w:lang w:eastAsia="sk-SK"/>
              </w:rPr>
              <w:t>:</w:t>
            </w:r>
          </w:p>
          <w:p w14:paraId="15295FBD" w14:textId="543CEB0C" w:rsidR="00C84F24" w:rsidRPr="007A0358" w:rsidRDefault="00C34745" w:rsidP="008847A0">
            <w:pPr>
              <w:tabs>
                <w:tab w:val="left" w:pos="2936"/>
              </w:tabs>
              <w:spacing w:line="216" w:lineRule="auto"/>
              <w:contextualSpacing/>
              <w:rPr>
                <w:rFonts w:ascii="Times New Roman" w:hAnsi="Times New Roman" w:cs="Times New Roman"/>
                <w:i/>
                <w:sz w:val="20"/>
                <w:szCs w:val="20"/>
              </w:rPr>
            </w:pPr>
            <w:hyperlink r:id="rId34" w:history="1">
              <w:r w:rsidR="008847A0" w:rsidRPr="007A0358">
                <w:rPr>
                  <w:rStyle w:val="Hypertextovprepojenie"/>
                  <w:rFonts w:ascii="Times New Roman" w:hAnsi="Times New Roman" w:cs="Times New Roman"/>
                  <w:i/>
                  <w:sz w:val="20"/>
                  <w:szCs w:val="20"/>
                </w:rPr>
                <w:t>https://fvpvs.vsdanubius.sk/files/fvpvs/50/sk/uplatnitelnost-absolventov-mgrstudia.pdf</w:t>
              </w:r>
            </w:hyperlink>
          </w:p>
          <w:p w14:paraId="32A70406" w14:textId="414011E7" w:rsidR="008847A0" w:rsidRPr="007A0358" w:rsidRDefault="008847A0" w:rsidP="008847A0">
            <w:pPr>
              <w:tabs>
                <w:tab w:val="left" w:pos="2936"/>
              </w:tabs>
              <w:spacing w:line="216" w:lineRule="auto"/>
              <w:contextualSpacing/>
              <w:rPr>
                <w:rFonts w:ascii="Times New Roman" w:hAnsi="Times New Roman" w:cs="Times New Roman"/>
                <w:sz w:val="20"/>
                <w:szCs w:val="20"/>
              </w:rPr>
            </w:pPr>
          </w:p>
          <w:p w14:paraId="468F2906" w14:textId="77777777" w:rsidR="008847A0" w:rsidRPr="007A0358" w:rsidRDefault="008847A0" w:rsidP="008847A0">
            <w:pPr>
              <w:tabs>
                <w:tab w:val="left" w:pos="2936"/>
              </w:tabs>
              <w:spacing w:line="216" w:lineRule="auto"/>
              <w:contextualSpacing/>
              <w:rPr>
                <w:rFonts w:ascii="Times New Roman" w:hAnsi="Times New Roman" w:cs="Times New Roman"/>
                <w:i/>
                <w:sz w:val="20"/>
                <w:szCs w:val="20"/>
              </w:rPr>
            </w:pPr>
            <w:r w:rsidRPr="007A0358">
              <w:rPr>
                <w:rFonts w:ascii="Times New Roman" w:hAnsi="Times New Roman" w:cs="Times New Roman"/>
                <w:i/>
                <w:sz w:val="20"/>
                <w:szCs w:val="20"/>
              </w:rPr>
              <w:t>Ciele vzdelávania:</w:t>
            </w:r>
          </w:p>
          <w:p w14:paraId="1DEAA439" w14:textId="69C783A2" w:rsidR="008847A0" w:rsidRPr="007A0358" w:rsidRDefault="00C34745" w:rsidP="008847A0">
            <w:pPr>
              <w:tabs>
                <w:tab w:val="left" w:pos="2936"/>
              </w:tabs>
              <w:spacing w:line="216" w:lineRule="auto"/>
              <w:contextualSpacing/>
              <w:rPr>
                <w:rFonts w:ascii="Times New Roman" w:hAnsi="Times New Roman" w:cs="Times New Roman"/>
                <w:bCs/>
                <w:i/>
                <w:iCs/>
                <w:sz w:val="20"/>
                <w:szCs w:val="20"/>
                <w:lang w:eastAsia="sk-SK"/>
              </w:rPr>
            </w:pPr>
            <w:hyperlink r:id="rId35" w:history="1">
              <w:r w:rsidR="008847A0" w:rsidRPr="007A0358">
                <w:rPr>
                  <w:rStyle w:val="Hypertextovprepojenie"/>
                  <w:rFonts w:ascii="Times New Roman" w:hAnsi="Times New Roman" w:cs="Times New Roman"/>
                  <w:bCs/>
                  <w:i/>
                  <w:iCs/>
                  <w:sz w:val="20"/>
                  <w:szCs w:val="20"/>
                  <w:lang w:eastAsia="sk-SK"/>
                </w:rPr>
                <w:t>https://fvpvs.vsdanubius.sk/files/fvpvs/68/sk/ciele_vzdelavania_mgr.pdf</w:t>
              </w:r>
            </w:hyperlink>
          </w:p>
          <w:p w14:paraId="2611D045" w14:textId="41A2E04A" w:rsidR="008847A0" w:rsidRPr="007A0358" w:rsidRDefault="008847A0" w:rsidP="008847A0">
            <w:pPr>
              <w:tabs>
                <w:tab w:val="left" w:pos="2936"/>
              </w:tabs>
              <w:spacing w:line="216" w:lineRule="auto"/>
              <w:contextualSpacing/>
              <w:rPr>
                <w:rFonts w:ascii="Times New Roman" w:hAnsi="Times New Roman" w:cs="Times New Roman"/>
                <w:bCs/>
                <w:i/>
                <w:iCs/>
                <w:sz w:val="20"/>
                <w:szCs w:val="20"/>
                <w:lang w:eastAsia="sk-SK"/>
              </w:rPr>
            </w:pPr>
          </w:p>
          <w:p w14:paraId="20835658" w14:textId="23BD638E" w:rsidR="008847A0" w:rsidRPr="007A0358" w:rsidRDefault="008847A0" w:rsidP="008847A0">
            <w:pPr>
              <w:tabs>
                <w:tab w:val="left" w:pos="2936"/>
              </w:tabs>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Ciele a výstupy vzdelávania:</w:t>
            </w:r>
          </w:p>
          <w:p w14:paraId="33A11521" w14:textId="3ED6EAD4" w:rsidR="008847A0" w:rsidRPr="007A0358" w:rsidRDefault="00C34745" w:rsidP="008847A0">
            <w:pPr>
              <w:tabs>
                <w:tab w:val="left" w:pos="2936"/>
              </w:tabs>
              <w:spacing w:line="216" w:lineRule="auto"/>
              <w:contextualSpacing/>
              <w:rPr>
                <w:rFonts w:ascii="Times New Roman" w:hAnsi="Times New Roman" w:cs="Times New Roman"/>
                <w:bCs/>
                <w:i/>
                <w:iCs/>
                <w:sz w:val="20"/>
                <w:szCs w:val="20"/>
                <w:lang w:eastAsia="sk-SK"/>
              </w:rPr>
            </w:pPr>
            <w:hyperlink r:id="rId36" w:history="1">
              <w:r w:rsidR="008847A0" w:rsidRPr="007A0358">
                <w:rPr>
                  <w:rStyle w:val="Hypertextovprepojenie"/>
                  <w:rFonts w:ascii="Times New Roman" w:hAnsi="Times New Roman" w:cs="Times New Roman"/>
                  <w:bCs/>
                  <w:i/>
                  <w:iCs/>
                  <w:sz w:val="20"/>
                  <w:szCs w:val="20"/>
                  <w:lang w:eastAsia="sk-SK"/>
                </w:rPr>
                <w:t>https://fvpvs.vsdanubius.sk/files/fvpvs/68/sk/mgr_ciele_a_vystupy_vzdelavania.pdf</w:t>
              </w:r>
            </w:hyperlink>
          </w:p>
          <w:p w14:paraId="463882CF" w14:textId="77777777" w:rsidR="008847A0" w:rsidRPr="007A0358" w:rsidRDefault="008847A0" w:rsidP="008847A0">
            <w:pPr>
              <w:tabs>
                <w:tab w:val="left" w:pos="2936"/>
              </w:tabs>
              <w:spacing w:line="216" w:lineRule="auto"/>
              <w:contextualSpacing/>
              <w:rPr>
                <w:rFonts w:ascii="Times New Roman" w:hAnsi="Times New Roman" w:cs="Times New Roman"/>
                <w:bCs/>
                <w:i/>
                <w:iCs/>
                <w:sz w:val="20"/>
                <w:szCs w:val="20"/>
                <w:lang w:eastAsia="sk-SK"/>
              </w:rPr>
            </w:pPr>
          </w:p>
          <w:p w14:paraId="7618247B" w14:textId="756AD141" w:rsidR="008847A0" w:rsidRPr="007A0358" w:rsidRDefault="008847A0" w:rsidP="008847A0">
            <w:pPr>
              <w:tabs>
                <w:tab w:val="left" w:pos="2936"/>
              </w:tabs>
              <w:spacing w:line="216" w:lineRule="auto"/>
              <w:contextualSpacing/>
              <w:rPr>
                <w:rFonts w:ascii="Times New Roman" w:hAnsi="Times New Roman" w:cs="Times New Roman"/>
                <w:bCs/>
                <w:i/>
                <w:iCs/>
                <w:sz w:val="20"/>
                <w:szCs w:val="20"/>
                <w:lang w:eastAsia="sk-SK"/>
              </w:rPr>
            </w:pPr>
          </w:p>
        </w:tc>
      </w:tr>
    </w:tbl>
    <w:p w14:paraId="3FCC9582" w14:textId="77777777" w:rsidR="00C9479C" w:rsidRPr="007A0358" w:rsidRDefault="00C9479C" w:rsidP="00E815D8">
      <w:pPr>
        <w:spacing w:after="0" w:line="216" w:lineRule="auto"/>
        <w:contextualSpacing/>
        <w:jc w:val="both"/>
        <w:rPr>
          <w:rFonts w:ascii="Times New Roman" w:hAnsi="Times New Roman" w:cs="Times New Roman"/>
          <w:sz w:val="20"/>
          <w:szCs w:val="20"/>
        </w:rPr>
      </w:pPr>
    </w:p>
    <w:p w14:paraId="50B83ED0" w14:textId="474E82EF" w:rsidR="001B7E54" w:rsidRPr="007A0358" w:rsidRDefault="00E82D04"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2.7</w:t>
      </w:r>
      <w:r w:rsidR="001B7E54" w:rsidRPr="007A0358">
        <w:rPr>
          <w:rFonts w:ascii="Times New Roman" w:hAnsi="Times New Roman" w:cs="Times New Roman"/>
          <w:b/>
          <w:bCs/>
          <w:sz w:val="20"/>
          <w:szCs w:val="20"/>
        </w:rPr>
        <w:t>.</w:t>
      </w:r>
      <w:r w:rsidRPr="007A0358">
        <w:rPr>
          <w:rFonts w:ascii="Times New Roman" w:hAnsi="Times New Roman" w:cs="Times New Roman"/>
          <w:sz w:val="20"/>
          <w:szCs w:val="20"/>
        </w:rPr>
        <w:t xml:space="preserve"> </w:t>
      </w:r>
      <w:r w:rsidR="00070E54" w:rsidRPr="007A0358">
        <w:rPr>
          <w:rFonts w:ascii="Times New Roman" w:hAnsi="Times New Roman" w:cs="Times New Roman"/>
          <w:sz w:val="20"/>
          <w:szCs w:val="20"/>
        </w:rPr>
        <w:t xml:space="preserve"> V študijnom programe je jasne špecifikovaný profil absolventa, pričom v jeho rámci sú prostredníctvom deskriptorov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1803A1" w:rsidRPr="007A0358" w14:paraId="20703846" w14:textId="77777777" w:rsidTr="00C84F24">
        <w:trPr>
          <w:cnfStyle w:val="100000000000" w:firstRow="1" w:lastRow="0" w:firstColumn="0" w:lastColumn="0" w:oddVBand="0" w:evenVBand="0" w:oddHBand="0" w:evenHBand="0" w:firstRowFirstColumn="0" w:firstRowLastColumn="0" w:lastRowFirstColumn="0" w:lastRowLastColumn="0"/>
          <w:trHeight w:val="243"/>
        </w:trPr>
        <w:tc>
          <w:tcPr>
            <w:tcW w:w="7652" w:type="dxa"/>
          </w:tcPr>
          <w:p w14:paraId="001003D1" w14:textId="61EF5DC0" w:rsidR="001B7E54" w:rsidRPr="007A0358" w:rsidRDefault="001B7E54" w:rsidP="00E815D8">
            <w:pPr>
              <w:spacing w:line="216" w:lineRule="auto"/>
              <w:contextualSpacing/>
              <w:rPr>
                <w:rFonts w:ascii="Times New Roman" w:hAnsi="Times New Roman" w:cs="Times New Roman"/>
                <w:b w:val="0"/>
                <w:bCs w:val="0"/>
                <w:i/>
                <w:iCs/>
                <w:sz w:val="20"/>
                <w:szCs w:val="20"/>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6" w:type="dxa"/>
          </w:tcPr>
          <w:p w14:paraId="016F2878" w14:textId="2AFBA669" w:rsidR="001B7E54" w:rsidRPr="007A0358" w:rsidRDefault="001B7E54" w:rsidP="00E815D8">
            <w:pPr>
              <w:spacing w:line="216" w:lineRule="auto"/>
              <w:contextualSpacing/>
              <w:rPr>
                <w:rFonts w:ascii="Times New Roman" w:hAnsi="Times New Roman" w:cs="Times New Roman"/>
                <w:b w:val="0"/>
                <w:bCs w:val="0"/>
                <w:i/>
                <w:iCs/>
                <w:sz w:val="20"/>
                <w:szCs w:val="20"/>
              </w:rPr>
            </w:pPr>
            <w:r w:rsidRPr="007A0358">
              <w:rPr>
                <w:rFonts w:ascii="Times New Roman" w:hAnsi="Times New Roman" w:cs="Times New Roman"/>
                <w:b w:val="0"/>
                <w:bCs w:val="0"/>
                <w:i/>
                <w:iCs/>
                <w:sz w:val="20"/>
                <w:szCs w:val="20"/>
                <w:lang w:eastAsia="sk-SK"/>
              </w:rPr>
              <w:t>Odkazy na dôkazy</w:t>
            </w:r>
          </w:p>
        </w:tc>
      </w:tr>
      <w:tr w:rsidR="001803A1" w:rsidRPr="007A0358" w14:paraId="3CD42D82" w14:textId="77777777" w:rsidTr="003157B3">
        <w:trPr>
          <w:trHeight w:val="528"/>
        </w:trPr>
        <w:tc>
          <w:tcPr>
            <w:tcW w:w="7652" w:type="dxa"/>
          </w:tcPr>
          <w:p w14:paraId="24D57A2C" w14:textId="77777777" w:rsidR="00C84F24" w:rsidRPr="007A0358" w:rsidRDefault="00C84F24" w:rsidP="00C84F24">
            <w:pPr>
              <w:tabs>
                <w:tab w:val="left" w:pos="2936"/>
              </w:tabs>
              <w:spacing w:line="216" w:lineRule="auto"/>
              <w:ind w:firstLine="321"/>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Absolvent študijného programu </w:t>
            </w:r>
            <w:r w:rsidRPr="007A0358">
              <w:rPr>
                <w:rFonts w:ascii="Times New Roman" w:hAnsi="Times New Roman" w:cs="Times New Roman"/>
                <w:bCs/>
                <w:i/>
                <w:iCs/>
                <w:sz w:val="20"/>
                <w:szCs w:val="20"/>
                <w:lang w:eastAsia="sk-SK"/>
              </w:rPr>
              <w:t>Verejná politika  a verejná správa</w:t>
            </w:r>
            <w:r w:rsidRPr="007A0358">
              <w:rPr>
                <w:rFonts w:ascii="Times New Roman" w:hAnsi="Times New Roman" w:cs="Times New Roman"/>
                <w:bCs/>
                <w:iCs/>
                <w:sz w:val="20"/>
                <w:szCs w:val="20"/>
                <w:lang w:eastAsia="sk-SK"/>
              </w:rPr>
              <w:t xml:space="preserve">  je pripravený pre prax tak,  aby dokázal analyzovať súčasnú situáciu alebo vzniknuté problémy, ktoré sa otvárajú v rôznych oblastiach verejnej politiky a verejnej správy, vedel navrhovať riešenia a alternatívy a bol schopný ich implementovať do praxe. Absolventi majú vedomosti o základných mechanizmoch fungovania verejnej správy jej jednotlivých zložkách, o kompetenciách príslušných orgánov na jednotlivých úrovniach štátu, o teoretickej podstate  a poslaní verejnej politiky, jej primárnych aktéroch, nástrojov a modeloch, osvojujú si základy politológie s akcentom na komparáciu,  ekonómie, verejnej ekonomiky, hospodárskej politiky, manažmentu,  sociológie a práva. Keďže absolventi získavajú vedomosti aj z iných príbuzných vedných disciplín,  dokážu tak  v širšom kontexte vnímať vývoj verejnej politiky a verejnej správy, aktuálne trendy, identifikovať problémy, navrhovať riešenia a byť tak prínosným pre riešenie spoločensko- politických situácií. </w:t>
            </w:r>
          </w:p>
          <w:p w14:paraId="2CBCAACD" w14:textId="77777777" w:rsidR="00C84F24" w:rsidRPr="007A0358" w:rsidRDefault="00C84F24" w:rsidP="00C84F24">
            <w:pPr>
              <w:tabs>
                <w:tab w:val="left" w:pos="2936"/>
              </w:tabs>
              <w:spacing w:line="216" w:lineRule="auto"/>
              <w:jc w:val="both"/>
              <w:rPr>
                <w:rFonts w:ascii="Times New Roman" w:hAnsi="Times New Roman" w:cs="Times New Roman"/>
                <w:bCs/>
                <w:iCs/>
                <w:sz w:val="20"/>
                <w:szCs w:val="20"/>
                <w:lang w:eastAsia="sk-SK"/>
              </w:rPr>
            </w:pPr>
          </w:p>
          <w:p w14:paraId="5CF13285" w14:textId="77777777" w:rsidR="00C84F24" w:rsidRPr="007A0358" w:rsidRDefault="00C84F24" w:rsidP="00C84F24">
            <w:p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Absolvent Mgr. stupňa disponuje nasledujúcimi schopnosťami a zručnosťami:</w:t>
            </w:r>
          </w:p>
          <w:p w14:paraId="2C2BED10" w14:textId="77777777" w:rsidR="00C84F24" w:rsidRPr="007A0358" w:rsidRDefault="00C84F24" w:rsidP="00C84F24">
            <w:pPr>
              <w:numPr>
                <w:ilvl w:val="0"/>
                <w:numId w:val="11"/>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Je oboznámený s procesmi fungovania verejnej politiky, jej prioritách resp. význame.</w:t>
            </w:r>
          </w:p>
          <w:p w14:paraId="2C324300" w14:textId="77777777" w:rsidR="00C84F24" w:rsidRPr="007A0358" w:rsidRDefault="00C84F24" w:rsidP="00C84F24">
            <w:pPr>
              <w:numPr>
                <w:ilvl w:val="0"/>
                <w:numId w:val="11"/>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Je schopný manažovať inštitúcie vo verejnom sektore.</w:t>
            </w:r>
          </w:p>
          <w:p w14:paraId="1F4115B8" w14:textId="77777777" w:rsidR="00C84F24" w:rsidRPr="007A0358" w:rsidRDefault="00C84F24" w:rsidP="00C84F24">
            <w:pPr>
              <w:numPr>
                <w:ilvl w:val="0"/>
                <w:numId w:val="11"/>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Vie pracovať s predstaviteľmi iných sektorov, pôsobiť v pracovných kolektívoch zameraných na riešenie problému.</w:t>
            </w:r>
          </w:p>
          <w:p w14:paraId="1EEAE898" w14:textId="77777777" w:rsidR="00C84F24" w:rsidRPr="007A0358" w:rsidRDefault="00C84F24" w:rsidP="00C84F24">
            <w:pPr>
              <w:numPr>
                <w:ilvl w:val="0"/>
                <w:numId w:val="11"/>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Je schopný vykonávať riadenie činností vo verejnej správe.</w:t>
            </w:r>
          </w:p>
          <w:p w14:paraId="34E9E443" w14:textId="77777777" w:rsidR="00C84F24" w:rsidRPr="007A0358" w:rsidRDefault="00C84F24" w:rsidP="00C84F24">
            <w:pPr>
              <w:numPr>
                <w:ilvl w:val="0"/>
                <w:numId w:val="11"/>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Efektívne komunikuje pri riešení problémov a konfliktov.</w:t>
            </w:r>
          </w:p>
          <w:p w14:paraId="7D788734" w14:textId="008F6CE1" w:rsidR="00A41D0E" w:rsidRPr="007A0358" w:rsidRDefault="00C84F24" w:rsidP="00C84F24">
            <w:pPr>
              <w:numPr>
                <w:ilvl w:val="0"/>
                <w:numId w:val="11"/>
              </w:numPr>
              <w:tabs>
                <w:tab w:val="left" w:pos="2936"/>
              </w:tabs>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Zodpovedá a vie nastoľovať konzekvencie v rozhodovacích procesoch.</w:t>
            </w:r>
          </w:p>
        </w:tc>
        <w:tc>
          <w:tcPr>
            <w:tcW w:w="2126" w:type="dxa"/>
          </w:tcPr>
          <w:p w14:paraId="23D53BDC" w14:textId="0FFBB730" w:rsidR="00D2243A" w:rsidRPr="007A0358" w:rsidRDefault="00D2243A" w:rsidP="00D2243A">
            <w:pPr>
              <w:tabs>
                <w:tab w:val="left" w:pos="2936"/>
              </w:tabs>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Profil študenta a uplatnenie absolventa</w:t>
            </w:r>
            <w:r w:rsidR="00A33FC8" w:rsidRPr="007A0358">
              <w:rPr>
                <w:rFonts w:ascii="Times New Roman" w:hAnsi="Times New Roman" w:cs="Times New Roman"/>
                <w:bCs/>
                <w:i/>
                <w:iCs/>
                <w:sz w:val="20"/>
                <w:szCs w:val="20"/>
                <w:lang w:eastAsia="sk-SK"/>
              </w:rPr>
              <w:t>:</w:t>
            </w:r>
          </w:p>
          <w:p w14:paraId="31F786E2" w14:textId="4C14EBB4" w:rsidR="00481EEF" w:rsidRPr="007A0358" w:rsidRDefault="00C34745" w:rsidP="00D2243A">
            <w:pPr>
              <w:spacing w:line="216" w:lineRule="auto"/>
              <w:contextualSpacing/>
              <w:rPr>
                <w:rStyle w:val="Hypertextovprepojenie"/>
                <w:rFonts w:ascii="Times New Roman" w:hAnsi="Times New Roman" w:cs="Times New Roman"/>
                <w:bCs/>
                <w:i/>
                <w:iCs/>
                <w:color w:val="auto"/>
                <w:sz w:val="20"/>
                <w:szCs w:val="20"/>
                <w:lang w:eastAsia="sk-SK"/>
              </w:rPr>
            </w:pPr>
            <w:hyperlink r:id="rId37" w:history="1">
              <w:r w:rsidR="00D2243A" w:rsidRPr="007A0358">
                <w:rPr>
                  <w:rStyle w:val="Hypertextovprepojenie"/>
                  <w:rFonts w:ascii="Times New Roman" w:hAnsi="Times New Roman" w:cs="Times New Roman"/>
                  <w:bCs/>
                  <w:i/>
                  <w:iCs/>
                  <w:color w:val="auto"/>
                  <w:sz w:val="20"/>
                  <w:szCs w:val="20"/>
                  <w:lang w:eastAsia="sk-SK"/>
                </w:rPr>
                <w:t>https://fvpvs.vsdanubius.sk/Uchadzaci/Profil-studenta-a-uplatnenie-absolventa</w:t>
              </w:r>
            </w:hyperlink>
          </w:p>
          <w:p w14:paraId="59A34290" w14:textId="77777777" w:rsidR="00C84F24" w:rsidRPr="007A0358" w:rsidRDefault="00C84F24" w:rsidP="00D2243A">
            <w:pPr>
              <w:spacing w:line="216" w:lineRule="auto"/>
              <w:contextualSpacing/>
              <w:rPr>
                <w:rFonts w:ascii="Times New Roman" w:hAnsi="Times New Roman" w:cs="Times New Roman"/>
                <w:bCs/>
                <w:iCs/>
                <w:sz w:val="20"/>
                <w:szCs w:val="20"/>
                <w:lang w:eastAsia="sk-SK"/>
              </w:rPr>
            </w:pPr>
          </w:p>
          <w:p w14:paraId="6E91FBEC" w14:textId="41C200ED" w:rsidR="00481EEF" w:rsidRPr="007A0358" w:rsidRDefault="00C34745" w:rsidP="00DA0DB4">
            <w:pPr>
              <w:spacing w:line="216" w:lineRule="auto"/>
              <w:contextualSpacing/>
              <w:rPr>
                <w:rFonts w:ascii="Times New Roman" w:hAnsi="Times New Roman" w:cs="Times New Roman"/>
                <w:bCs/>
                <w:i/>
                <w:iCs/>
                <w:sz w:val="20"/>
                <w:szCs w:val="20"/>
                <w:lang w:eastAsia="sk-SK"/>
              </w:rPr>
            </w:pPr>
            <w:hyperlink r:id="rId38" w:history="1">
              <w:r w:rsidR="00C84F24" w:rsidRPr="007A0358">
                <w:rPr>
                  <w:rStyle w:val="Hypertextovprepojenie"/>
                  <w:rFonts w:ascii="Times New Roman" w:hAnsi="Times New Roman" w:cs="Times New Roman"/>
                  <w:bCs/>
                  <w:i/>
                  <w:iCs/>
                  <w:color w:val="auto"/>
                  <w:sz w:val="20"/>
                  <w:szCs w:val="20"/>
                  <w:lang w:eastAsia="sk-SK"/>
                </w:rPr>
                <w:t>https://fvpvs.vsdanubius.sk/files/fvpvs/50/sk/uplatnitelnost-absolventov-mgrstudia.pdf</w:t>
              </w:r>
            </w:hyperlink>
          </w:p>
          <w:p w14:paraId="13E7C097" w14:textId="108F8FF2" w:rsidR="00C84F24" w:rsidRPr="007A0358" w:rsidRDefault="00C84F24" w:rsidP="00DA0DB4">
            <w:pPr>
              <w:spacing w:line="216" w:lineRule="auto"/>
              <w:contextualSpacing/>
              <w:rPr>
                <w:rFonts w:ascii="Times New Roman" w:hAnsi="Times New Roman" w:cs="Times New Roman"/>
                <w:bCs/>
                <w:i/>
                <w:iCs/>
                <w:sz w:val="20"/>
                <w:szCs w:val="20"/>
                <w:lang w:eastAsia="sk-SK"/>
              </w:rPr>
            </w:pPr>
          </w:p>
        </w:tc>
      </w:tr>
    </w:tbl>
    <w:p w14:paraId="71707D5A" w14:textId="77777777" w:rsidR="000D46B8" w:rsidRPr="007A0358" w:rsidRDefault="000D46B8" w:rsidP="00E815D8">
      <w:pPr>
        <w:spacing w:after="0" w:line="216" w:lineRule="auto"/>
        <w:contextualSpacing/>
        <w:jc w:val="both"/>
        <w:rPr>
          <w:rFonts w:ascii="Times New Roman" w:hAnsi="Times New Roman" w:cs="Times New Roman"/>
          <w:sz w:val="20"/>
          <w:szCs w:val="20"/>
        </w:rPr>
      </w:pPr>
    </w:p>
    <w:p w14:paraId="112203DD" w14:textId="4118DA03" w:rsidR="00E82D04" w:rsidRPr="007A0358" w:rsidRDefault="00575600"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2.8.</w:t>
      </w:r>
      <w:r w:rsidRPr="007A0358">
        <w:rPr>
          <w:rFonts w:ascii="Times New Roman" w:hAnsi="Times New Roman" w:cs="Times New Roman"/>
          <w:sz w:val="20"/>
          <w:szCs w:val="20"/>
        </w:rPr>
        <w:t xml:space="preserve"> </w:t>
      </w:r>
      <w:r w:rsidR="00070E54" w:rsidRPr="007A0358">
        <w:rPr>
          <w:rFonts w:ascii="Times New Roman" w:hAnsi="Times New Roman" w:cs="Times New Roman"/>
          <w:sz w:val="20"/>
          <w:szCs w:val="20"/>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00070E54" w:rsidRPr="007A0358">
        <w:rPr>
          <w:rFonts w:ascii="Times New Roman" w:hAnsi="Times New Roman" w:cs="Times New Roman"/>
          <w:sz w:val="20"/>
          <w:szCs w:val="20"/>
        </w:rPr>
        <w:t>vyjadreniami relevantných externých zainteresovaných strán alebo súhlasným stanoviskom právnickej osoby uvedenej v opise príslušného študijného odboru</w:t>
      </w:r>
      <w:bookmarkEnd w:id="0"/>
      <w:r w:rsidR="00070E54" w:rsidRPr="007A0358">
        <w:rPr>
          <w:rFonts w:ascii="Times New Roman" w:hAnsi="Times New Roman" w:cs="Times New Roman"/>
          <w:sz w:val="20"/>
          <w:szCs w:val="20"/>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
        <w:tblW w:w="501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6"/>
        <w:gridCol w:w="2127"/>
      </w:tblGrid>
      <w:tr w:rsidR="001803A1" w:rsidRPr="007A0358" w14:paraId="599F0442" w14:textId="77777777" w:rsidTr="0057321E">
        <w:trPr>
          <w:cnfStyle w:val="100000000000" w:firstRow="1" w:lastRow="0" w:firstColumn="0" w:lastColumn="0" w:oddVBand="0" w:evenVBand="0" w:oddHBand="0" w:evenHBand="0" w:firstRowFirstColumn="0" w:firstRowLastColumn="0" w:lastRowFirstColumn="0" w:lastRowLastColumn="0"/>
          <w:trHeight w:val="128"/>
        </w:trPr>
        <w:tc>
          <w:tcPr>
            <w:tcW w:w="3913" w:type="pct"/>
          </w:tcPr>
          <w:p w14:paraId="486C4D64" w14:textId="41F1CE4D" w:rsidR="009C08C0" w:rsidRPr="007A0358" w:rsidRDefault="009C08C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Samohodnotenie plnenia štandardu</w:t>
            </w:r>
          </w:p>
        </w:tc>
        <w:tc>
          <w:tcPr>
            <w:tcW w:w="1087" w:type="pct"/>
          </w:tcPr>
          <w:p w14:paraId="7DE1C712" w14:textId="0F9C52E2" w:rsidR="009C08C0" w:rsidRPr="007A0358" w:rsidRDefault="009C08C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713ABA52" w14:textId="77777777" w:rsidTr="0057321E">
        <w:trPr>
          <w:trHeight w:val="449"/>
        </w:trPr>
        <w:tc>
          <w:tcPr>
            <w:tcW w:w="3913" w:type="pct"/>
          </w:tcPr>
          <w:p w14:paraId="664C3071" w14:textId="77777777" w:rsidR="00C84F24" w:rsidRPr="007A0358" w:rsidRDefault="00C84F24" w:rsidP="00C84F24">
            <w:pPr>
              <w:spacing w:line="216" w:lineRule="auto"/>
              <w:contextualSpacing/>
              <w:jc w:val="both"/>
              <w:rPr>
                <w:rFonts w:ascii="Times New Roman" w:hAnsi="Times New Roman" w:cs="Times New Roman"/>
                <w:bCs/>
                <w:iCs/>
                <w:sz w:val="20"/>
                <w:szCs w:val="20"/>
                <w:u w:val="single"/>
                <w:lang w:eastAsia="sk-SK"/>
              </w:rPr>
            </w:pPr>
            <w:r w:rsidRPr="007A0358">
              <w:rPr>
                <w:rFonts w:ascii="Times New Roman" w:hAnsi="Times New Roman" w:cs="Times New Roman"/>
                <w:bCs/>
                <w:iCs/>
                <w:sz w:val="20"/>
                <w:szCs w:val="20"/>
                <w:u w:val="single"/>
                <w:lang w:eastAsia="sk-SK"/>
              </w:rPr>
              <w:t>Pracovné činnosti a oblasti možného uplatnenia sa na trhu práce absolventov Mgr. stupňa v študijnom programe Verejná politika a verejná správa:</w:t>
            </w:r>
          </w:p>
          <w:p w14:paraId="13EB48ED"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p>
          <w:p w14:paraId="445978D3"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A)  Pracovné činnosti v oblasti fungovania verejného sektora vyžadujúce vysokoškolské vzdelanie  druhého  stupňa: </w:t>
            </w:r>
          </w:p>
          <w:p w14:paraId="377D107E" w14:textId="77777777" w:rsidR="00C84F24" w:rsidRPr="007A0358" w:rsidRDefault="00C84F24" w:rsidP="00C84F24">
            <w:pPr>
              <w:numPr>
                <w:ilvl w:val="0"/>
                <w:numId w:val="40"/>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Činnosti spojené so zabezpečovaním úloh na úseku personálnej politiky (napr. tvorba  vnútorných predpisov, smerníc, pracovného poriadku, kolektívnej zmluvy a pod.). </w:t>
            </w:r>
          </w:p>
          <w:p w14:paraId="53EE8372" w14:textId="77777777" w:rsidR="00C84F24" w:rsidRPr="007A0358" w:rsidRDefault="00C84F24" w:rsidP="00C84F24">
            <w:pPr>
              <w:numPr>
                <w:ilvl w:val="0"/>
                <w:numId w:val="40"/>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Pracovné činnosti spojené so zabezpečovaním  právneho  poradenstva vo vymedzenej  oblasti na úrovni fungovania subjektu. </w:t>
            </w:r>
          </w:p>
          <w:p w14:paraId="003585CF" w14:textId="77777777" w:rsidR="00C84F24" w:rsidRPr="007A0358" w:rsidRDefault="00C84F24" w:rsidP="00C84F24">
            <w:pPr>
              <w:numPr>
                <w:ilvl w:val="0"/>
                <w:numId w:val="40"/>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Pracovné činnosti spojené so zabezpečovaním  prekladu  z  cudzieho  jazyka  do  slovenského  jazyka a naopak. </w:t>
            </w:r>
          </w:p>
          <w:p w14:paraId="205AFE10" w14:textId="77777777" w:rsidR="00C84F24" w:rsidRPr="007A0358" w:rsidRDefault="00C84F24" w:rsidP="00C84F24">
            <w:pPr>
              <w:numPr>
                <w:ilvl w:val="0"/>
                <w:numId w:val="40"/>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Zabezpečovanie informačných, publicistických a mediálnych vzťahov. </w:t>
            </w:r>
          </w:p>
          <w:p w14:paraId="5DD17791" w14:textId="77777777" w:rsidR="00C84F24" w:rsidRPr="007A0358" w:rsidRDefault="00C84F24" w:rsidP="00C84F24">
            <w:pPr>
              <w:numPr>
                <w:ilvl w:val="0"/>
                <w:numId w:val="40"/>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Zabezpečovanie správy hnuteľného majetku a nehnuteľného majetku.</w:t>
            </w:r>
          </w:p>
          <w:p w14:paraId="47E4D00A" w14:textId="77777777" w:rsidR="00C84F24" w:rsidRPr="007A0358" w:rsidRDefault="00C84F24" w:rsidP="00C84F24">
            <w:pPr>
              <w:numPr>
                <w:ilvl w:val="0"/>
                <w:numId w:val="40"/>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Zabezpečovanie metodickej, plánovanej organizačnej, rozhodovacej a kontrolnej činnosti.</w:t>
            </w:r>
          </w:p>
          <w:p w14:paraId="300DEBB9" w14:textId="77777777" w:rsidR="00C84F24" w:rsidRPr="007A0358" w:rsidRDefault="00C84F24" w:rsidP="00C84F24">
            <w:pPr>
              <w:numPr>
                <w:ilvl w:val="0"/>
                <w:numId w:val="40"/>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Vypracúvanie analýz a plánovanie procesov vo verejnom obstarávaní.</w:t>
            </w:r>
          </w:p>
          <w:p w14:paraId="2118D4C0"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p>
          <w:p w14:paraId="50A69A99"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B) Pracovné oblasti verejného sektora podľa registra zamestnaní vyžadujúce vysokoškolské  vzdelanie prvého stupňa: </w:t>
            </w:r>
          </w:p>
          <w:p w14:paraId="2285B90C"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p>
          <w:p w14:paraId="7F18D68D"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Oblasť samosprávy:</w:t>
            </w:r>
          </w:p>
          <w:p w14:paraId="76EBCD37" w14:textId="77777777" w:rsidR="00C84F24" w:rsidRPr="007A0358" w:rsidRDefault="00C84F24" w:rsidP="00C84F24">
            <w:pPr>
              <w:numPr>
                <w:ilvl w:val="0"/>
                <w:numId w:val="41"/>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Kultúrno-osvetový pracovník</w:t>
            </w:r>
          </w:p>
          <w:p w14:paraId="4F2CA9B2"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Kultúrno-osvetoví pracovníci sa zaoberajú všetkými činnosťami, ktoré sa týkajú súčasných, ako aj potenciálnych návštevníkov kultúrnych podujatí a umeleckých inštitúcií. Ich cieľom je poskytovať kvalitné a dynamické programy vzdelávania a účasti. Zabezpečujú, aby kultúrne podujatia, zbierky umeleckých inštitúcií alebo živé predstavenia aj naďalej slúžili ako cenné zdroje vzdelávania pre všetky vekové skupiny. Kultúrno-osvetoví pracovníci vypracúvajú, uskutočňujú a hodnotia programy a podujatia pre triedy, skupiny alebo jednotlivcov.</w:t>
            </w:r>
          </w:p>
          <w:p w14:paraId="7F76EF19" w14:textId="77777777" w:rsidR="00C84F24" w:rsidRPr="007A0358" w:rsidRDefault="00C84F24" w:rsidP="00C84F24">
            <w:pPr>
              <w:numPr>
                <w:ilvl w:val="0"/>
                <w:numId w:val="41"/>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Odborný pracovník štátnej správy pre všeobecnú vnútornú správu</w:t>
            </w:r>
          </w:p>
          <w:p w14:paraId="10BF7F55"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Spracováva správu o činnosti orgánov obce a obecného úradu. Vie uviesť a opísať právne predpisy týkajúce sa odmeňovania zamestnancov vo verejnej správe a charakterizovať postup pri zriadení, rozdelení alebo zlúčení obce. Kontrolovať dodržiavanie predpisov týkajúcich sa nakladania s majetkom obce.</w:t>
            </w:r>
          </w:p>
          <w:p w14:paraId="1D848D10" w14:textId="77777777" w:rsidR="00C84F24" w:rsidRPr="007A0358" w:rsidRDefault="00C84F24" w:rsidP="00C84F24">
            <w:pPr>
              <w:numPr>
                <w:ilvl w:val="0"/>
                <w:numId w:val="41"/>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Odborný pracovník verejnej správy v oblasti kultúry</w:t>
            </w:r>
          </w:p>
          <w:p w14:paraId="01246699"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Vypracúvajú a vykonávajú politiky zamerané na zlepšenie a podporu kultúrnych aktivít a podujatí. Riadia zdroje a komunikujú s verejnosťou a médiami s cieľom uľahčiť záujem o kultúrne programy a zdôrazniť ich význam v danej komunite.</w:t>
            </w:r>
          </w:p>
          <w:p w14:paraId="6C80AF81" w14:textId="77777777" w:rsidR="00C84F24" w:rsidRPr="007A0358" w:rsidRDefault="00C84F24" w:rsidP="00C84F24">
            <w:pPr>
              <w:numPr>
                <w:ilvl w:val="0"/>
                <w:numId w:val="41"/>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Odborný pracovník pre verejné obstarávanie</w:t>
            </w:r>
          </w:p>
          <w:p w14:paraId="1FD9E359"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Nákupcovia vyberajú a nakupujú zásoby, materiály, služby alebo tovar. Organizujú postupy verejného obstarávania a vyberajú dodávateľov.</w:t>
            </w:r>
          </w:p>
          <w:p w14:paraId="04F3998A" w14:textId="77777777" w:rsidR="00C84F24" w:rsidRPr="007A0358" w:rsidRDefault="00C84F24" w:rsidP="00C84F24">
            <w:pPr>
              <w:numPr>
                <w:ilvl w:val="0"/>
                <w:numId w:val="41"/>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Odborný pracovník štátnej správy pre ochranu životného prostredia</w:t>
            </w:r>
          </w:p>
          <w:p w14:paraId="1055EC32"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Plní vymedzené úlohy v oblasti ochrany životného prostredia a starostlivosti v rozsahu a za podmienok vyplývajúcich z príslušnej legislatívy.</w:t>
            </w:r>
          </w:p>
          <w:p w14:paraId="4B530252" w14:textId="77777777" w:rsidR="00C84F24" w:rsidRPr="007A0358" w:rsidRDefault="00C84F24" w:rsidP="00C84F24">
            <w:pPr>
              <w:numPr>
                <w:ilvl w:val="0"/>
                <w:numId w:val="41"/>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Riadiaci pracovník (manažér) obstarávania</w:t>
            </w:r>
          </w:p>
          <w:p w14:paraId="4A8CDA8E"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Manažéri nákupu majú na starosti nákup tovarov, zariadení a služieb pre svoju spoločnosť a snažia sa zabezpečiť najkonkurenčnejšie ceny. Nesú zodpovednosť aj za rokovania o zmluvách, preverenie kvality výrobkov a analýzu dodávateľov, ako aj za používanie a ďalší predaj tovarov a služieb.</w:t>
            </w:r>
          </w:p>
          <w:p w14:paraId="18A96077"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p>
          <w:p w14:paraId="34E677C5"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Štátna správa:</w:t>
            </w:r>
          </w:p>
          <w:p w14:paraId="088D7F6F" w14:textId="77777777" w:rsidR="00C84F24" w:rsidRPr="007A0358" w:rsidRDefault="00C84F24" w:rsidP="00C84F24">
            <w:pPr>
              <w:numPr>
                <w:ilvl w:val="0"/>
                <w:numId w:val="41"/>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Odborný pracovník na úseku kontrolnej činnosti vo verejných službách zamestnanosti, sociálnych vecí a rodiny</w:t>
            </w:r>
          </w:p>
          <w:p w14:paraId="375E8803"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Manažéri verejných služieb zamestnanosti dohliadajú na činnosť verejnej agentúry zamestnanosti. Dohliadajú na zamestnancov, ktorí pomáhajú ľuďom nájsť si zamestnanie, alebo poskytujú profesijné poradenstvo.</w:t>
            </w:r>
          </w:p>
          <w:p w14:paraId="4094A7E4" w14:textId="77777777" w:rsidR="00C84F24" w:rsidRPr="007A0358" w:rsidRDefault="00C84F24" w:rsidP="00C84F24">
            <w:pPr>
              <w:numPr>
                <w:ilvl w:val="0"/>
                <w:numId w:val="41"/>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Odborný pracovník pre verejné obstarávanie</w:t>
            </w:r>
          </w:p>
          <w:p w14:paraId="21F9B6A3"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Nákupcovia vyberajú a nakupujú zásoby, materiály, služby alebo tovar. Organizujú postupy verejného obstarávania a vyberajú dodávateľov.</w:t>
            </w:r>
          </w:p>
          <w:p w14:paraId="03E058C5" w14:textId="77777777" w:rsidR="00C84F24" w:rsidRPr="007A0358" w:rsidRDefault="00C84F24" w:rsidP="00C84F24">
            <w:pPr>
              <w:numPr>
                <w:ilvl w:val="0"/>
                <w:numId w:val="41"/>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Špecialista procesu verejného obstarávania</w:t>
            </w:r>
          </w:p>
          <w:p w14:paraId="50BA30F7"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Nákupcovia vyberajú a nakupujú zásoby, materiály, služby alebo tovar. Organizujú postupy verejného obstarávania a vyberajú dodávateľov.</w:t>
            </w:r>
          </w:p>
          <w:p w14:paraId="11F564CD" w14:textId="77777777" w:rsidR="00C84F24" w:rsidRPr="007A0358" w:rsidRDefault="00C84F24" w:rsidP="00C84F24">
            <w:pPr>
              <w:numPr>
                <w:ilvl w:val="0"/>
                <w:numId w:val="41"/>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Riadiaci pracovník v oblasti medzinárodných vzťahov</w:t>
            </w:r>
          </w:p>
          <w:p w14:paraId="0E28C3A0"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Špecialisti v oblasti medzinárodných vzťahov zabezpečujú rozvoj spolupráce medzi medzinárodnými verejnými organizáciami a verejnými správami. Uľahčujú komunikáciu medzi svojou organizáciou a zahraničnými organizáciami a vypracúvajú stratégie spolupráce, pričom propagujú spoluprácu prospešnú pre obe strany.</w:t>
            </w:r>
          </w:p>
          <w:p w14:paraId="4CE5789D"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p>
          <w:p w14:paraId="1A50EE50" w14:textId="77777777" w:rsidR="00C84F24"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Manažment:</w:t>
            </w:r>
          </w:p>
          <w:p w14:paraId="2DD32D49" w14:textId="77777777" w:rsidR="00C84F24" w:rsidRPr="007A0358" w:rsidRDefault="00C84F24" w:rsidP="00C84F24">
            <w:pPr>
              <w:numPr>
                <w:ilvl w:val="0"/>
                <w:numId w:val="41"/>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Výkonný riaditeľ</w:t>
            </w:r>
          </w:p>
          <w:p w14:paraId="1462532D" w14:textId="77777777" w:rsidR="009C08C0" w:rsidRPr="007A0358" w:rsidRDefault="00C84F24" w:rsidP="00C84F2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Výkonní riaditelia sú pravou rukou a zástupcom generálneho riaditeľa spoločnosti. Zabezpečujú hladký priebeh každodennej prevádzky spoločnosti. Vypracúvajú politiky, pravidlá a ciele spoločnosti.</w:t>
            </w:r>
          </w:p>
          <w:p w14:paraId="0D3B03D7" w14:textId="77777777" w:rsidR="00C2404E" w:rsidRPr="007A0358" w:rsidRDefault="00C2404E" w:rsidP="00C84F24">
            <w:pPr>
              <w:spacing w:line="216" w:lineRule="auto"/>
              <w:contextualSpacing/>
              <w:jc w:val="both"/>
              <w:rPr>
                <w:rFonts w:ascii="Times New Roman" w:hAnsi="Times New Roman" w:cs="Times New Roman"/>
                <w:bCs/>
                <w:iCs/>
                <w:sz w:val="20"/>
                <w:szCs w:val="20"/>
                <w:lang w:eastAsia="sk-SK"/>
              </w:rPr>
            </w:pPr>
          </w:p>
          <w:p w14:paraId="16EE8C56" w14:textId="77777777" w:rsidR="00C2404E" w:rsidRPr="007A0358" w:rsidRDefault="00C2404E" w:rsidP="00C2404E">
            <w:pPr>
              <w:spacing w:line="216" w:lineRule="auto"/>
              <w:contextualSpacing/>
              <w:jc w:val="both"/>
              <w:rPr>
                <w:rFonts w:ascii="Times New Roman" w:hAnsi="Times New Roman" w:cs="Times New Roman"/>
                <w:bCs/>
                <w:iCs/>
                <w:sz w:val="20"/>
                <w:szCs w:val="20"/>
                <w:u w:val="single"/>
                <w:lang w:eastAsia="sk-SK"/>
              </w:rPr>
            </w:pPr>
            <w:r w:rsidRPr="007A0358">
              <w:rPr>
                <w:rFonts w:ascii="Times New Roman" w:hAnsi="Times New Roman" w:cs="Times New Roman"/>
                <w:bCs/>
                <w:iCs/>
                <w:sz w:val="20"/>
                <w:szCs w:val="20"/>
                <w:u w:val="single"/>
                <w:lang w:eastAsia="sk-SK"/>
              </w:rPr>
              <w:t xml:space="preserve">Uplatnenie absolventov Mgr. štúdia: </w:t>
            </w:r>
          </w:p>
          <w:p w14:paraId="588A7663"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regionálne rozvojové agentúry</w:t>
            </w:r>
          </w:p>
          <w:p w14:paraId="52ECA82E"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inštitúcie poskytujúce poradenské služby</w:t>
            </w:r>
          </w:p>
          <w:p w14:paraId="5BFCBBFC"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inštitúcie poskytujúce projektové služby</w:t>
            </w:r>
          </w:p>
          <w:p w14:paraId="09C49322"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inštitúcie poskytujúce právnické služby</w:t>
            </w:r>
          </w:p>
          <w:p w14:paraId="554D37FF"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obecné podnikateľské inkubátory</w:t>
            </w:r>
          </w:p>
          <w:p w14:paraId="0E6A17C4"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regionálne podnikateľské inkubátory</w:t>
            </w:r>
          </w:p>
          <w:p w14:paraId="171E83C9"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organizácie riadené verejnou správou</w:t>
            </w:r>
          </w:p>
          <w:p w14:paraId="08B277BC"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mimovládne organizácie, tretí sektor</w:t>
            </w:r>
          </w:p>
          <w:p w14:paraId="41A8263D"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uplatnenie v obecných, mestských úradoch, v samosprávnych krajoch</w:t>
            </w:r>
          </w:p>
          <w:p w14:paraId="6ACFBBD0"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riadiace funkcie-napr. prednosta mestského úradu, obecného úradu , hlavný kontrolór</w:t>
            </w:r>
          </w:p>
          <w:p w14:paraId="3E65099B"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odborný pracovník na úrovni štátnej správy a samosprávy</w:t>
            </w:r>
          </w:p>
          <w:p w14:paraId="452E60A4"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riadiaci pracovník v organizáciách verejného sektora</w:t>
            </w:r>
          </w:p>
          <w:p w14:paraId="1F3E4B8C"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činnosť v politických stranách</w:t>
            </w:r>
          </w:p>
          <w:p w14:paraId="33E4F6C7" w14:textId="77777777" w:rsidR="00C2404E" w:rsidRPr="007A0358" w:rsidRDefault="00C2404E" w:rsidP="00C2404E">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manažérske pozície</w:t>
            </w:r>
          </w:p>
          <w:p w14:paraId="15B4C949" w14:textId="16863098" w:rsidR="00C2404E" w:rsidRPr="007A0358" w:rsidRDefault="00C2404E" w:rsidP="00C84F24">
            <w:pPr>
              <w:numPr>
                <w:ilvl w:val="0"/>
                <w:numId w:val="42"/>
              </w:num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analytik</w:t>
            </w:r>
          </w:p>
        </w:tc>
        <w:tc>
          <w:tcPr>
            <w:tcW w:w="1087" w:type="pct"/>
          </w:tcPr>
          <w:p w14:paraId="318C4084" w14:textId="6710604B" w:rsidR="00D2243A" w:rsidRPr="007A0358" w:rsidRDefault="00D2243A" w:rsidP="00D2243A">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Profil študenta a uplatnenie absolventa</w:t>
            </w:r>
            <w:r w:rsidR="00A33FC8" w:rsidRPr="007A0358">
              <w:rPr>
                <w:rFonts w:ascii="Times New Roman" w:hAnsi="Times New Roman" w:cs="Times New Roman"/>
                <w:bCs/>
                <w:i/>
                <w:iCs/>
                <w:sz w:val="20"/>
                <w:szCs w:val="20"/>
                <w:lang w:eastAsia="sk-SK"/>
              </w:rPr>
              <w:t>:</w:t>
            </w:r>
          </w:p>
          <w:p w14:paraId="6C93C5E8" w14:textId="77777777" w:rsidR="00D2243A" w:rsidRPr="007A0358" w:rsidRDefault="00C34745" w:rsidP="00D2243A">
            <w:pPr>
              <w:spacing w:line="216" w:lineRule="auto"/>
              <w:contextualSpacing/>
              <w:rPr>
                <w:rFonts w:ascii="Times New Roman" w:hAnsi="Times New Roman" w:cs="Times New Roman"/>
                <w:bCs/>
                <w:iCs/>
                <w:sz w:val="20"/>
                <w:szCs w:val="20"/>
                <w:lang w:eastAsia="sk-SK"/>
              </w:rPr>
            </w:pPr>
            <w:hyperlink r:id="rId39" w:history="1">
              <w:r w:rsidR="00D2243A" w:rsidRPr="007A0358">
                <w:rPr>
                  <w:rStyle w:val="Hypertextovprepojenie"/>
                  <w:rFonts w:ascii="Times New Roman" w:hAnsi="Times New Roman" w:cs="Times New Roman"/>
                  <w:bCs/>
                  <w:i/>
                  <w:iCs/>
                  <w:color w:val="auto"/>
                  <w:sz w:val="20"/>
                  <w:szCs w:val="20"/>
                  <w:lang w:eastAsia="sk-SK"/>
                </w:rPr>
                <w:t>https://fvpvs.vsdanubius.sk/Uchadzaci/Profil-studenta-a-uplatnenie-absolventa</w:t>
              </w:r>
            </w:hyperlink>
          </w:p>
          <w:p w14:paraId="64FE63CB" w14:textId="5A69E4FA" w:rsidR="00D2243A" w:rsidRPr="007A0358" w:rsidRDefault="00D2243A" w:rsidP="00D2243A">
            <w:pPr>
              <w:spacing w:line="216" w:lineRule="auto"/>
              <w:contextualSpacing/>
              <w:rPr>
                <w:rFonts w:ascii="Times New Roman" w:hAnsi="Times New Roman" w:cs="Times New Roman"/>
                <w:bCs/>
                <w:i/>
                <w:iCs/>
                <w:sz w:val="20"/>
                <w:szCs w:val="20"/>
                <w:lang w:eastAsia="sk-SK"/>
              </w:rPr>
            </w:pPr>
          </w:p>
          <w:p w14:paraId="4FBDFC49" w14:textId="44131DE4" w:rsidR="009C08C0" w:rsidRPr="007A0358" w:rsidRDefault="00D2243A" w:rsidP="00D2243A">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Uplatniteľnosť absolventov prvého (Bc.) stupňa štúdia FVP VS VŠ Danubius na trhu práce</w:t>
            </w:r>
            <w:r w:rsidR="00A33FC8" w:rsidRPr="007A0358">
              <w:rPr>
                <w:rFonts w:ascii="Times New Roman" w:hAnsi="Times New Roman" w:cs="Times New Roman"/>
                <w:bCs/>
                <w:i/>
                <w:iCs/>
                <w:sz w:val="20"/>
                <w:szCs w:val="20"/>
                <w:lang w:eastAsia="sk-SK"/>
              </w:rPr>
              <w:t>:</w:t>
            </w:r>
          </w:p>
          <w:p w14:paraId="2A09E643" w14:textId="5D6954D8" w:rsidR="003157B3" w:rsidRPr="007A0358" w:rsidRDefault="00C34745" w:rsidP="00D2243A">
            <w:pPr>
              <w:spacing w:line="216" w:lineRule="auto"/>
              <w:contextualSpacing/>
              <w:rPr>
                <w:rFonts w:ascii="Times New Roman" w:hAnsi="Times New Roman" w:cs="Times New Roman"/>
                <w:bCs/>
                <w:i/>
                <w:iCs/>
                <w:sz w:val="20"/>
                <w:szCs w:val="20"/>
                <w:lang w:eastAsia="sk-SK"/>
              </w:rPr>
            </w:pPr>
            <w:hyperlink r:id="rId40" w:history="1">
              <w:r w:rsidR="003157B3" w:rsidRPr="007A0358">
                <w:rPr>
                  <w:rStyle w:val="Hypertextovprepojenie"/>
                  <w:rFonts w:ascii="Times New Roman" w:hAnsi="Times New Roman" w:cs="Times New Roman"/>
                  <w:bCs/>
                  <w:i/>
                  <w:iCs/>
                  <w:color w:val="auto"/>
                  <w:sz w:val="20"/>
                  <w:szCs w:val="20"/>
                  <w:lang w:eastAsia="sk-SK"/>
                </w:rPr>
                <w:t>https://fvpvs.vsdanubius.sk/files/fvpvs/50/sk/uplatnitelnost-absolventov-bcstudia.pdf</w:t>
              </w:r>
            </w:hyperlink>
          </w:p>
          <w:p w14:paraId="539AB5BB" w14:textId="71DF9952" w:rsidR="003157B3" w:rsidRPr="007A0358" w:rsidRDefault="003157B3" w:rsidP="00D2243A">
            <w:pPr>
              <w:spacing w:line="216" w:lineRule="auto"/>
              <w:contextualSpacing/>
              <w:rPr>
                <w:rFonts w:ascii="Times New Roman" w:hAnsi="Times New Roman" w:cs="Times New Roman"/>
                <w:bCs/>
                <w:i/>
                <w:iCs/>
                <w:sz w:val="20"/>
                <w:szCs w:val="20"/>
                <w:lang w:eastAsia="sk-SK"/>
              </w:rPr>
            </w:pPr>
          </w:p>
        </w:tc>
      </w:tr>
    </w:tbl>
    <w:p w14:paraId="319D65D6" w14:textId="2E8D7159" w:rsidR="00E82D04" w:rsidRPr="007A0358" w:rsidRDefault="00575600"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lastRenderedPageBreak/>
        <w:t>SP 2.9.</w:t>
      </w:r>
      <w:r w:rsidRPr="007A0358">
        <w:rPr>
          <w:rFonts w:ascii="Times New Roman" w:hAnsi="Times New Roman" w:cs="Times New Roman"/>
          <w:color w:val="auto"/>
          <w:sz w:val="20"/>
          <w:szCs w:val="20"/>
        </w:rPr>
        <w:t xml:space="preserve"> </w:t>
      </w:r>
      <w:r w:rsidR="00070E54" w:rsidRPr="007A0358">
        <w:rPr>
          <w:rFonts w:ascii="Times New Roman" w:hAnsi="Times New Roman" w:cs="Times New Roman"/>
          <w:color w:val="auto"/>
          <w:sz w:val="20"/>
          <w:szCs w:val="20"/>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00E82D04" w:rsidRPr="007A0358">
        <w:rPr>
          <w:rFonts w:ascii="Times New Roman" w:hAnsi="Times New Roman" w:cs="Times New Roman"/>
          <w:color w:val="auto"/>
          <w:sz w:val="20"/>
          <w:szCs w:val="20"/>
        </w:rPr>
        <w:t xml:space="preserve"> </w:t>
      </w:r>
      <w:r w:rsidR="00E82D04" w:rsidRPr="007A0358">
        <w:rPr>
          <w:rFonts w:ascii="Times New Roman" w:hAnsi="Times New Roman" w:cs="Times New Roman"/>
          <w:i/>
          <w:iCs/>
          <w:color w:val="auto"/>
          <w:sz w:val="20"/>
          <w:szCs w:val="20"/>
        </w:rPr>
        <w:t>prenositeľných spôsobilostí</w:t>
      </w:r>
      <w:r w:rsidR="00E82D04" w:rsidRPr="007A0358">
        <w:rPr>
          <w:rFonts w:ascii="Times New Roman" w:hAnsi="Times New Roman" w:cs="Times New Roman"/>
          <w:color w:val="auto"/>
          <w:sz w:val="20"/>
          <w:szCs w:val="20"/>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1803A1" w:rsidRPr="007A0358" w14:paraId="09C8C48F" w14:textId="77777777" w:rsidTr="008C2E52">
        <w:trPr>
          <w:cnfStyle w:val="100000000000" w:firstRow="1" w:lastRow="0" w:firstColumn="0" w:lastColumn="0" w:oddVBand="0" w:evenVBand="0" w:oddHBand="0" w:evenHBand="0" w:firstRowFirstColumn="0" w:firstRowLastColumn="0" w:lastRowFirstColumn="0" w:lastRowLastColumn="0"/>
          <w:trHeight w:val="128"/>
        </w:trPr>
        <w:tc>
          <w:tcPr>
            <w:tcW w:w="7652" w:type="dxa"/>
          </w:tcPr>
          <w:p w14:paraId="750AD180" w14:textId="265D1179" w:rsidR="00280D07" w:rsidRPr="007A0358" w:rsidRDefault="00280D07"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Samohodnotenie plnenia štandardu</w:t>
            </w:r>
          </w:p>
        </w:tc>
        <w:tc>
          <w:tcPr>
            <w:tcW w:w="2126" w:type="dxa"/>
          </w:tcPr>
          <w:p w14:paraId="3B140320" w14:textId="0FBE8945" w:rsidR="00280D07" w:rsidRPr="007A0358" w:rsidRDefault="00280D07"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1F47C893" w14:textId="77777777" w:rsidTr="008C2E52">
        <w:trPr>
          <w:trHeight w:val="517"/>
        </w:trPr>
        <w:tc>
          <w:tcPr>
            <w:tcW w:w="7652" w:type="dxa"/>
          </w:tcPr>
          <w:p w14:paraId="5F4D1FA0" w14:textId="77777777" w:rsidR="00280D07" w:rsidRPr="007A0358" w:rsidRDefault="00D2243A" w:rsidP="00D2243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Vo väzbe na pro</w:t>
            </w:r>
            <w:r w:rsidR="008C2E52" w:rsidRPr="007A0358">
              <w:rPr>
                <w:rFonts w:ascii="Times New Roman" w:hAnsi="Times New Roman" w:cs="Times New Roman"/>
                <w:bCs/>
                <w:iCs/>
                <w:sz w:val="20"/>
                <w:szCs w:val="20"/>
                <w:lang w:eastAsia="sk-SK"/>
              </w:rPr>
              <w:t>fil absolventa študijného programu</w:t>
            </w:r>
            <w:r w:rsidRPr="007A0358">
              <w:rPr>
                <w:rFonts w:ascii="Times New Roman" w:hAnsi="Times New Roman" w:cs="Times New Roman"/>
                <w:bCs/>
                <w:iCs/>
                <w:sz w:val="20"/>
                <w:szCs w:val="20"/>
                <w:lang w:eastAsia="sk-SK"/>
              </w:rPr>
              <w:t xml:space="preserve"> Verejná politika a verejná správa, študijný program pozostáva z troch heterogénnych oblastí, ktoré vzájomne podľa rozličnej dôležitosti vytvárajú intelektuálnu bázu absolventa odboru. Jedná sa v prvom rade o predmety, ktoré tvoria jadro znalostí v príslušnom stupni vysokoškolského štúdia. Vysoká škola Danubius jednoznačne rešpektuje všeobecný opis odboru stanovený príslušnými decíznymi a kompetentnými zložkami štátu. Tieto predmety sú následne rozširované o povinne voliteľnú skupinu, ktorá tak dotvára samotný profil absolventa. Neodmysliteľnú súčasť tvoria výberové predmety, ktoré podľa kreditového systému vysokoškolského vzdelávania môže absolvovať na ktorejkoľvek fakulte VŠD.</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Cieľové vedomosti, zručnosti a kompetentnosti, definované v profile absolventa, vychádzajú z čiastkových vedomostí, zručností a kompetentností, definovaných v jednotlivých informačných listoch profilových predmetov, a ďalších nosných tém jadra znalostí. Povinnou súčasťou všetkých informačných listov predmetov je špecifikácia vedomostí, zručností a kompetentností, ktoré študent absolvovaním predmetu získa.</w:t>
            </w:r>
          </w:p>
          <w:p w14:paraId="2D120D80" w14:textId="5C68A655" w:rsidR="00F57F5B" w:rsidRPr="007A0358" w:rsidRDefault="00F57F5B" w:rsidP="00C518F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Profilové predmety sú zabezpečované vysokoškolskými učiteľmi vo funkcii docent, alebo profesor. Predmety, ktoré nie sú profilovými môžu byť zabezpečované aj inými vysokoškolskými učiteľmi , ktorý nie sú vo funkcii docent, alebo profesor.</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Osobu zabezpečujúcu profilový predmet a aj osobu zabezpečujúcu iný ako profilový predmet, ktorý je  povinný, povinne voliteľný alebo výberový schvaľuje osoba zodpovedná za ŠP, na základe VUPCH a po diskusii na kolégiu dekana. Osoba zabezpečujúca profilový predmet zodpovedá za aktuálnosť informačného listu profilového predmetu, sleduje aktuálne trendy a zabezpečuje návrh na inováciu predmetu v súlade s postupmi pre úpravu ŠP.</w:t>
            </w:r>
          </w:p>
        </w:tc>
        <w:tc>
          <w:tcPr>
            <w:tcW w:w="2126" w:type="dxa"/>
          </w:tcPr>
          <w:p w14:paraId="7081BA34" w14:textId="2D0A7DE8" w:rsidR="00A9374C" w:rsidRPr="007A0358" w:rsidRDefault="00A9374C" w:rsidP="00A9374C">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Študijný plán:</w:t>
            </w:r>
          </w:p>
          <w:p w14:paraId="792D7E7D" w14:textId="0149F624" w:rsidR="00A16190" w:rsidRPr="007A0358" w:rsidRDefault="00C34745" w:rsidP="00E815D8">
            <w:pPr>
              <w:spacing w:line="216" w:lineRule="auto"/>
              <w:contextualSpacing/>
              <w:rPr>
                <w:rFonts w:ascii="Times New Roman" w:hAnsi="Times New Roman" w:cs="Times New Roman"/>
                <w:bCs/>
                <w:i/>
                <w:iCs/>
                <w:sz w:val="20"/>
                <w:szCs w:val="20"/>
                <w:lang w:eastAsia="sk-SK"/>
              </w:rPr>
            </w:pPr>
            <w:hyperlink r:id="rId41" w:history="1">
              <w:r w:rsidR="008847A0" w:rsidRPr="007A0358">
                <w:rPr>
                  <w:rStyle w:val="Hypertextovprepojenie"/>
                  <w:rFonts w:ascii="Times New Roman" w:hAnsi="Times New Roman" w:cs="Times New Roman"/>
                  <w:bCs/>
                  <w:i/>
                  <w:iCs/>
                  <w:sz w:val="20"/>
                  <w:szCs w:val="20"/>
                  <w:lang w:eastAsia="sk-SK"/>
                </w:rPr>
                <w:t>https://fvpvs.vsdanubius.sk/Studenti/Harmonogram-ucebneho-planu</w:t>
              </w:r>
            </w:hyperlink>
          </w:p>
          <w:p w14:paraId="4348E4B6" w14:textId="77777777" w:rsidR="008847A0" w:rsidRPr="007A0358" w:rsidRDefault="008847A0" w:rsidP="00E815D8">
            <w:pPr>
              <w:spacing w:line="216" w:lineRule="auto"/>
              <w:contextualSpacing/>
              <w:rPr>
                <w:rFonts w:ascii="Times New Roman" w:hAnsi="Times New Roman" w:cs="Times New Roman"/>
                <w:bCs/>
                <w:i/>
                <w:iCs/>
                <w:sz w:val="20"/>
                <w:szCs w:val="20"/>
                <w:lang w:eastAsia="sk-SK"/>
              </w:rPr>
            </w:pPr>
          </w:p>
          <w:p w14:paraId="47BA8AA5" w14:textId="2A00FEFE" w:rsidR="00A16190" w:rsidRPr="007A0358" w:rsidRDefault="00A16190" w:rsidP="00E815D8">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Informačné listy predmetov ( dostupné v systéme Ais2)</w:t>
            </w:r>
            <w:r w:rsidR="00A33FC8" w:rsidRPr="007A0358">
              <w:rPr>
                <w:rFonts w:ascii="Times New Roman" w:hAnsi="Times New Roman" w:cs="Times New Roman"/>
                <w:bCs/>
                <w:i/>
                <w:iCs/>
                <w:sz w:val="20"/>
                <w:szCs w:val="20"/>
                <w:lang w:eastAsia="sk-SK"/>
              </w:rPr>
              <w:t>:</w:t>
            </w:r>
          </w:p>
          <w:p w14:paraId="79E57F36" w14:textId="2101AD65" w:rsidR="00A16190" w:rsidRPr="007A0358" w:rsidRDefault="00C34745" w:rsidP="00E815D8">
            <w:pPr>
              <w:spacing w:line="216" w:lineRule="auto"/>
              <w:contextualSpacing/>
              <w:rPr>
                <w:rStyle w:val="Hypertextovprepojenie"/>
                <w:rFonts w:ascii="Times New Roman" w:hAnsi="Times New Roman" w:cs="Times New Roman"/>
                <w:bCs/>
                <w:i/>
                <w:iCs/>
                <w:color w:val="auto"/>
                <w:sz w:val="20"/>
                <w:szCs w:val="20"/>
                <w:lang w:eastAsia="sk-SK"/>
              </w:rPr>
            </w:pPr>
            <w:hyperlink r:id="rId42" w:history="1">
              <w:r w:rsidR="00A16190" w:rsidRPr="007A0358">
                <w:rPr>
                  <w:rStyle w:val="Hypertextovprepojenie"/>
                  <w:rFonts w:ascii="Times New Roman" w:hAnsi="Times New Roman" w:cs="Times New Roman"/>
                  <w:bCs/>
                  <w:i/>
                  <w:iCs/>
                  <w:color w:val="auto"/>
                  <w:sz w:val="20"/>
                  <w:szCs w:val="20"/>
                  <w:lang w:eastAsia="sk-SK"/>
                </w:rPr>
                <w:t>https://ais2.vsdanubius.sk/ais/start.do</w:t>
              </w:r>
            </w:hyperlink>
          </w:p>
          <w:p w14:paraId="09D302E2" w14:textId="6C64A780" w:rsidR="008847A0" w:rsidRPr="007A0358" w:rsidRDefault="008847A0" w:rsidP="00E815D8">
            <w:pPr>
              <w:spacing w:line="216" w:lineRule="auto"/>
              <w:contextualSpacing/>
              <w:rPr>
                <w:rFonts w:ascii="Times New Roman" w:hAnsi="Times New Roman" w:cs="Times New Roman"/>
                <w:bCs/>
                <w:i/>
                <w:iCs/>
                <w:sz w:val="20"/>
                <w:szCs w:val="20"/>
                <w:lang w:eastAsia="sk-SK"/>
              </w:rPr>
            </w:pPr>
          </w:p>
          <w:p w14:paraId="289CB7E6" w14:textId="77E347BB" w:rsidR="008B35F4" w:rsidRPr="007A0358" w:rsidRDefault="008B35F4" w:rsidP="002223EC">
            <w:pPr>
              <w:spacing w:line="216" w:lineRule="auto"/>
              <w:contextualSpacing/>
              <w:rPr>
                <w:rFonts w:ascii="Times New Roman" w:hAnsi="Times New Roman" w:cs="Times New Roman"/>
                <w:bCs/>
                <w:i/>
                <w:iCs/>
                <w:sz w:val="20"/>
                <w:szCs w:val="20"/>
                <w:lang w:eastAsia="sk-SK"/>
              </w:rPr>
            </w:pPr>
          </w:p>
        </w:tc>
      </w:tr>
    </w:tbl>
    <w:p w14:paraId="35EF9516" w14:textId="43373479" w:rsidR="00575600" w:rsidRPr="007A0358" w:rsidRDefault="00575600" w:rsidP="00E815D8">
      <w:pPr>
        <w:pStyle w:val="Default"/>
        <w:spacing w:line="216" w:lineRule="auto"/>
        <w:contextualSpacing/>
        <w:rPr>
          <w:rFonts w:ascii="Times New Roman" w:hAnsi="Times New Roman" w:cs="Times New Roman"/>
          <w:color w:val="auto"/>
          <w:sz w:val="20"/>
          <w:szCs w:val="20"/>
        </w:rPr>
      </w:pPr>
    </w:p>
    <w:p w14:paraId="7E588B7E" w14:textId="2005802C" w:rsidR="00E82D04" w:rsidRPr="007A0358" w:rsidRDefault="00A22392"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2.10</w:t>
      </w:r>
      <w:r w:rsidR="00C1092C" w:rsidRPr="007A0358">
        <w:rPr>
          <w:rFonts w:ascii="Times New Roman" w:hAnsi="Times New Roman" w:cs="Times New Roman"/>
          <w:b/>
          <w:bCs/>
          <w:color w:val="auto"/>
          <w:sz w:val="20"/>
          <w:szCs w:val="20"/>
        </w:rPr>
        <w:t>.</w:t>
      </w:r>
      <w:r w:rsidRPr="007A0358">
        <w:rPr>
          <w:rFonts w:ascii="Times New Roman" w:hAnsi="Times New Roman" w:cs="Times New Roman"/>
          <w:b/>
          <w:bCs/>
          <w:color w:val="auto"/>
          <w:sz w:val="20"/>
          <w:szCs w:val="20"/>
        </w:rPr>
        <w:t xml:space="preserve"> </w:t>
      </w:r>
      <w:r w:rsidR="00E82D04" w:rsidRPr="007A0358">
        <w:rPr>
          <w:rFonts w:ascii="Times New Roman" w:hAnsi="Times New Roman" w:cs="Times New Roman"/>
          <w:color w:val="auto"/>
          <w:sz w:val="20"/>
          <w:szCs w:val="20"/>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5"/>
        <w:gridCol w:w="2097"/>
      </w:tblGrid>
      <w:tr w:rsidR="001803A1" w:rsidRPr="007A0358" w14:paraId="7BC8F3B0"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3925" w:type="pct"/>
          </w:tcPr>
          <w:p w14:paraId="0032F810" w14:textId="4799C6A5" w:rsidR="00280D07" w:rsidRPr="007A0358" w:rsidRDefault="00280D07"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Samohodnotenie plnenia štandardu</w:t>
            </w:r>
          </w:p>
        </w:tc>
        <w:tc>
          <w:tcPr>
            <w:tcW w:w="1075" w:type="pct"/>
          </w:tcPr>
          <w:p w14:paraId="3E631FD5" w14:textId="049926D1" w:rsidR="00280D07" w:rsidRPr="007A0358" w:rsidRDefault="00280D07" w:rsidP="00FD3FC9">
            <w:pPr>
              <w:spacing w:line="216" w:lineRule="auto"/>
              <w:ind w:left="-383" w:firstLine="468"/>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55D8303E" w14:textId="77777777" w:rsidTr="00A9374C">
        <w:trPr>
          <w:trHeight w:val="447"/>
        </w:trPr>
        <w:tc>
          <w:tcPr>
            <w:tcW w:w="3925" w:type="pct"/>
          </w:tcPr>
          <w:p w14:paraId="264FE9F9" w14:textId="4FE2F074" w:rsidR="00280D07" w:rsidRPr="007A0358" w:rsidRDefault="001E2B60" w:rsidP="00C2404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Štanda</w:t>
            </w:r>
            <w:r w:rsidR="00C2404E" w:rsidRPr="007A0358">
              <w:rPr>
                <w:rFonts w:ascii="Times New Roman" w:hAnsi="Times New Roman" w:cs="Times New Roman"/>
                <w:bCs/>
                <w:iCs/>
                <w:sz w:val="20"/>
                <w:szCs w:val="20"/>
                <w:lang w:eastAsia="sk-SK"/>
              </w:rPr>
              <w:t>rdná dĺžka štúdia pre magisterský</w:t>
            </w:r>
            <w:r w:rsidRPr="007A0358">
              <w:rPr>
                <w:rFonts w:ascii="Times New Roman" w:hAnsi="Times New Roman" w:cs="Times New Roman"/>
                <w:bCs/>
                <w:iCs/>
                <w:sz w:val="20"/>
                <w:szCs w:val="20"/>
                <w:lang w:eastAsia="sk-SK"/>
              </w:rPr>
              <w:t xml:space="preserve"> študijný prog</w:t>
            </w:r>
            <w:r w:rsidR="00C2404E" w:rsidRPr="007A0358">
              <w:rPr>
                <w:rFonts w:ascii="Times New Roman" w:hAnsi="Times New Roman" w:cs="Times New Roman"/>
                <w:bCs/>
                <w:iCs/>
                <w:sz w:val="20"/>
                <w:szCs w:val="20"/>
                <w:lang w:eastAsia="sk-SK"/>
              </w:rPr>
              <w:t>ram v dennej forme štúdia je stanovená na dva</w:t>
            </w:r>
            <w:r w:rsidRPr="007A0358">
              <w:rPr>
                <w:rFonts w:ascii="Times New Roman" w:hAnsi="Times New Roman" w:cs="Times New Roman"/>
                <w:bCs/>
                <w:iCs/>
                <w:sz w:val="20"/>
                <w:szCs w:val="20"/>
                <w:lang w:eastAsia="sk-SK"/>
              </w:rPr>
              <w:t xml:space="preserve"> akademické roky; počet kreditov, dosiahnutie ktorého je podmienkou </w:t>
            </w:r>
            <w:r w:rsidR="00C2404E" w:rsidRPr="007A0358">
              <w:rPr>
                <w:rFonts w:ascii="Times New Roman" w:hAnsi="Times New Roman" w:cs="Times New Roman"/>
                <w:bCs/>
                <w:iCs/>
                <w:sz w:val="20"/>
                <w:szCs w:val="20"/>
                <w:lang w:eastAsia="sk-SK"/>
              </w:rPr>
              <w:t>riadneho skončenia štúdia, je 12</w:t>
            </w:r>
            <w:r w:rsidRPr="007A0358">
              <w:rPr>
                <w:rFonts w:ascii="Times New Roman" w:hAnsi="Times New Roman" w:cs="Times New Roman"/>
                <w:bCs/>
                <w:iCs/>
                <w:sz w:val="20"/>
                <w:szCs w:val="20"/>
                <w:lang w:eastAsia="sk-SK"/>
              </w:rPr>
              <w:t>0 kreditov. V zmysle Študijného poriadku</w:t>
            </w:r>
            <w:r w:rsidR="00FD3FC9" w:rsidRPr="007A0358">
              <w:rPr>
                <w:rFonts w:ascii="Times New Roman" w:hAnsi="Times New Roman" w:cs="Times New Roman"/>
                <w:bCs/>
                <w:iCs/>
                <w:sz w:val="20"/>
                <w:szCs w:val="20"/>
                <w:lang w:eastAsia="sk-SK"/>
              </w:rPr>
              <w:t xml:space="preserve"> VŠD,</w:t>
            </w:r>
            <w:r w:rsidRPr="007A0358">
              <w:rPr>
                <w:rFonts w:ascii="Times New Roman" w:hAnsi="Times New Roman" w:cs="Times New Roman"/>
                <w:bCs/>
                <w:iCs/>
                <w:sz w:val="20"/>
                <w:szCs w:val="20"/>
                <w:lang w:eastAsia="sk-SK"/>
              </w:rPr>
              <w:t xml:space="preserve"> odporúčaný študijný plán vymedzuje zoznam povinných a povinne voliteľnýc</w:t>
            </w:r>
            <w:r w:rsidR="00FD3FC9" w:rsidRPr="007A0358">
              <w:rPr>
                <w:rFonts w:ascii="Times New Roman" w:hAnsi="Times New Roman" w:cs="Times New Roman"/>
                <w:bCs/>
                <w:iCs/>
                <w:sz w:val="20"/>
                <w:szCs w:val="20"/>
                <w:lang w:eastAsia="sk-SK"/>
              </w:rPr>
              <w:t xml:space="preserve">h predmetov a </w:t>
            </w:r>
            <w:r w:rsidRPr="007A0358">
              <w:rPr>
                <w:rFonts w:ascii="Times New Roman" w:hAnsi="Times New Roman" w:cs="Times New Roman"/>
                <w:bCs/>
                <w:iCs/>
                <w:sz w:val="20"/>
                <w:szCs w:val="20"/>
                <w:lang w:eastAsia="sk-SK"/>
              </w:rPr>
              <w:t xml:space="preserve">výberových predmetov, ich kreditovú a hodinovú dotáciu a odporúčané semestre </w:t>
            </w:r>
            <w:r w:rsidR="00FD3FC9" w:rsidRPr="007A0358">
              <w:rPr>
                <w:rFonts w:ascii="Times New Roman" w:hAnsi="Times New Roman" w:cs="Times New Roman"/>
                <w:bCs/>
                <w:iCs/>
                <w:sz w:val="20"/>
                <w:szCs w:val="20"/>
                <w:lang w:eastAsia="sk-SK"/>
              </w:rPr>
              <w:t>ich realizácie.</w:t>
            </w:r>
          </w:p>
        </w:tc>
        <w:tc>
          <w:tcPr>
            <w:tcW w:w="1075" w:type="pct"/>
          </w:tcPr>
          <w:p w14:paraId="7E0BBC40" w14:textId="08686379" w:rsidR="00F57F5B" w:rsidRPr="007A0358" w:rsidRDefault="00F57F5B" w:rsidP="00F57F5B">
            <w:pPr>
              <w:spacing w:line="216" w:lineRule="auto"/>
              <w:ind w:right="7"/>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plán:</w:t>
            </w:r>
          </w:p>
          <w:p w14:paraId="7C0498D9" w14:textId="5B773393" w:rsidR="00A16190" w:rsidRPr="007A0358" w:rsidRDefault="00C34745" w:rsidP="00F57F5B">
            <w:pPr>
              <w:spacing w:line="216" w:lineRule="auto"/>
              <w:ind w:right="148"/>
              <w:contextualSpacing/>
              <w:rPr>
                <w:rFonts w:ascii="Times New Roman" w:hAnsi="Times New Roman" w:cs="Times New Roman"/>
                <w:i/>
                <w:sz w:val="20"/>
                <w:szCs w:val="20"/>
                <w:lang w:eastAsia="sk-SK"/>
              </w:rPr>
            </w:pPr>
            <w:hyperlink r:id="rId43" w:history="1">
              <w:r w:rsidR="00F57F5B" w:rsidRPr="007A0358">
                <w:rPr>
                  <w:rStyle w:val="Hypertextovprepojenie"/>
                  <w:rFonts w:ascii="Times New Roman" w:hAnsi="Times New Roman" w:cs="Times New Roman"/>
                  <w:i/>
                  <w:sz w:val="20"/>
                  <w:szCs w:val="20"/>
                  <w:lang w:eastAsia="sk-SK"/>
                </w:rPr>
                <w:t>https://fvpvs.vsdanubius.sk/Studenti/Harmonogram-ucebneho-planu</w:t>
              </w:r>
            </w:hyperlink>
          </w:p>
          <w:p w14:paraId="7748BE13" w14:textId="77777777" w:rsidR="00F57F5B" w:rsidRPr="007A0358" w:rsidRDefault="00F57F5B" w:rsidP="00F57F5B">
            <w:pPr>
              <w:spacing w:line="216" w:lineRule="auto"/>
              <w:ind w:right="148"/>
              <w:contextualSpacing/>
              <w:rPr>
                <w:rFonts w:ascii="Times New Roman" w:hAnsi="Times New Roman" w:cs="Times New Roman"/>
                <w:sz w:val="20"/>
                <w:szCs w:val="20"/>
                <w:lang w:eastAsia="sk-SK"/>
              </w:rPr>
            </w:pPr>
          </w:p>
          <w:p w14:paraId="76E5FA75" w14:textId="748D1F7F" w:rsidR="00FD3FC9" w:rsidRPr="007A0358" w:rsidRDefault="00FD3FC9" w:rsidP="00FD3FC9">
            <w:pPr>
              <w:spacing w:line="216" w:lineRule="auto"/>
              <w:contextualSpacing/>
              <w:rPr>
                <w:rFonts w:ascii="Times New Roman" w:hAnsi="Times New Roman" w:cs="Times New Roman"/>
                <w:bCs/>
                <w:i/>
                <w:sz w:val="20"/>
                <w:szCs w:val="20"/>
                <w:lang w:eastAsia="sk-SK"/>
              </w:rPr>
            </w:pPr>
            <w:r w:rsidRPr="007A0358">
              <w:rPr>
                <w:rFonts w:ascii="Times New Roman" w:hAnsi="Times New Roman" w:cs="Times New Roman"/>
                <w:bCs/>
                <w:i/>
                <w:sz w:val="20"/>
                <w:szCs w:val="20"/>
                <w:lang w:eastAsia="sk-SK"/>
              </w:rPr>
              <w:t xml:space="preserve">Študijný a skúšobný poriadok </w:t>
            </w:r>
            <w:r w:rsidR="00D778D1" w:rsidRPr="007A0358">
              <w:rPr>
                <w:rFonts w:ascii="Times New Roman" w:hAnsi="Times New Roman" w:cs="Times New Roman"/>
                <w:bCs/>
                <w:i/>
                <w:sz w:val="20"/>
                <w:szCs w:val="20"/>
                <w:lang w:eastAsia="sk-SK"/>
              </w:rPr>
              <w:t xml:space="preserve"> </w:t>
            </w:r>
            <w:r w:rsidRPr="007A0358">
              <w:rPr>
                <w:rFonts w:ascii="Times New Roman" w:hAnsi="Times New Roman" w:cs="Times New Roman"/>
                <w:bCs/>
                <w:i/>
                <w:sz w:val="20"/>
                <w:szCs w:val="20"/>
                <w:lang w:eastAsia="sk-SK"/>
              </w:rPr>
              <w:t xml:space="preserve">FVP </w:t>
            </w:r>
            <w:r w:rsidR="008B35F4" w:rsidRPr="007A0358">
              <w:rPr>
                <w:rFonts w:ascii="Times New Roman" w:hAnsi="Times New Roman" w:cs="Times New Roman"/>
                <w:bCs/>
                <w:i/>
                <w:sz w:val="20"/>
                <w:szCs w:val="20"/>
                <w:lang w:eastAsia="sk-SK"/>
              </w:rPr>
              <w:t>VS:</w:t>
            </w:r>
          </w:p>
          <w:p w14:paraId="64FE383B" w14:textId="3B133643" w:rsidR="008B35F4" w:rsidRPr="007A0358" w:rsidRDefault="00C34745" w:rsidP="00FD3FC9">
            <w:pPr>
              <w:spacing w:line="216" w:lineRule="auto"/>
              <w:contextualSpacing/>
              <w:rPr>
                <w:rFonts w:ascii="Times New Roman" w:hAnsi="Times New Roman" w:cs="Times New Roman"/>
                <w:bCs/>
                <w:i/>
                <w:sz w:val="20"/>
                <w:szCs w:val="20"/>
                <w:lang w:eastAsia="sk-SK"/>
              </w:rPr>
            </w:pPr>
            <w:hyperlink r:id="rId44" w:history="1">
              <w:r w:rsidR="008B35F4" w:rsidRPr="007A0358">
                <w:rPr>
                  <w:rStyle w:val="Hypertextovprepojenie"/>
                  <w:rFonts w:ascii="Times New Roman" w:hAnsi="Times New Roman" w:cs="Times New Roman"/>
                  <w:bCs/>
                  <w:i/>
                  <w:sz w:val="20"/>
                  <w:szCs w:val="20"/>
                  <w:lang w:eastAsia="sk-SK"/>
                </w:rPr>
                <w:t>https://fvpvs.vsdanubius.sk/files/fvpvs/12/sk/studijny-a</w:t>
              </w:r>
              <w:r w:rsidR="008B35F4" w:rsidRPr="007A0358">
                <w:rPr>
                  <w:rStyle w:val="Hypertextovprepojenie"/>
                  <w:rFonts w:ascii="Times New Roman" w:hAnsi="Times New Roman" w:cs="Times New Roman"/>
                  <w:bCs/>
                  <w:i/>
                  <w:sz w:val="20"/>
                  <w:szCs w:val="20"/>
                  <w:lang w:eastAsia="sk-SK"/>
                </w:rPr>
                <w:t>-</w:t>
              </w:r>
              <w:r w:rsidR="008B35F4" w:rsidRPr="007A0358">
                <w:rPr>
                  <w:rStyle w:val="Hypertextovprepojenie"/>
                  <w:rFonts w:ascii="Times New Roman" w:hAnsi="Times New Roman" w:cs="Times New Roman"/>
                  <w:bCs/>
                  <w:i/>
                  <w:sz w:val="20"/>
                  <w:szCs w:val="20"/>
                  <w:lang w:eastAsia="sk-SK"/>
                </w:rPr>
                <w:t>skusobny-poriadok-fvpvs.pdf</w:t>
              </w:r>
            </w:hyperlink>
          </w:p>
          <w:p w14:paraId="65F3C29C" w14:textId="77777777" w:rsidR="008B35F4" w:rsidRPr="007A0358" w:rsidRDefault="008B35F4" w:rsidP="00FD3FC9">
            <w:pPr>
              <w:spacing w:line="216" w:lineRule="auto"/>
              <w:contextualSpacing/>
              <w:rPr>
                <w:rFonts w:ascii="Times New Roman" w:hAnsi="Times New Roman" w:cs="Times New Roman"/>
                <w:bCs/>
                <w:i/>
                <w:sz w:val="20"/>
                <w:szCs w:val="20"/>
                <w:lang w:eastAsia="sk-SK"/>
              </w:rPr>
            </w:pPr>
          </w:p>
          <w:p w14:paraId="4974EA91" w14:textId="5D01CC71" w:rsidR="00FD3FC9" w:rsidRDefault="00FD3FC9" w:rsidP="002223EC">
            <w:pPr>
              <w:spacing w:line="216" w:lineRule="auto"/>
              <w:contextualSpacing/>
              <w:rPr>
                <w:rFonts w:ascii="Times New Roman" w:hAnsi="Times New Roman" w:cs="Times New Roman"/>
                <w:bCs/>
                <w:i/>
                <w:sz w:val="20"/>
                <w:szCs w:val="20"/>
                <w:lang w:eastAsia="sk-SK"/>
              </w:rPr>
            </w:pPr>
            <w:r w:rsidRPr="007A0358">
              <w:rPr>
                <w:rFonts w:ascii="Times New Roman" w:hAnsi="Times New Roman" w:cs="Times New Roman"/>
                <w:bCs/>
                <w:i/>
                <w:sz w:val="20"/>
                <w:szCs w:val="20"/>
                <w:lang w:eastAsia="sk-SK"/>
              </w:rPr>
              <w:lastRenderedPageBreak/>
              <w:t xml:space="preserve">Študijný poriadok VŠD:           </w:t>
            </w:r>
            <w:hyperlink r:id="rId45" w:history="1">
              <w:r w:rsidR="002223EC" w:rsidRPr="00953982">
                <w:rPr>
                  <w:rStyle w:val="Hypertextovprepojenie"/>
                  <w:rFonts w:ascii="Times New Roman" w:hAnsi="Times New Roman" w:cs="Times New Roman"/>
                  <w:bCs/>
                  <w:i/>
                  <w:sz w:val="20"/>
                  <w:szCs w:val="20"/>
                  <w:lang w:eastAsia="sk-SK"/>
                </w:rPr>
                <w:t>https://www.vsdanubius.sk/files</w:t>
              </w:r>
              <w:r w:rsidR="002223EC" w:rsidRPr="00953982">
                <w:rPr>
                  <w:rStyle w:val="Hypertextovprepojenie"/>
                  <w:rFonts w:ascii="Times New Roman" w:hAnsi="Times New Roman" w:cs="Times New Roman"/>
                  <w:bCs/>
                  <w:i/>
                  <w:sz w:val="20"/>
                  <w:szCs w:val="20"/>
                  <w:lang w:eastAsia="sk-SK"/>
                </w:rPr>
                <w:t>/</w:t>
              </w:r>
              <w:r w:rsidR="002223EC" w:rsidRPr="00953982">
                <w:rPr>
                  <w:rStyle w:val="Hypertextovprepojenie"/>
                  <w:rFonts w:ascii="Times New Roman" w:hAnsi="Times New Roman" w:cs="Times New Roman"/>
                  <w:bCs/>
                  <w:i/>
                  <w:sz w:val="20"/>
                  <w:szCs w:val="20"/>
                  <w:lang w:eastAsia="sk-SK"/>
                </w:rPr>
                <w:t>153</w:t>
              </w:r>
              <w:r w:rsidR="002223EC" w:rsidRPr="00953982">
                <w:rPr>
                  <w:rStyle w:val="Hypertextovprepojenie"/>
                  <w:rFonts w:ascii="Times New Roman" w:hAnsi="Times New Roman" w:cs="Times New Roman"/>
                  <w:bCs/>
                  <w:i/>
                  <w:sz w:val="20"/>
                  <w:szCs w:val="20"/>
                  <w:lang w:eastAsia="sk-SK"/>
                </w:rPr>
                <w:t>/</w:t>
              </w:r>
              <w:r w:rsidR="002223EC" w:rsidRPr="00953982">
                <w:rPr>
                  <w:rStyle w:val="Hypertextovprepojenie"/>
                  <w:rFonts w:ascii="Times New Roman" w:hAnsi="Times New Roman" w:cs="Times New Roman"/>
                  <w:bCs/>
                  <w:i/>
                  <w:sz w:val="20"/>
                  <w:szCs w:val="20"/>
                  <w:lang w:eastAsia="sk-SK"/>
                </w:rPr>
                <w:t>sk/studijny-poriadok-vsd.pdf</w:t>
              </w:r>
            </w:hyperlink>
          </w:p>
          <w:p w14:paraId="62CFB824" w14:textId="033954C0" w:rsidR="002223EC" w:rsidRPr="007A0358" w:rsidRDefault="002223EC" w:rsidP="002223EC">
            <w:pPr>
              <w:spacing w:line="216" w:lineRule="auto"/>
              <w:contextualSpacing/>
              <w:rPr>
                <w:rFonts w:ascii="Times New Roman" w:hAnsi="Times New Roman" w:cs="Times New Roman"/>
                <w:bCs/>
                <w:sz w:val="20"/>
                <w:szCs w:val="20"/>
                <w:lang w:eastAsia="sk-SK"/>
              </w:rPr>
            </w:pPr>
          </w:p>
        </w:tc>
      </w:tr>
    </w:tbl>
    <w:p w14:paraId="64788FD6" w14:textId="77777777" w:rsidR="00575600" w:rsidRPr="007A0358" w:rsidRDefault="00575600" w:rsidP="00E815D8">
      <w:pPr>
        <w:pStyle w:val="Default"/>
        <w:spacing w:line="216" w:lineRule="auto"/>
        <w:contextualSpacing/>
        <w:rPr>
          <w:rFonts w:ascii="Times New Roman" w:hAnsi="Times New Roman" w:cs="Times New Roman"/>
          <w:color w:val="auto"/>
          <w:sz w:val="20"/>
          <w:szCs w:val="20"/>
        </w:rPr>
      </w:pPr>
    </w:p>
    <w:p w14:paraId="25EC6F4A" w14:textId="0E12D5F4" w:rsidR="00E82D04" w:rsidRPr="007A0358" w:rsidRDefault="00EF2EC3"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2.11</w:t>
      </w:r>
      <w:r w:rsidR="00C1092C" w:rsidRPr="007A0358">
        <w:rPr>
          <w:rFonts w:ascii="Times New Roman" w:hAnsi="Times New Roman" w:cs="Times New Roman"/>
          <w:b/>
          <w:bCs/>
          <w:sz w:val="20"/>
          <w:szCs w:val="20"/>
        </w:rPr>
        <w:t>.</w:t>
      </w:r>
      <w:r w:rsidRPr="007A0358">
        <w:rPr>
          <w:rFonts w:ascii="Times New Roman" w:hAnsi="Times New Roman" w:cs="Times New Roman"/>
          <w:b/>
          <w:bCs/>
          <w:sz w:val="20"/>
          <w:szCs w:val="20"/>
        </w:rPr>
        <w:t xml:space="preserve"> </w:t>
      </w:r>
      <w:r w:rsidR="00E82D04" w:rsidRPr="007A0358">
        <w:rPr>
          <w:rFonts w:ascii="Times New Roman" w:hAnsi="Times New Roman" w:cs="Times New Roman"/>
          <w:sz w:val="20"/>
          <w:szCs w:val="20"/>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Mriekatabuky"/>
        <w:tblW w:w="0" w:type="auto"/>
        <w:tblLook w:val="04A0" w:firstRow="1" w:lastRow="0" w:firstColumn="1" w:lastColumn="0" w:noHBand="0" w:noVBand="1"/>
      </w:tblPr>
      <w:tblGrid>
        <w:gridCol w:w="9742"/>
      </w:tblGrid>
      <w:tr w:rsidR="00F57F5B" w:rsidRPr="007A0358" w14:paraId="33B41329" w14:textId="77777777" w:rsidTr="00F57F5B">
        <w:tc>
          <w:tcPr>
            <w:tcW w:w="9742" w:type="dxa"/>
          </w:tcPr>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862"/>
              <w:gridCol w:w="3916"/>
            </w:tblGrid>
            <w:tr w:rsidR="00F57F5B" w:rsidRPr="007A0358" w14:paraId="63067A93" w14:textId="77777777" w:rsidTr="00C518F5">
              <w:trPr>
                <w:cnfStyle w:val="100000000000" w:firstRow="1" w:lastRow="0" w:firstColumn="0" w:lastColumn="0" w:oddVBand="0" w:evenVBand="0" w:oddHBand="0" w:evenHBand="0" w:firstRowFirstColumn="0" w:firstRowLastColumn="0" w:lastRowFirstColumn="0" w:lastRowLastColumn="0"/>
                <w:trHeight w:val="1539"/>
              </w:trPr>
              <w:tc>
                <w:tcPr>
                  <w:tcW w:w="7652" w:type="dxa"/>
                </w:tcPr>
                <w:p w14:paraId="443A4FA0" w14:textId="77777777" w:rsidR="00F57F5B" w:rsidRPr="007A0358" w:rsidRDefault="00F57F5B" w:rsidP="00C518F5">
                  <w:pPr>
                    <w:spacing w:line="216" w:lineRule="auto"/>
                    <w:ind w:firstLine="321"/>
                    <w:contextualSpacing/>
                    <w:jc w:val="both"/>
                    <w:rPr>
                      <w:rFonts w:ascii="Times New Roman" w:hAnsi="Times New Roman" w:cs="Times New Roman"/>
                      <w:b w:val="0"/>
                      <w:bCs w:val="0"/>
                      <w:iCs/>
                      <w:sz w:val="20"/>
                      <w:szCs w:val="20"/>
                      <w:lang w:eastAsia="sk-SK"/>
                    </w:rPr>
                  </w:pPr>
                  <w:r w:rsidRPr="007A0358">
                    <w:rPr>
                      <w:rFonts w:ascii="Times New Roman" w:hAnsi="Times New Roman" w:cs="Times New Roman"/>
                      <w:b w:val="0"/>
                      <w:bCs w:val="0"/>
                      <w:iCs/>
                      <w:sz w:val="20"/>
                      <w:szCs w:val="20"/>
                      <w:lang w:eastAsia="sk-SK"/>
                    </w:rPr>
                    <w:t>Študijný program Verejná politika a verejná správa je akademicky orientovaný  a ponúka študentom možnosť výberu voliteľného predmetu „Odborná prax“ v druhom stupni vysokoškolského štúdia ( viď. študijný plán).</w:t>
                  </w:r>
                  <w:r w:rsidRPr="007A0358">
                    <w:rPr>
                      <w:rFonts w:ascii="Times New Roman" w:hAnsi="Times New Roman" w:cs="Times New Roman"/>
                      <w:b w:val="0"/>
                      <w:sz w:val="20"/>
                      <w:szCs w:val="20"/>
                    </w:rPr>
                    <w:t xml:space="preserve"> </w:t>
                  </w:r>
                  <w:r w:rsidRPr="007A0358">
                    <w:rPr>
                      <w:rFonts w:ascii="Times New Roman" w:hAnsi="Times New Roman" w:cs="Times New Roman"/>
                      <w:b w:val="0"/>
                      <w:bCs w:val="0"/>
                      <w:iCs/>
                      <w:sz w:val="20"/>
                      <w:szCs w:val="20"/>
                      <w:lang w:eastAsia="sk-SK"/>
                    </w:rPr>
                    <w:t>Absolvovaním odbornej  praxe  si študenti prakticky overujú  teoretické vedomosti nadobudnuté počas štúdia. Odborná prax študentov je zakomponovaná do študijného programu tak, aby systémovo korešpondovala s úrovňou teoretických získaných vedomostí študentov.</w:t>
                  </w:r>
                </w:p>
                <w:p w14:paraId="0C0D8086" w14:textId="77777777" w:rsidR="00F57F5B" w:rsidRPr="007A0358" w:rsidRDefault="00F57F5B" w:rsidP="00C518F5">
                  <w:pPr>
                    <w:spacing w:line="216" w:lineRule="auto"/>
                    <w:ind w:firstLine="321"/>
                    <w:contextualSpacing/>
                    <w:jc w:val="both"/>
                    <w:rPr>
                      <w:rFonts w:ascii="Times New Roman" w:hAnsi="Times New Roman" w:cs="Times New Roman"/>
                      <w:b w:val="0"/>
                      <w:bCs w:val="0"/>
                      <w:iCs/>
                      <w:sz w:val="20"/>
                      <w:szCs w:val="20"/>
                      <w:lang w:eastAsia="sk-SK"/>
                    </w:rPr>
                  </w:pPr>
                  <w:r w:rsidRPr="007A0358">
                    <w:rPr>
                      <w:rFonts w:ascii="Times New Roman" w:hAnsi="Times New Roman" w:cs="Times New Roman"/>
                      <w:b w:val="0"/>
                      <w:bCs w:val="0"/>
                      <w:iCs/>
                      <w:sz w:val="20"/>
                      <w:szCs w:val="20"/>
                      <w:lang w:eastAsia="sk-SK"/>
                    </w:rPr>
                    <w:t xml:space="preserve">Študenti absolvujú odbornú prax najmä: </w:t>
                  </w:r>
                </w:p>
                <w:p w14:paraId="7D0859FC" w14:textId="77777777" w:rsidR="00F57F5B" w:rsidRPr="007A0358" w:rsidRDefault="00F57F5B" w:rsidP="00C518F5">
                  <w:pPr>
                    <w:pStyle w:val="Odsekzoznamu"/>
                    <w:numPr>
                      <w:ilvl w:val="0"/>
                      <w:numId w:val="16"/>
                    </w:numPr>
                    <w:spacing w:line="216" w:lineRule="auto"/>
                    <w:jc w:val="both"/>
                    <w:rPr>
                      <w:rFonts w:ascii="Times New Roman" w:hAnsi="Times New Roman" w:cs="Times New Roman"/>
                      <w:b w:val="0"/>
                      <w:bCs w:val="0"/>
                      <w:iCs/>
                      <w:sz w:val="20"/>
                      <w:szCs w:val="20"/>
                      <w:lang w:eastAsia="sk-SK"/>
                    </w:rPr>
                  </w:pPr>
                  <w:r w:rsidRPr="007A0358">
                    <w:rPr>
                      <w:rFonts w:ascii="Times New Roman" w:hAnsi="Times New Roman" w:cs="Times New Roman"/>
                      <w:b w:val="0"/>
                      <w:bCs w:val="0"/>
                      <w:iCs/>
                      <w:sz w:val="20"/>
                      <w:szCs w:val="20"/>
                      <w:lang w:eastAsia="sk-SK"/>
                    </w:rPr>
                    <w:t xml:space="preserve">na úradoch samosprávnych orgánov, najmä na útvaroch sociálnych činností (VUC, mestá, obce), </w:t>
                  </w:r>
                </w:p>
                <w:p w14:paraId="4471196C" w14:textId="77777777" w:rsidR="00F57F5B" w:rsidRPr="007A0358" w:rsidRDefault="00F57F5B" w:rsidP="00C518F5">
                  <w:pPr>
                    <w:pStyle w:val="Odsekzoznamu"/>
                    <w:numPr>
                      <w:ilvl w:val="0"/>
                      <w:numId w:val="16"/>
                    </w:numPr>
                    <w:spacing w:line="216" w:lineRule="auto"/>
                    <w:jc w:val="both"/>
                    <w:rPr>
                      <w:rFonts w:ascii="Times New Roman" w:hAnsi="Times New Roman" w:cs="Times New Roman"/>
                      <w:b w:val="0"/>
                      <w:bCs w:val="0"/>
                      <w:iCs/>
                      <w:sz w:val="20"/>
                      <w:szCs w:val="20"/>
                      <w:lang w:eastAsia="sk-SK"/>
                    </w:rPr>
                  </w:pPr>
                  <w:r w:rsidRPr="007A0358">
                    <w:rPr>
                      <w:rFonts w:ascii="Times New Roman" w:hAnsi="Times New Roman" w:cs="Times New Roman"/>
                      <w:b w:val="0"/>
                      <w:bCs w:val="0"/>
                      <w:iCs/>
                      <w:sz w:val="20"/>
                      <w:szCs w:val="20"/>
                      <w:lang w:eastAsia="sk-SK"/>
                    </w:rPr>
                    <w:t>v inštitúciách štátnej správy (ministerstvá, sociálna poisťovňa, úrady práce a pod.</w:t>
                  </w:r>
                </w:p>
                <w:p w14:paraId="41E92E42" w14:textId="77777777" w:rsidR="00F57F5B" w:rsidRPr="007A0358" w:rsidRDefault="00F57F5B" w:rsidP="00C518F5">
                  <w:pPr>
                    <w:pStyle w:val="Odsekzoznamu"/>
                    <w:numPr>
                      <w:ilvl w:val="0"/>
                      <w:numId w:val="16"/>
                    </w:numPr>
                    <w:spacing w:line="216" w:lineRule="auto"/>
                    <w:jc w:val="both"/>
                    <w:rPr>
                      <w:rFonts w:ascii="Times New Roman" w:hAnsi="Times New Roman" w:cs="Times New Roman"/>
                      <w:b w:val="0"/>
                      <w:bCs w:val="0"/>
                      <w:iCs/>
                      <w:sz w:val="20"/>
                      <w:szCs w:val="20"/>
                      <w:lang w:eastAsia="sk-SK"/>
                    </w:rPr>
                  </w:pPr>
                  <w:r w:rsidRPr="007A0358">
                    <w:rPr>
                      <w:rFonts w:ascii="Times New Roman" w:hAnsi="Times New Roman" w:cs="Times New Roman"/>
                      <w:b w:val="0"/>
                      <w:bCs w:val="0"/>
                      <w:iCs/>
                      <w:sz w:val="20"/>
                      <w:szCs w:val="20"/>
                      <w:lang w:eastAsia="sk-SK"/>
                    </w:rPr>
                    <w:t>v inštitútoch tretieho sektora</w:t>
                  </w:r>
                </w:p>
                <w:p w14:paraId="29A074A4" w14:textId="77777777" w:rsidR="00F57F5B" w:rsidRPr="007A0358" w:rsidRDefault="00F57F5B" w:rsidP="00C518F5">
                  <w:pPr>
                    <w:pStyle w:val="Odsekzoznamu"/>
                    <w:numPr>
                      <w:ilvl w:val="0"/>
                      <w:numId w:val="16"/>
                    </w:numPr>
                    <w:spacing w:line="216" w:lineRule="auto"/>
                    <w:jc w:val="both"/>
                    <w:rPr>
                      <w:rFonts w:ascii="Times New Roman" w:hAnsi="Times New Roman" w:cs="Times New Roman"/>
                      <w:b w:val="0"/>
                      <w:bCs w:val="0"/>
                      <w:iCs/>
                      <w:sz w:val="20"/>
                      <w:szCs w:val="20"/>
                      <w:lang w:eastAsia="sk-SK"/>
                    </w:rPr>
                  </w:pPr>
                  <w:r w:rsidRPr="007A0358">
                    <w:rPr>
                      <w:rFonts w:ascii="Times New Roman" w:hAnsi="Times New Roman" w:cs="Times New Roman"/>
                      <w:b w:val="0"/>
                      <w:bCs w:val="0"/>
                      <w:iCs/>
                      <w:sz w:val="20"/>
                      <w:szCs w:val="20"/>
                      <w:lang w:eastAsia="sk-SK"/>
                    </w:rPr>
                    <w:t>v školách a školských zariadeniach</w:t>
                  </w:r>
                </w:p>
                <w:p w14:paraId="0BA7892E" w14:textId="77777777" w:rsidR="00F57F5B" w:rsidRPr="007A0358" w:rsidRDefault="00F57F5B" w:rsidP="00C518F5">
                  <w:pPr>
                    <w:pStyle w:val="Odsekzoznamu"/>
                    <w:numPr>
                      <w:ilvl w:val="0"/>
                      <w:numId w:val="16"/>
                    </w:numPr>
                    <w:spacing w:line="216" w:lineRule="auto"/>
                    <w:jc w:val="both"/>
                    <w:rPr>
                      <w:rFonts w:ascii="Times New Roman" w:hAnsi="Times New Roman" w:cs="Times New Roman"/>
                      <w:b w:val="0"/>
                      <w:bCs w:val="0"/>
                      <w:iCs/>
                      <w:sz w:val="20"/>
                      <w:szCs w:val="20"/>
                      <w:lang w:eastAsia="sk-SK"/>
                    </w:rPr>
                  </w:pPr>
                  <w:r w:rsidRPr="007A0358">
                    <w:rPr>
                      <w:rFonts w:ascii="Times New Roman" w:hAnsi="Times New Roman" w:cs="Times New Roman"/>
                      <w:b w:val="0"/>
                      <w:iCs/>
                      <w:sz w:val="20"/>
                      <w:szCs w:val="20"/>
                      <w:lang w:eastAsia="sk-SK"/>
                    </w:rPr>
                    <w:t>na ostatných úrad</w:t>
                  </w:r>
                </w:p>
              </w:tc>
              <w:tc>
                <w:tcPr>
                  <w:tcW w:w="2126" w:type="dxa"/>
                </w:tcPr>
                <w:p w14:paraId="354655C5" w14:textId="77777777" w:rsidR="00F57F5B" w:rsidRPr="007A0358" w:rsidRDefault="00F57F5B" w:rsidP="00C518F5">
                  <w:pPr>
                    <w:spacing w:line="216" w:lineRule="auto"/>
                    <w:contextualSpacing/>
                    <w:rPr>
                      <w:rFonts w:ascii="Times New Roman" w:hAnsi="Times New Roman" w:cs="Times New Roman"/>
                      <w:b w:val="0"/>
                      <w:i/>
                      <w:sz w:val="20"/>
                      <w:szCs w:val="20"/>
                      <w:lang w:eastAsia="sk-SK"/>
                    </w:rPr>
                  </w:pPr>
                  <w:r w:rsidRPr="007A0358">
                    <w:rPr>
                      <w:rFonts w:ascii="Times New Roman" w:hAnsi="Times New Roman" w:cs="Times New Roman"/>
                      <w:b w:val="0"/>
                      <w:i/>
                      <w:sz w:val="20"/>
                      <w:szCs w:val="20"/>
                      <w:lang w:eastAsia="sk-SK"/>
                    </w:rPr>
                    <w:t xml:space="preserve">Odborná prax a vzory tlačív: </w:t>
                  </w:r>
                  <w:hyperlink r:id="rId46" w:history="1">
                    <w:r w:rsidRPr="007A0358">
                      <w:rPr>
                        <w:rStyle w:val="Hypertextovprepojenie"/>
                        <w:rFonts w:ascii="Times New Roman" w:hAnsi="Times New Roman" w:cs="Times New Roman"/>
                        <w:b w:val="0"/>
                        <w:i/>
                        <w:color w:val="auto"/>
                        <w:sz w:val="20"/>
                        <w:szCs w:val="20"/>
                        <w:lang w:eastAsia="sk-SK"/>
                      </w:rPr>
                      <w:t>https://fvpvs.vsdanubius.sk/Studenti/Odborna-prax</w:t>
                    </w:r>
                  </w:hyperlink>
                </w:p>
                <w:p w14:paraId="665538E9" w14:textId="77777777" w:rsidR="00F57F5B" w:rsidRPr="007A0358" w:rsidRDefault="00F57F5B" w:rsidP="00C518F5">
                  <w:pPr>
                    <w:spacing w:line="216" w:lineRule="auto"/>
                    <w:contextualSpacing/>
                    <w:rPr>
                      <w:rFonts w:ascii="Times New Roman" w:hAnsi="Times New Roman" w:cs="Times New Roman"/>
                      <w:b w:val="0"/>
                      <w:i/>
                      <w:sz w:val="20"/>
                      <w:szCs w:val="20"/>
                      <w:lang w:eastAsia="sk-SK"/>
                    </w:rPr>
                  </w:pPr>
                </w:p>
                <w:p w14:paraId="6E753462" w14:textId="77777777" w:rsidR="00F57F5B" w:rsidRPr="007A0358" w:rsidRDefault="00F57F5B" w:rsidP="00C518F5">
                  <w:pPr>
                    <w:spacing w:line="216" w:lineRule="auto"/>
                    <w:contextualSpacing/>
                    <w:rPr>
                      <w:rFonts w:ascii="Times New Roman" w:hAnsi="Times New Roman" w:cs="Times New Roman"/>
                      <w:b w:val="0"/>
                      <w:i/>
                      <w:sz w:val="20"/>
                      <w:szCs w:val="20"/>
                      <w:lang w:eastAsia="sk-SK"/>
                    </w:rPr>
                  </w:pPr>
                  <w:r w:rsidRPr="007A0358">
                    <w:rPr>
                      <w:rFonts w:ascii="Times New Roman" w:hAnsi="Times New Roman" w:cs="Times New Roman"/>
                      <w:b w:val="0"/>
                      <w:i/>
                      <w:sz w:val="20"/>
                      <w:szCs w:val="20"/>
                      <w:lang w:eastAsia="sk-SK"/>
                    </w:rPr>
                    <w:t>Zoznam partnerských organizácií:</w:t>
                  </w:r>
                </w:p>
                <w:p w14:paraId="21678977" w14:textId="7BB2526F" w:rsidR="00F57F5B" w:rsidRPr="007A0358" w:rsidRDefault="00F57F5B" w:rsidP="00C518F5">
                  <w:pPr>
                    <w:spacing w:line="216" w:lineRule="auto"/>
                    <w:contextualSpacing/>
                    <w:rPr>
                      <w:rFonts w:ascii="Times New Roman" w:hAnsi="Times New Roman" w:cs="Times New Roman"/>
                      <w:b w:val="0"/>
                      <w:i/>
                      <w:sz w:val="20"/>
                      <w:szCs w:val="20"/>
                      <w:lang w:eastAsia="sk-SK"/>
                    </w:rPr>
                  </w:pPr>
                  <w:r w:rsidRPr="007A0358">
                    <w:rPr>
                      <w:rFonts w:ascii="Times New Roman" w:hAnsi="Times New Roman" w:cs="Times New Roman"/>
                      <w:b w:val="0"/>
                      <w:i/>
                      <w:sz w:val="20"/>
                      <w:szCs w:val="20"/>
                      <w:lang w:eastAsia="sk-SK"/>
                    </w:rPr>
                    <w:t>Asociácia zamestnávateľských zväzov a združení SR</w:t>
                  </w:r>
                  <w:r w:rsidR="00E034D8" w:rsidRPr="007A0358">
                    <w:rPr>
                      <w:rFonts w:ascii="Times New Roman" w:hAnsi="Times New Roman" w:cs="Times New Roman"/>
                      <w:b w:val="0"/>
                      <w:i/>
                      <w:sz w:val="20"/>
                      <w:szCs w:val="20"/>
                      <w:lang w:eastAsia="sk-SK"/>
                    </w:rPr>
                    <w:t xml:space="preserve"> ( dostupné v tlačenej podobe na rektoráte)</w:t>
                  </w:r>
                </w:p>
                <w:p w14:paraId="1C11696F" w14:textId="7B909709" w:rsidR="00F57F5B" w:rsidRPr="007A0358" w:rsidRDefault="00F57F5B" w:rsidP="00C518F5">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Konfederácia odborových zväzov SR</w:t>
                  </w:r>
                  <w:r w:rsidR="00E034D8" w:rsidRPr="007A0358">
                    <w:rPr>
                      <w:rFonts w:ascii="Times New Roman" w:hAnsi="Times New Roman" w:cs="Times New Roman"/>
                      <w:b w:val="0"/>
                      <w:bCs w:val="0"/>
                      <w:i/>
                      <w:iCs/>
                      <w:sz w:val="20"/>
                      <w:szCs w:val="20"/>
                      <w:lang w:eastAsia="sk-SK"/>
                    </w:rPr>
                    <w:t xml:space="preserve"> (dostupné v tlačenej podobe na rektoráte)</w:t>
                  </w:r>
                </w:p>
              </w:tc>
            </w:tr>
          </w:tbl>
          <w:p w14:paraId="0A993C89" w14:textId="77777777" w:rsidR="00F57F5B" w:rsidRPr="007A0358" w:rsidRDefault="00F57F5B">
            <w:pPr>
              <w:rPr>
                <w:rFonts w:ascii="Times New Roman" w:hAnsi="Times New Roman" w:cs="Times New Roman"/>
                <w:sz w:val="20"/>
                <w:szCs w:val="20"/>
              </w:rPr>
            </w:pPr>
          </w:p>
        </w:tc>
      </w:tr>
    </w:tbl>
    <w:p w14:paraId="0EB6D96F" w14:textId="77777777" w:rsidR="00575600" w:rsidRPr="007A0358" w:rsidRDefault="00575600" w:rsidP="00E815D8">
      <w:pPr>
        <w:pStyle w:val="Default"/>
        <w:spacing w:line="216" w:lineRule="auto"/>
        <w:contextualSpacing/>
        <w:rPr>
          <w:rFonts w:ascii="Times New Roman" w:hAnsi="Times New Roman" w:cs="Times New Roman"/>
          <w:color w:val="auto"/>
          <w:sz w:val="20"/>
          <w:szCs w:val="20"/>
        </w:rPr>
      </w:pPr>
    </w:p>
    <w:p w14:paraId="7A762FF0" w14:textId="36DFEA14" w:rsidR="00E82D04" w:rsidRPr="007A0358" w:rsidRDefault="00D25D26"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2.12</w:t>
      </w:r>
      <w:r w:rsidR="00AE0018" w:rsidRPr="007A0358">
        <w:rPr>
          <w:rFonts w:ascii="Times New Roman" w:hAnsi="Times New Roman" w:cs="Times New Roman"/>
          <w:b/>
          <w:bCs/>
          <w:sz w:val="20"/>
          <w:szCs w:val="20"/>
        </w:rPr>
        <w:t>.</w:t>
      </w:r>
      <w:r w:rsidR="00E82D04" w:rsidRPr="007A0358">
        <w:rPr>
          <w:rFonts w:ascii="Times New Roman" w:hAnsi="Times New Roman" w:cs="Times New Roman"/>
          <w:b/>
          <w:bCs/>
          <w:sz w:val="20"/>
          <w:szCs w:val="20"/>
        </w:rPr>
        <w:t xml:space="preserve"> </w:t>
      </w:r>
      <w:r w:rsidR="00E82D04" w:rsidRPr="007A0358">
        <w:rPr>
          <w:rFonts w:ascii="Times New Roman" w:hAnsi="Times New Roman" w:cs="Times New Roman"/>
          <w:sz w:val="20"/>
          <w:szCs w:val="20"/>
        </w:rPr>
        <w:t xml:space="preserve">Študijný program má jednoznačne určenú úroveň a povahu tvorivých činností, vyžadovanú na úspešné ukončenie štúdia, najmä vo väzbe na záverečnú prácu.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7E4A897B" w14:textId="77777777" w:rsidTr="003871A5">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32350648" w14:textId="2DD2B314" w:rsidR="00280D07" w:rsidRPr="007A0358" w:rsidRDefault="00280D07"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Samohodnotenie plnenia štandardu</w:t>
            </w:r>
          </w:p>
        </w:tc>
        <w:tc>
          <w:tcPr>
            <w:tcW w:w="2268" w:type="dxa"/>
          </w:tcPr>
          <w:p w14:paraId="373EC64F" w14:textId="5DFA905C" w:rsidR="00280D07" w:rsidRPr="007A0358" w:rsidRDefault="00280D07"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6F034690" w14:textId="77777777" w:rsidTr="003871A5">
        <w:trPr>
          <w:trHeight w:val="644"/>
        </w:trPr>
        <w:tc>
          <w:tcPr>
            <w:tcW w:w="7510" w:type="dxa"/>
          </w:tcPr>
          <w:p w14:paraId="092F04D1" w14:textId="77777777" w:rsidR="00A83829" w:rsidRPr="007A0358" w:rsidRDefault="00A83829" w:rsidP="00A83829">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Neodmysliteľnou súčasťou vysokoškolského štúdia a podľa zákona č. 131/2002 Z. z. v znení neskorších predpisov v prípade každého študijného programu je aj záverečná práca, ktorá tvorí jeden predmet zahrnutý v odporúčanom študijnom pláne. Význam tvorby a následnej obhajoby záverečnej práce je umocnený aj kreditovou dotáciou (10). Úspešná obhajoba je podmienkou riadneho skončenia vysokoškolského štúdia príslušného stupňa.  Študenti dennej alebo externej formy štúdia si majú možnosť v dostatočnom časovom predstihu vyberať v Akademickom informačnom systéme AIS2 témy svojej budúcej kvalifikačnej práce. Fakulta akceptuje aj spôsob pokiaľ si tému kvalifikačnej práce po vzájomnej konzultácii so svojim potenciálnym školiteľom, prípadne vedúcim príslušnej katedry, vyberie na základe žiadosti o schválenie individuálnej témy. </w:t>
            </w:r>
          </w:p>
          <w:p w14:paraId="0467B793" w14:textId="77777777" w:rsidR="00A83829" w:rsidRPr="007A0358" w:rsidRDefault="00A83829" w:rsidP="00A83829">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Cieľom záverečnej práce je preukázať schopnosť študenta pracovať s odbornou literatúrou, vybrať si a samostatne riešiť zvolený vedecký, prípadne praktický problém, preukázať dostatočnú požadovanú orientáciu v celej problematike.</w:t>
            </w:r>
          </w:p>
          <w:p w14:paraId="64D12DA8" w14:textId="064F6693" w:rsidR="00AD6C37" w:rsidRPr="007A0358" w:rsidRDefault="00A83829" w:rsidP="00AD6C37">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
                <w:iCs/>
                <w:sz w:val="20"/>
                <w:szCs w:val="20"/>
                <w:lang w:eastAsia="sk-SK"/>
              </w:rPr>
              <w:t xml:space="preserve">  </w:t>
            </w:r>
            <w:r w:rsidRPr="007A0358">
              <w:rPr>
                <w:rFonts w:ascii="Times New Roman" w:hAnsi="Times New Roman" w:cs="Times New Roman"/>
                <w:iCs/>
                <w:sz w:val="20"/>
                <w:szCs w:val="20"/>
                <w:lang w:eastAsia="sk-SK"/>
              </w:rPr>
              <w:t>Záverečné práce v študijnom programe Verejná politika a verejná správa vedú  uvedení vysokoškolskí pedagógovia pôsobiaci na VŠD vo funkcii profesor, docent, odborný asistent. Zohľadňuje sa fakt, že školiteľ záverečnej práce musí mať minimálne o jeden stupeň vyššiu kvalifikáciu ako je školená práca. Študent si záverečnú prácu vyberá v predstihu z ponuky tém zverejnených v systéme Ais2. V ambícii rozvíjať záujmovú a  profilovú orientáciu študenta je možné schváliť individuálnu tému navrhnutú študentom, po spoločnej konzultácií so školiteľom. K odsúhlaseniu témy je potrebné stanovisko garanta študijného programu.</w:t>
            </w:r>
            <w:r w:rsidR="00A344D6" w:rsidRPr="007A0358">
              <w:rPr>
                <w:rFonts w:ascii="Times New Roman" w:hAnsi="Times New Roman" w:cs="Times New Roman"/>
                <w:iCs/>
                <w:sz w:val="20"/>
                <w:szCs w:val="20"/>
                <w:lang w:eastAsia="sk-SK"/>
              </w:rPr>
              <w:t xml:space="preserve"> Povinnosťou študenta je konzultovať prácu a riadiť sa odporúčaniami školiteľa. V záujme dôsledne si osvojiť formálne náležitosti písania kvalifikačných prác a</w:t>
            </w:r>
            <w:r w:rsidR="00C2404E" w:rsidRPr="007A0358">
              <w:rPr>
                <w:rFonts w:ascii="Times New Roman" w:hAnsi="Times New Roman" w:cs="Times New Roman"/>
                <w:iCs/>
                <w:sz w:val="20"/>
                <w:szCs w:val="20"/>
                <w:lang w:eastAsia="sk-SK"/>
              </w:rPr>
              <w:t xml:space="preserve"> odbornú rétoriku, sú študenti </w:t>
            </w:r>
            <w:r w:rsidR="00A344D6" w:rsidRPr="007A0358">
              <w:rPr>
                <w:rFonts w:ascii="Times New Roman" w:hAnsi="Times New Roman" w:cs="Times New Roman"/>
                <w:iCs/>
                <w:sz w:val="20"/>
                <w:szCs w:val="20"/>
                <w:lang w:eastAsia="sk-SK"/>
              </w:rPr>
              <w:t xml:space="preserve">už od prvého ročníka vedení k písaniu semestrálnych prác , ktoré pred študijným kolektívom </w:t>
            </w:r>
            <w:r w:rsidR="00AD6C37" w:rsidRPr="007A0358">
              <w:rPr>
                <w:rFonts w:ascii="Times New Roman" w:hAnsi="Times New Roman" w:cs="Times New Roman"/>
                <w:iCs/>
                <w:sz w:val="20"/>
                <w:szCs w:val="20"/>
                <w:lang w:eastAsia="sk-SK"/>
              </w:rPr>
              <w:t xml:space="preserve">verbálne </w:t>
            </w:r>
            <w:r w:rsidR="00A344D6" w:rsidRPr="007A0358">
              <w:rPr>
                <w:rFonts w:ascii="Times New Roman" w:hAnsi="Times New Roman" w:cs="Times New Roman"/>
                <w:iCs/>
                <w:sz w:val="20"/>
                <w:szCs w:val="20"/>
                <w:lang w:eastAsia="sk-SK"/>
              </w:rPr>
              <w:t>prezentujú.</w:t>
            </w:r>
          </w:p>
          <w:p w14:paraId="4C71833B" w14:textId="77777777" w:rsidR="00A344D6" w:rsidRPr="007A0358" w:rsidRDefault="00AD6C37" w:rsidP="00AD6C37">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Podmienkou pripustenia k obhajobe záverečnej práce je, okrem prípadov podľa § 63 ods. 11, zákona o vysokých školách, písomný súhlas študenta so zverejnením a sprístupnením záverečnej práce verejnosti podľa § 63 ods. 9 po dobu jej uchovávania podľa § 63 ods. 7 bez nároku na odmenu.</w:t>
            </w:r>
          </w:p>
          <w:p w14:paraId="0522AE07" w14:textId="298AC9EE" w:rsidR="00F91A2A" w:rsidRPr="007A0358" w:rsidRDefault="00F91A2A" w:rsidP="00AD6C37">
            <w:pPr>
              <w:spacing w:line="216" w:lineRule="auto"/>
              <w:ind w:firstLine="321"/>
              <w:contextualSpacing/>
              <w:jc w:val="both"/>
              <w:rPr>
                <w:rFonts w:ascii="Times New Roman" w:hAnsi="Times New Roman" w:cs="Times New Roman"/>
                <w:iCs/>
                <w:sz w:val="20"/>
                <w:szCs w:val="20"/>
                <w:lang w:eastAsia="sk-SK"/>
              </w:rPr>
            </w:pPr>
          </w:p>
        </w:tc>
        <w:tc>
          <w:tcPr>
            <w:tcW w:w="2268" w:type="dxa"/>
          </w:tcPr>
          <w:p w14:paraId="6D909216" w14:textId="77777777" w:rsidR="001603CC" w:rsidRPr="007A0358" w:rsidRDefault="001603CC" w:rsidP="001603C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plán:</w:t>
            </w:r>
          </w:p>
          <w:p w14:paraId="2BF6A59A" w14:textId="13F27FD2" w:rsidR="006715CF" w:rsidRPr="007A0358" w:rsidRDefault="00C34745" w:rsidP="001603CC">
            <w:pPr>
              <w:spacing w:line="216" w:lineRule="auto"/>
              <w:contextualSpacing/>
              <w:rPr>
                <w:rFonts w:ascii="Times New Roman" w:hAnsi="Times New Roman" w:cs="Times New Roman"/>
                <w:i/>
                <w:sz w:val="20"/>
                <w:szCs w:val="20"/>
                <w:lang w:eastAsia="sk-SK"/>
              </w:rPr>
            </w:pPr>
            <w:hyperlink r:id="rId47" w:history="1">
              <w:r w:rsidR="001603CC" w:rsidRPr="007A0358">
                <w:rPr>
                  <w:rStyle w:val="Hypertextovprepojenie"/>
                  <w:rFonts w:ascii="Times New Roman" w:hAnsi="Times New Roman" w:cs="Times New Roman"/>
                  <w:i/>
                  <w:sz w:val="20"/>
                  <w:szCs w:val="20"/>
                  <w:lang w:eastAsia="sk-SK"/>
                </w:rPr>
                <w:t>https://fvpvs.vsdanubius.sk/Studenti/Harmonogram-ucebneho-planu</w:t>
              </w:r>
            </w:hyperlink>
          </w:p>
          <w:p w14:paraId="73A01746" w14:textId="390FC96A" w:rsidR="00A83829" w:rsidRPr="007A0358" w:rsidRDefault="00A83829" w:rsidP="00A83829">
            <w:pPr>
              <w:spacing w:line="216" w:lineRule="auto"/>
              <w:contextualSpacing/>
              <w:rPr>
                <w:rFonts w:ascii="Times New Roman" w:hAnsi="Times New Roman" w:cs="Times New Roman"/>
                <w:i/>
                <w:sz w:val="20"/>
                <w:szCs w:val="20"/>
                <w:lang w:eastAsia="sk-SK"/>
              </w:rPr>
            </w:pPr>
          </w:p>
          <w:p w14:paraId="7375AD00" w14:textId="7F173D2A" w:rsidR="00AD6C37" w:rsidRPr="007A0358" w:rsidRDefault="00AD6C37" w:rsidP="00AD6C3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poriadok VŠD</w:t>
            </w:r>
            <w:r w:rsidR="00D778D1" w:rsidRPr="007A0358">
              <w:rPr>
                <w:rFonts w:ascii="Times New Roman" w:hAnsi="Times New Roman" w:cs="Times New Roman"/>
                <w:i/>
                <w:sz w:val="20"/>
                <w:szCs w:val="20"/>
                <w:lang w:eastAsia="sk-SK"/>
              </w:rPr>
              <w:t xml:space="preserve"> (čl.25)</w:t>
            </w:r>
            <w:r w:rsidRPr="007A0358">
              <w:rPr>
                <w:rFonts w:ascii="Times New Roman" w:hAnsi="Times New Roman" w:cs="Times New Roman"/>
                <w:i/>
                <w:sz w:val="20"/>
                <w:szCs w:val="20"/>
                <w:lang w:eastAsia="sk-SK"/>
              </w:rPr>
              <w:t xml:space="preserve"> :</w:t>
            </w:r>
          </w:p>
          <w:p w14:paraId="07CDB537" w14:textId="5BB43099" w:rsidR="00AD6C37" w:rsidRDefault="002223EC" w:rsidP="00A83829">
            <w:pPr>
              <w:spacing w:line="216" w:lineRule="auto"/>
              <w:contextualSpacing/>
              <w:rPr>
                <w:rFonts w:ascii="Times New Roman" w:hAnsi="Times New Roman" w:cs="Times New Roman"/>
                <w:i/>
                <w:sz w:val="20"/>
                <w:szCs w:val="20"/>
                <w:lang w:eastAsia="sk-SK"/>
              </w:rPr>
            </w:pPr>
            <w:hyperlink r:id="rId48" w:history="1">
              <w:r w:rsidRPr="00953982">
                <w:rPr>
                  <w:rStyle w:val="Hypertextovprepojenie"/>
                  <w:rFonts w:ascii="Times New Roman" w:hAnsi="Times New Roman" w:cs="Times New Roman"/>
                  <w:i/>
                  <w:sz w:val="20"/>
                  <w:szCs w:val="20"/>
                  <w:lang w:eastAsia="sk-SK"/>
                </w:rPr>
                <w:t>https://www.vsdanubius.sk/files/153/sk/studijny-poriadok-vsd.pdf</w:t>
              </w:r>
            </w:hyperlink>
          </w:p>
          <w:p w14:paraId="746F17E2" w14:textId="77777777" w:rsidR="002223EC" w:rsidRPr="007A0358" w:rsidRDefault="002223EC" w:rsidP="00A83829">
            <w:pPr>
              <w:spacing w:line="216" w:lineRule="auto"/>
              <w:contextualSpacing/>
              <w:rPr>
                <w:rFonts w:ascii="Times New Roman" w:hAnsi="Times New Roman" w:cs="Times New Roman"/>
                <w:i/>
                <w:sz w:val="20"/>
                <w:szCs w:val="20"/>
                <w:lang w:eastAsia="sk-SK"/>
              </w:rPr>
            </w:pPr>
          </w:p>
          <w:p w14:paraId="313C2095" w14:textId="4B83DE6E" w:rsidR="00A83829" w:rsidRPr="007A0358" w:rsidRDefault="00A83829" w:rsidP="00A83829">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S</w:t>
            </w:r>
            <w:r w:rsidR="00AD6C37" w:rsidRPr="007A0358">
              <w:rPr>
                <w:rFonts w:ascii="Times New Roman" w:hAnsi="Times New Roman" w:cs="Times New Roman"/>
                <w:i/>
                <w:sz w:val="20"/>
                <w:szCs w:val="20"/>
                <w:lang w:eastAsia="sk-SK"/>
              </w:rPr>
              <w:t>mernica</w:t>
            </w:r>
            <w:r w:rsidRPr="007A0358">
              <w:rPr>
                <w:rFonts w:ascii="Times New Roman" w:hAnsi="Times New Roman" w:cs="Times New Roman"/>
                <w:i/>
                <w:sz w:val="20"/>
                <w:szCs w:val="20"/>
                <w:lang w:eastAsia="sk-SK"/>
              </w:rPr>
              <w:t xml:space="preserve"> o záverečných kvalifikačných prácach na Fakulte verejnej politiky a verejnej správy VŠD</w:t>
            </w:r>
            <w:r w:rsidR="00A33FC8" w:rsidRPr="007A0358">
              <w:rPr>
                <w:rFonts w:ascii="Times New Roman" w:hAnsi="Times New Roman" w:cs="Times New Roman"/>
                <w:i/>
                <w:sz w:val="20"/>
                <w:szCs w:val="20"/>
                <w:lang w:eastAsia="sk-SK"/>
              </w:rPr>
              <w:t>:</w:t>
            </w:r>
          </w:p>
          <w:p w14:paraId="774A815A" w14:textId="37F7A01B" w:rsidR="00A83829" w:rsidRPr="007A0358" w:rsidRDefault="00C34745" w:rsidP="00A83829">
            <w:pPr>
              <w:spacing w:line="216" w:lineRule="auto"/>
              <w:contextualSpacing/>
              <w:rPr>
                <w:rFonts w:ascii="Times New Roman" w:hAnsi="Times New Roman" w:cs="Times New Roman"/>
                <w:i/>
                <w:sz w:val="20"/>
                <w:szCs w:val="20"/>
                <w:lang w:eastAsia="sk-SK"/>
              </w:rPr>
            </w:pPr>
            <w:hyperlink r:id="rId49" w:history="1">
              <w:r w:rsidR="00A83829" w:rsidRPr="007A0358">
                <w:rPr>
                  <w:rStyle w:val="Hypertextovprepojenie"/>
                  <w:rFonts w:ascii="Times New Roman" w:hAnsi="Times New Roman" w:cs="Times New Roman"/>
                  <w:i/>
                  <w:color w:val="auto"/>
                  <w:sz w:val="20"/>
                  <w:szCs w:val="20"/>
                  <w:lang w:eastAsia="sk-SK"/>
                </w:rPr>
                <w:t>https://fvpvs.vsdanubius.sk/files/fvpvs/12/sk/vs-danubius-smernica-k-pisaniu-zaverecnych-prac.pdf</w:t>
              </w:r>
            </w:hyperlink>
          </w:p>
          <w:p w14:paraId="591C9D81" w14:textId="32759294" w:rsidR="00AD6C37" w:rsidRPr="007A0358" w:rsidRDefault="00AD6C37" w:rsidP="00A344D6">
            <w:pPr>
              <w:spacing w:line="216" w:lineRule="auto"/>
              <w:contextualSpacing/>
              <w:rPr>
                <w:rFonts w:ascii="Times New Roman" w:hAnsi="Times New Roman" w:cs="Times New Roman"/>
                <w:sz w:val="20"/>
                <w:szCs w:val="20"/>
                <w:lang w:eastAsia="sk-SK"/>
              </w:rPr>
            </w:pPr>
          </w:p>
          <w:p w14:paraId="2F4B9F46" w14:textId="13B525E0" w:rsidR="00AD6C37" w:rsidRPr="007A0358" w:rsidRDefault="00AD6C37" w:rsidP="00A344D6">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Témy </w:t>
            </w:r>
            <w:r w:rsidR="001603CC" w:rsidRPr="007A0358">
              <w:rPr>
                <w:rFonts w:ascii="Times New Roman" w:hAnsi="Times New Roman" w:cs="Times New Roman"/>
                <w:i/>
                <w:sz w:val="20"/>
                <w:szCs w:val="20"/>
                <w:lang w:eastAsia="sk-SK"/>
              </w:rPr>
              <w:t>záverečných</w:t>
            </w:r>
            <w:r w:rsidRPr="007A0358">
              <w:rPr>
                <w:rFonts w:ascii="Times New Roman" w:hAnsi="Times New Roman" w:cs="Times New Roman"/>
                <w:i/>
                <w:sz w:val="20"/>
                <w:szCs w:val="20"/>
                <w:lang w:eastAsia="sk-SK"/>
              </w:rPr>
              <w:t xml:space="preserve"> prác, zoznam školiteľov (dostupné v systéme Ais2</w:t>
            </w:r>
            <w:r w:rsidR="00A33FC8" w:rsidRPr="007A0358">
              <w:rPr>
                <w:rFonts w:ascii="Times New Roman" w:hAnsi="Times New Roman" w:cs="Times New Roman"/>
                <w:i/>
                <w:sz w:val="20"/>
                <w:szCs w:val="20"/>
                <w:lang w:eastAsia="sk-SK"/>
              </w:rPr>
              <w:t>:</w:t>
            </w:r>
            <w:r w:rsidRPr="007A0358">
              <w:rPr>
                <w:rFonts w:ascii="Times New Roman" w:hAnsi="Times New Roman" w:cs="Times New Roman"/>
                <w:i/>
                <w:sz w:val="20"/>
                <w:szCs w:val="20"/>
                <w:lang w:eastAsia="sk-SK"/>
              </w:rPr>
              <w:t>)</w:t>
            </w:r>
          </w:p>
          <w:p w14:paraId="2C010937" w14:textId="6257D5F6" w:rsidR="00AD6C37" w:rsidRPr="007A0358" w:rsidRDefault="00C34745" w:rsidP="00A344D6">
            <w:pPr>
              <w:spacing w:line="216" w:lineRule="auto"/>
              <w:contextualSpacing/>
              <w:rPr>
                <w:rFonts w:ascii="Times New Roman" w:hAnsi="Times New Roman" w:cs="Times New Roman"/>
                <w:i/>
                <w:sz w:val="20"/>
                <w:szCs w:val="20"/>
                <w:lang w:eastAsia="sk-SK"/>
              </w:rPr>
            </w:pPr>
            <w:hyperlink r:id="rId50" w:history="1">
              <w:r w:rsidR="00AD6C37" w:rsidRPr="007A0358">
                <w:rPr>
                  <w:rStyle w:val="Hypertextovprepojenie"/>
                  <w:rFonts w:ascii="Times New Roman" w:hAnsi="Times New Roman" w:cs="Times New Roman"/>
                  <w:i/>
                  <w:color w:val="auto"/>
                  <w:sz w:val="20"/>
                  <w:szCs w:val="20"/>
                  <w:lang w:eastAsia="sk-SK"/>
                </w:rPr>
                <w:t>https://ais2.vsdanubius.sk/ais/start.do</w:t>
              </w:r>
            </w:hyperlink>
          </w:p>
          <w:p w14:paraId="4FCC7FEB" w14:textId="77777777" w:rsidR="00A33FC8" w:rsidRPr="007A0358" w:rsidRDefault="00A33FC8" w:rsidP="00A344D6">
            <w:pPr>
              <w:spacing w:line="216" w:lineRule="auto"/>
              <w:contextualSpacing/>
              <w:rPr>
                <w:rFonts w:ascii="Times New Roman" w:hAnsi="Times New Roman" w:cs="Times New Roman"/>
                <w:i/>
                <w:sz w:val="20"/>
                <w:szCs w:val="20"/>
                <w:lang w:eastAsia="sk-SK"/>
              </w:rPr>
            </w:pPr>
          </w:p>
          <w:p w14:paraId="79B92B43" w14:textId="0BAA1EDD" w:rsidR="00AD6C37" w:rsidRPr="007A0358" w:rsidRDefault="001603CC" w:rsidP="00A344D6">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Súvisiace dokumenty</w:t>
            </w:r>
            <w:r w:rsidR="00AD6C37" w:rsidRPr="007A0358">
              <w:rPr>
                <w:rFonts w:ascii="Times New Roman" w:hAnsi="Times New Roman" w:cs="Times New Roman"/>
                <w:i/>
                <w:sz w:val="20"/>
                <w:szCs w:val="20"/>
                <w:lang w:eastAsia="sk-SK"/>
              </w:rPr>
              <w:t xml:space="preserve"> k záverečnej práci</w:t>
            </w:r>
            <w:r w:rsidR="00A33FC8" w:rsidRPr="007A0358">
              <w:rPr>
                <w:rFonts w:ascii="Times New Roman" w:hAnsi="Times New Roman" w:cs="Times New Roman"/>
                <w:i/>
                <w:sz w:val="20"/>
                <w:szCs w:val="20"/>
                <w:lang w:eastAsia="sk-SK"/>
              </w:rPr>
              <w:t>:</w:t>
            </w:r>
          </w:p>
          <w:p w14:paraId="00BB5F02" w14:textId="77777777" w:rsidR="00AD6C37" w:rsidRPr="007A0358" w:rsidRDefault="00C34745" w:rsidP="00002283">
            <w:pPr>
              <w:spacing w:line="216" w:lineRule="auto"/>
              <w:contextualSpacing/>
              <w:rPr>
                <w:rStyle w:val="Hypertextovprepojenie"/>
                <w:rFonts w:ascii="Times New Roman" w:hAnsi="Times New Roman" w:cs="Times New Roman"/>
                <w:i/>
                <w:color w:val="auto"/>
                <w:sz w:val="20"/>
                <w:szCs w:val="20"/>
                <w:lang w:eastAsia="sk-SK"/>
              </w:rPr>
            </w:pPr>
            <w:hyperlink r:id="rId51" w:history="1">
              <w:r w:rsidR="00AD6C37" w:rsidRPr="007A0358">
                <w:rPr>
                  <w:rStyle w:val="Hypertextovprepojenie"/>
                  <w:rFonts w:ascii="Times New Roman" w:hAnsi="Times New Roman" w:cs="Times New Roman"/>
                  <w:i/>
                  <w:color w:val="auto"/>
                  <w:sz w:val="20"/>
                  <w:szCs w:val="20"/>
                  <w:lang w:eastAsia="sk-SK"/>
                </w:rPr>
                <w:t>https://fvpvs.vsdanubius.sk/Studenti/Zaverecne-prace</w:t>
              </w:r>
            </w:hyperlink>
          </w:p>
          <w:p w14:paraId="7E8DC3B4" w14:textId="77777777" w:rsidR="008B35F4" w:rsidRPr="007A0358" w:rsidRDefault="008B35F4" w:rsidP="00002283">
            <w:pPr>
              <w:spacing w:line="216" w:lineRule="auto"/>
              <w:contextualSpacing/>
              <w:rPr>
                <w:rFonts w:ascii="Times New Roman" w:hAnsi="Times New Roman" w:cs="Times New Roman"/>
                <w:sz w:val="20"/>
                <w:szCs w:val="20"/>
                <w:lang w:eastAsia="sk-SK"/>
              </w:rPr>
            </w:pPr>
          </w:p>
          <w:p w14:paraId="406F6F03" w14:textId="0E52843B" w:rsidR="008B35F4" w:rsidRPr="007A0358" w:rsidRDefault="008B35F4" w:rsidP="00002283">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a skúšobný poriadok FVPVS:</w:t>
            </w:r>
          </w:p>
          <w:p w14:paraId="1E7AFB31" w14:textId="5DD145CB" w:rsidR="008B35F4" w:rsidRPr="007A0358" w:rsidRDefault="008B35F4" w:rsidP="00002283">
            <w:pPr>
              <w:spacing w:line="216" w:lineRule="auto"/>
              <w:contextualSpacing/>
              <w:rPr>
                <w:rFonts w:ascii="Times New Roman" w:hAnsi="Times New Roman" w:cs="Times New Roman"/>
                <w:i/>
                <w:sz w:val="20"/>
                <w:szCs w:val="20"/>
                <w:u w:val="single"/>
                <w:lang w:eastAsia="sk-SK"/>
              </w:rPr>
            </w:pPr>
            <w:r w:rsidRPr="007A0358">
              <w:rPr>
                <w:rFonts w:ascii="Times New Roman" w:hAnsi="Times New Roman" w:cs="Times New Roman"/>
                <w:i/>
                <w:sz w:val="20"/>
                <w:szCs w:val="20"/>
                <w:u w:val="single"/>
                <w:lang w:eastAsia="sk-SK"/>
              </w:rPr>
              <w:t>https://fvpvs.vsdanubius.sk/files/fvpvs/12/sk/studijny-a-skusobny-poriadok-fvpvs.pdf</w:t>
            </w:r>
          </w:p>
        </w:tc>
      </w:tr>
    </w:tbl>
    <w:p w14:paraId="72D38B74" w14:textId="3899CE76" w:rsidR="00FC5770" w:rsidRPr="007A0358" w:rsidRDefault="00FC5770" w:rsidP="00E815D8">
      <w:pPr>
        <w:pStyle w:val="Default"/>
        <w:spacing w:line="216" w:lineRule="auto"/>
        <w:contextualSpacing/>
        <w:rPr>
          <w:rFonts w:ascii="Times New Roman" w:hAnsi="Times New Roman" w:cs="Times New Roman"/>
          <w:color w:val="auto"/>
          <w:sz w:val="20"/>
          <w:szCs w:val="20"/>
        </w:rPr>
      </w:pPr>
    </w:p>
    <w:p w14:paraId="38191B25" w14:textId="034233BC" w:rsidR="00E82D04" w:rsidRPr="007A0358" w:rsidRDefault="00524792" w:rsidP="000459D7">
      <w:pPr>
        <w:pStyle w:val="Odsekzoznamu"/>
        <w:numPr>
          <w:ilvl w:val="0"/>
          <w:numId w:val="2"/>
        </w:numPr>
        <w:spacing w:after="0" w:line="216" w:lineRule="auto"/>
        <w:ind w:left="426" w:hanging="426"/>
        <w:rPr>
          <w:rFonts w:ascii="Times New Roman" w:hAnsi="Times New Roman" w:cs="Times New Roman"/>
          <w:b/>
          <w:bCs/>
          <w:sz w:val="20"/>
          <w:szCs w:val="20"/>
        </w:rPr>
      </w:pPr>
      <w:r w:rsidRPr="007A0358">
        <w:rPr>
          <w:rFonts w:ascii="Times New Roman" w:hAnsi="Times New Roman" w:cs="Times New Roman"/>
          <w:b/>
          <w:bCs/>
          <w:sz w:val="20"/>
          <w:szCs w:val="20"/>
        </w:rPr>
        <w:t xml:space="preserve">Samohodnotenie štandardu </w:t>
      </w:r>
      <w:r w:rsidR="00E82D04" w:rsidRPr="007A0358">
        <w:rPr>
          <w:rFonts w:ascii="Times New Roman" w:hAnsi="Times New Roman" w:cs="Times New Roman"/>
          <w:b/>
          <w:bCs/>
          <w:sz w:val="20"/>
          <w:szCs w:val="20"/>
        </w:rPr>
        <w:t xml:space="preserve">3 </w:t>
      </w:r>
      <w:r w:rsidR="000A67A7" w:rsidRPr="007A0358">
        <w:rPr>
          <w:rFonts w:ascii="Times New Roman" w:hAnsi="Times New Roman" w:cs="Times New Roman"/>
          <w:b/>
          <w:bCs/>
          <w:sz w:val="20"/>
          <w:szCs w:val="20"/>
        </w:rPr>
        <w:t>–</w:t>
      </w:r>
      <w:r w:rsidRPr="007A0358">
        <w:rPr>
          <w:rFonts w:ascii="Times New Roman" w:hAnsi="Times New Roman" w:cs="Times New Roman"/>
          <w:b/>
          <w:bCs/>
          <w:sz w:val="20"/>
          <w:szCs w:val="20"/>
        </w:rPr>
        <w:t xml:space="preserve"> </w:t>
      </w:r>
      <w:r w:rsidR="00E82D04" w:rsidRPr="007A0358">
        <w:rPr>
          <w:rFonts w:ascii="Times New Roman" w:hAnsi="Times New Roman" w:cs="Times New Roman"/>
          <w:b/>
          <w:bCs/>
          <w:sz w:val="20"/>
          <w:szCs w:val="20"/>
        </w:rPr>
        <w:t xml:space="preserve">Schvaľovanie študijného programu </w:t>
      </w:r>
    </w:p>
    <w:p w14:paraId="5988D967" w14:textId="77777777" w:rsidR="00280D07" w:rsidRPr="007A0358" w:rsidRDefault="00280D07" w:rsidP="00E815D8">
      <w:pPr>
        <w:pStyle w:val="Odsekzoznamu"/>
        <w:spacing w:after="0" w:line="216" w:lineRule="auto"/>
        <w:ind w:left="284"/>
        <w:rPr>
          <w:rFonts w:ascii="Times New Roman" w:hAnsi="Times New Roman" w:cs="Times New Roman"/>
          <w:b/>
          <w:bCs/>
          <w:sz w:val="20"/>
          <w:szCs w:val="20"/>
        </w:rPr>
      </w:pPr>
    </w:p>
    <w:p w14:paraId="3633206D" w14:textId="5B57975C" w:rsidR="00E82D04" w:rsidRPr="007A0358" w:rsidRDefault="00524792"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 xml:space="preserve">SP 3.1. </w:t>
      </w:r>
      <w:r w:rsidR="00E82D04" w:rsidRPr="007A0358">
        <w:rPr>
          <w:rFonts w:ascii="Times New Roman" w:hAnsi="Times New Roman" w:cs="Times New Roman"/>
          <w:sz w:val="20"/>
          <w:szCs w:val="20"/>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
        <w:tblW w:w="501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3"/>
        <w:gridCol w:w="2270"/>
      </w:tblGrid>
      <w:tr w:rsidR="001803A1" w:rsidRPr="007A0358" w14:paraId="20A29879" w14:textId="77777777" w:rsidTr="00D46DA2">
        <w:trPr>
          <w:cnfStyle w:val="100000000000" w:firstRow="1" w:lastRow="0" w:firstColumn="0" w:lastColumn="0" w:oddVBand="0" w:evenVBand="0" w:oddHBand="0" w:evenHBand="0" w:firstRowFirstColumn="0" w:firstRowLastColumn="0" w:lastRowFirstColumn="0" w:lastRowLastColumn="0"/>
          <w:trHeight w:val="128"/>
        </w:trPr>
        <w:tc>
          <w:tcPr>
            <w:tcW w:w="3840" w:type="pct"/>
          </w:tcPr>
          <w:p w14:paraId="3D3BFDE6" w14:textId="442001C7" w:rsidR="00280D07" w:rsidRPr="007A0358" w:rsidRDefault="00280D07"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Samohodnotenie plnenia štandardu</w:t>
            </w:r>
          </w:p>
        </w:tc>
        <w:tc>
          <w:tcPr>
            <w:tcW w:w="1160" w:type="pct"/>
          </w:tcPr>
          <w:p w14:paraId="41882FE7" w14:textId="2D00A320" w:rsidR="00280D07" w:rsidRPr="007A0358" w:rsidRDefault="00280D07"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5115999B" w14:textId="77777777" w:rsidTr="00D46DA2">
        <w:trPr>
          <w:trHeight w:val="559"/>
        </w:trPr>
        <w:tc>
          <w:tcPr>
            <w:tcW w:w="3840" w:type="pct"/>
          </w:tcPr>
          <w:p w14:paraId="4ACBB690" w14:textId="1F6757F3" w:rsidR="003532C9" w:rsidRPr="007A0358" w:rsidRDefault="003532C9" w:rsidP="003532C9">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VŠD v súlade s KVSK-B1: Tvorba, schvaľovanie, monitorovanie a pravidelné hodnotenie  študijných programov vypracovala efektívny systém tvorby, schvaľovania, monitorovania a  pravidelného hodnotenia študijných programov. VŠD vypracovalo formálne postupy a časový plán periodického hodnotenia (vnútorného a vonkajšieho) jednotlivých modulov a študijných programov z  hľadiska cieľov a očakávaných výstupov vzdelávania. V rámci systému monitorovania kvality a hodnotenia študijných programov VŠD umožňuje účasť  študentov, zástupcov zamestnávateľov a ďalších príslušných organizácií na tvorbe, schvaľovaní  monitorovaní a hodnotení študijných programov.</w:t>
            </w:r>
          </w:p>
          <w:p w14:paraId="1AF86B30" w14:textId="763C2073" w:rsidR="002F4D7E" w:rsidRPr="007A0358" w:rsidRDefault="002F4D7E" w:rsidP="00002283">
            <w:pPr>
              <w:spacing w:line="216" w:lineRule="auto"/>
              <w:ind w:firstLine="321"/>
              <w:contextualSpacing/>
              <w:jc w:val="both"/>
              <w:rPr>
                <w:rFonts w:ascii="Times New Roman" w:hAnsi="Times New Roman" w:cs="Times New Roman"/>
                <w:bCs/>
                <w:i/>
                <w:iCs/>
                <w:sz w:val="20"/>
                <w:szCs w:val="20"/>
                <w:lang w:eastAsia="sk-SK"/>
              </w:rPr>
            </w:pPr>
          </w:p>
        </w:tc>
        <w:tc>
          <w:tcPr>
            <w:tcW w:w="1160" w:type="pct"/>
          </w:tcPr>
          <w:p w14:paraId="460A031E"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r w:rsidRPr="00AD286B">
              <w:rPr>
                <w:rFonts w:ascii="Times New Roman" w:hAnsi="Times New Roman" w:cs="Times New Roman"/>
                <w:bCs/>
                <w:i/>
                <w:iCs/>
                <w:sz w:val="20"/>
                <w:szCs w:val="20"/>
                <w:lang w:eastAsia="sk-SK"/>
              </w:rPr>
              <w:t>Vnútorný systém zabezpečovania kvality</w:t>
            </w:r>
          </w:p>
          <w:p w14:paraId="092677FC"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r w:rsidRPr="00AD286B">
              <w:rPr>
                <w:rFonts w:ascii="Times New Roman" w:hAnsi="Times New Roman" w:cs="Times New Roman"/>
                <w:bCs/>
                <w:i/>
                <w:iCs/>
                <w:sz w:val="20"/>
                <w:szCs w:val="20"/>
                <w:lang w:eastAsia="sk-SK"/>
              </w:rPr>
              <w:t xml:space="preserve">vysokoškolského vzdelávania </w:t>
            </w:r>
          </w:p>
          <w:p w14:paraId="23D5A91C"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r w:rsidRPr="00AD286B">
              <w:rPr>
                <w:rFonts w:ascii="Times New Roman" w:hAnsi="Times New Roman" w:cs="Times New Roman"/>
                <w:bCs/>
                <w:i/>
                <w:iCs/>
                <w:sz w:val="20"/>
                <w:szCs w:val="20"/>
                <w:lang w:eastAsia="sk-SK"/>
              </w:rPr>
              <w:t>Vysokej školy Danubius:</w:t>
            </w:r>
          </w:p>
          <w:p w14:paraId="56C5513E"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hyperlink r:id="rId52" w:history="1">
              <w:r w:rsidRPr="00AD286B">
                <w:rPr>
                  <w:rStyle w:val="Hypertextovprepojenie"/>
                  <w:rFonts w:ascii="Times New Roman" w:hAnsi="Times New Roman" w:cs="Times New Roman"/>
                  <w:bCs/>
                  <w:i/>
                  <w:iCs/>
                  <w:sz w:val="20"/>
                  <w:szCs w:val="20"/>
                  <w:lang w:eastAsia="sk-SK"/>
                </w:rPr>
                <w:t>https://www.vsdanubius.sk/files/389/sk/vnutorny_system_kvality_vsd.pdf</w:t>
              </w:r>
            </w:hyperlink>
          </w:p>
          <w:p w14:paraId="6ACA8898"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p>
          <w:p w14:paraId="76E71D96"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r w:rsidRPr="00AD286B">
              <w:rPr>
                <w:rFonts w:ascii="Times New Roman" w:hAnsi="Times New Roman" w:cs="Times New Roman"/>
                <w:bCs/>
                <w:i/>
                <w:iCs/>
                <w:sz w:val="20"/>
                <w:szCs w:val="20"/>
                <w:lang w:eastAsia="sk-SK"/>
              </w:rPr>
              <w:t>Smernica č.4/2024</w:t>
            </w:r>
          </w:p>
          <w:p w14:paraId="1B66F2C3"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r w:rsidRPr="00AD286B">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577BF2A3"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hyperlink r:id="rId53" w:history="1">
              <w:r w:rsidRPr="00AD286B">
                <w:rPr>
                  <w:rStyle w:val="Hypertextovprepojenie"/>
                  <w:rFonts w:ascii="Times New Roman" w:hAnsi="Times New Roman" w:cs="Times New Roman"/>
                  <w:bCs/>
                  <w:i/>
                  <w:iCs/>
                  <w:sz w:val="20"/>
                  <w:szCs w:val="20"/>
                  <w:lang w:eastAsia="sk-SK"/>
                </w:rPr>
                <w:t>https://www.vsdanubius.sk/files/389/sk/vytvaranie_uprava_-schvalovanie_-sp_vsd.pdf</w:t>
              </w:r>
            </w:hyperlink>
          </w:p>
          <w:p w14:paraId="49184236"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p>
          <w:p w14:paraId="42B0FA24"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r w:rsidRPr="00AD286B">
              <w:rPr>
                <w:rFonts w:ascii="Times New Roman" w:hAnsi="Times New Roman" w:cs="Times New Roman"/>
                <w:bCs/>
                <w:i/>
                <w:iCs/>
                <w:sz w:val="20"/>
                <w:szCs w:val="20"/>
                <w:lang w:eastAsia="sk-SK"/>
              </w:rPr>
              <w:t>Programová rady FVP VS:</w:t>
            </w:r>
          </w:p>
          <w:p w14:paraId="1A791FD5"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hyperlink r:id="rId54" w:history="1">
              <w:r w:rsidRPr="00AD286B">
                <w:rPr>
                  <w:rStyle w:val="Hypertextovprepojenie"/>
                  <w:rFonts w:ascii="Times New Roman" w:hAnsi="Times New Roman" w:cs="Times New Roman"/>
                  <w:bCs/>
                  <w:i/>
                  <w:iCs/>
                  <w:sz w:val="20"/>
                  <w:szCs w:val="20"/>
                  <w:lang w:eastAsia="sk-SK"/>
                </w:rPr>
                <w:t>https://fvpvs.vsdanubius.sk/files/fvp</w:t>
              </w:r>
              <w:r w:rsidRPr="00AD286B">
                <w:rPr>
                  <w:rStyle w:val="Hypertextovprepojenie"/>
                  <w:rFonts w:ascii="Times New Roman" w:hAnsi="Times New Roman" w:cs="Times New Roman"/>
                  <w:bCs/>
                  <w:i/>
                  <w:iCs/>
                  <w:sz w:val="20"/>
                  <w:szCs w:val="20"/>
                  <w:lang w:eastAsia="sk-SK"/>
                </w:rPr>
                <w:t>v</w:t>
              </w:r>
              <w:r w:rsidRPr="00AD286B">
                <w:rPr>
                  <w:rStyle w:val="Hypertextovprepojenie"/>
                  <w:rFonts w:ascii="Times New Roman" w:hAnsi="Times New Roman" w:cs="Times New Roman"/>
                  <w:bCs/>
                  <w:i/>
                  <w:iCs/>
                  <w:sz w:val="20"/>
                  <w:szCs w:val="20"/>
                  <w:lang w:eastAsia="sk-SK"/>
                </w:rPr>
                <w:t>s/80/sk/statut_programovej_rady_fvpvs.pdf</w:t>
              </w:r>
            </w:hyperlink>
          </w:p>
          <w:p w14:paraId="33C6DF4F"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p>
          <w:p w14:paraId="6F71A4A0" w14:textId="77777777" w:rsidR="00AD286B" w:rsidRPr="00AD286B" w:rsidRDefault="00AD286B" w:rsidP="00AD286B">
            <w:pPr>
              <w:spacing w:line="216" w:lineRule="auto"/>
              <w:contextualSpacing/>
              <w:rPr>
                <w:rFonts w:ascii="Times New Roman" w:hAnsi="Times New Roman" w:cs="Times New Roman"/>
                <w:bCs/>
                <w:i/>
                <w:iCs/>
                <w:sz w:val="20"/>
                <w:szCs w:val="20"/>
                <w:lang w:eastAsia="sk-SK"/>
              </w:rPr>
            </w:pPr>
            <w:r w:rsidRPr="00AD286B">
              <w:rPr>
                <w:rFonts w:ascii="Times New Roman" w:hAnsi="Times New Roman" w:cs="Times New Roman"/>
                <w:bCs/>
                <w:i/>
                <w:iCs/>
                <w:sz w:val="20"/>
                <w:szCs w:val="20"/>
                <w:lang w:eastAsia="sk-SK"/>
              </w:rPr>
              <w:t>Útvar splnomocnenca vnútorného systému kvality vzdelávania VŠD:</w:t>
            </w:r>
          </w:p>
          <w:p w14:paraId="4734D67F" w14:textId="0DC6194B" w:rsidR="002F4D7E" w:rsidRPr="007A0358" w:rsidRDefault="00AD286B" w:rsidP="00E815D8">
            <w:pPr>
              <w:spacing w:line="216" w:lineRule="auto"/>
              <w:contextualSpacing/>
              <w:rPr>
                <w:rFonts w:ascii="Times New Roman" w:hAnsi="Times New Roman" w:cs="Times New Roman"/>
                <w:bCs/>
                <w:i/>
                <w:iCs/>
                <w:sz w:val="20"/>
                <w:szCs w:val="20"/>
                <w:lang w:eastAsia="sk-SK"/>
              </w:rPr>
            </w:pPr>
            <w:hyperlink r:id="rId55" w:history="1">
              <w:r w:rsidRPr="00AD286B">
                <w:rPr>
                  <w:rStyle w:val="Hypertextovprepojenie"/>
                  <w:rFonts w:ascii="Times New Roman" w:hAnsi="Times New Roman" w:cs="Times New Roman"/>
                  <w:bCs/>
                  <w:i/>
                  <w:iCs/>
                  <w:sz w:val="20"/>
                  <w:szCs w:val="20"/>
                  <w:lang w:eastAsia="sk-SK"/>
                </w:rPr>
                <w:t>https://www.vsdanubius.sk/files/389/sk/utvar_splnomocnenca_vnutorneho_systemu_kvality_vsd.pdf</w:t>
              </w:r>
            </w:hyperlink>
          </w:p>
        </w:tc>
      </w:tr>
    </w:tbl>
    <w:p w14:paraId="626FC219" w14:textId="77777777" w:rsidR="00E82D04" w:rsidRPr="007A0358" w:rsidRDefault="00E82D04" w:rsidP="00E815D8">
      <w:pPr>
        <w:pStyle w:val="Default"/>
        <w:spacing w:line="216" w:lineRule="auto"/>
        <w:contextualSpacing/>
        <w:rPr>
          <w:rFonts w:ascii="Times New Roman" w:hAnsi="Times New Roman" w:cs="Times New Roman"/>
          <w:color w:val="auto"/>
          <w:sz w:val="20"/>
          <w:szCs w:val="20"/>
        </w:rPr>
      </w:pPr>
    </w:p>
    <w:p w14:paraId="735E7B45" w14:textId="1DC762F4" w:rsidR="00E82D04" w:rsidRPr="007A0358" w:rsidRDefault="00524792" w:rsidP="000459D7">
      <w:pPr>
        <w:pStyle w:val="Odsekzoznamu"/>
        <w:numPr>
          <w:ilvl w:val="0"/>
          <w:numId w:val="2"/>
        </w:numPr>
        <w:tabs>
          <w:tab w:val="left" w:pos="142"/>
        </w:tabs>
        <w:spacing w:after="0" w:line="216" w:lineRule="auto"/>
        <w:ind w:left="426" w:hanging="426"/>
        <w:rPr>
          <w:rFonts w:ascii="Times New Roman" w:hAnsi="Times New Roman" w:cs="Times New Roman"/>
          <w:b/>
          <w:bCs/>
          <w:sz w:val="20"/>
          <w:szCs w:val="20"/>
        </w:rPr>
      </w:pPr>
      <w:r w:rsidRPr="007A0358">
        <w:rPr>
          <w:rFonts w:ascii="Times New Roman" w:hAnsi="Times New Roman" w:cs="Times New Roman"/>
          <w:b/>
          <w:bCs/>
          <w:sz w:val="20"/>
          <w:szCs w:val="20"/>
        </w:rPr>
        <w:t xml:space="preserve">Samohodnotenie štandardu </w:t>
      </w:r>
      <w:r w:rsidR="00E82D04" w:rsidRPr="007A0358">
        <w:rPr>
          <w:rFonts w:ascii="Times New Roman" w:hAnsi="Times New Roman" w:cs="Times New Roman"/>
          <w:b/>
          <w:bCs/>
          <w:sz w:val="20"/>
          <w:szCs w:val="20"/>
        </w:rPr>
        <w:t xml:space="preserve">4 </w:t>
      </w:r>
      <w:r w:rsidR="000A67A7" w:rsidRPr="007A0358">
        <w:rPr>
          <w:rFonts w:ascii="Times New Roman" w:hAnsi="Times New Roman" w:cs="Times New Roman"/>
          <w:b/>
          <w:bCs/>
          <w:sz w:val="20"/>
          <w:szCs w:val="20"/>
        </w:rPr>
        <w:t>–</w:t>
      </w:r>
      <w:r w:rsidRPr="007A0358">
        <w:rPr>
          <w:rFonts w:ascii="Times New Roman" w:hAnsi="Times New Roman" w:cs="Times New Roman"/>
          <w:b/>
          <w:bCs/>
          <w:sz w:val="20"/>
          <w:szCs w:val="20"/>
        </w:rPr>
        <w:t xml:space="preserve"> </w:t>
      </w:r>
      <w:r w:rsidR="00E82D04" w:rsidRPr="007A0358">
        <w:rPr>
          <w:rFonts w:ascii="Times New Roman" w:hAnsi="Times New Roman" w:cs="Times New Roman"/>
          <w:b/>
          <w:bCs/>
          <w:sz w:val="20"/>
          <w:szCs w:val="20"/>
        </w:rPr>
        <w:t xml:space="preserve">Učenie sa, vyučovanie a hodnotenie orientované na študenta </w:t>
      </w:r>
    </w:p>
    <w:p w14:paraId="7658AF6C" w14:textId="77777777" w:rsidR="005D6C13" w:rsidRPr="007A0358" w:rsidRDefault="005D6C13" w:rsidP="005D6C13">
      <w:pPr>
        <w:spacing w:after="0" w:line="216" w:lineRule="auto"/>
        <w:rPr>
          <w:rFonts w:ascii="Times New Roman" w:hAnsi="Times New Roman" w:cs="Times New Roman"/>
          <w:b/>
          <w:bCs/>
          <w:sz w:val="20"/>
          <w:szCs w:val="20"/>
        </w:rPr>
      </w:pPr>
    </w:p>
    <w:p w14:paraId="0AAC04C6" w14:textId="51C14520" w:rsidR="00E82D04" w:rsidRPr="007A0358" w:rsidRDefault="00953D1C"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4.1.</w:t>
      </w:r>
      <w:r w:rsidRPr="007A0358">
        <w:rPr>
          <w:rFonts w:ascii="Times New Roman" w:hAnsi="Times New Roman" w:cs="Times New Roman"/>
          <w:sz w:val="20"/>
          <w:szCs w:val="20"/>
        </w:rPr>
        <w:t xml:space="preserve"> </w:t>
      </w:r>
      <w:r w:rsidR="00E82D04" w:rsidRPr="007A0358">
        <w:rPr>
          <w:rFonts w:ascii="Times New Roman" w:hAnsi="Times New Roman" w:cs="Times New Roman"/>
          <w:sz w:val="20"/>
          <w:szCs w:val="20"/>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5D10FB6C" w14:textId="77777777" w:rsidTr="00FC17BD">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7C314EDA" w14:textId="45211A66"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0AAAFF4E" w14:textId="4026F568"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477B8E4B" w14:textId="77777777" w:rsidTr="00FC17BD">
        <w:trPr>
          <w:trHeight w:val="535"/>
        </w:trPr>
        <w:tc>
          <w:tcPr>
            <w:tcW w:w="7510" w:type="dxa"/>
          </w:tcPr>
          <w:p w14:paraId="5A228B9D" w14:textId="6A902B8B" w:rsidR="002F0BA9" w:rsidRPr="007A0358" w:rsidRDefault="002F0BA9" w:rsidP="00885A56">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VŠD má zriadené „Podporné centrum pre študentov so špecifickými potrebami VŠD“. Podporné centrum pre študentov so špecifickými potrebami je zriadené v súlade s § 21 ods.1 písm. b) zákona č. 131/2002 Z.z. o vysokých školách v znení neskorších predpisov a je špeciálnym pedagogickým pracoviskom s celoškolskou pôsobnosťou, ktorého náklady na </w:t>
            </w:r>
            <w:r w:rsidRPr="007A0358">
              <w:rPr>
                <w:rFonts w:ascii="Times New Roman" w:hAnsi="Times New Roman" w:cs="Times New Roman"/>
                <w:iCs/>
                <w:sz w:val="20"/>
                <w:szCs w:val="20"/>
                <w:lang w:eastAsia="sk-SK"/>
              </w:rPr>
              <w:lastRenderedPageBreak/>
              <w:t>činnosť sú spravidla zabezpečované viaczdrojovo, ale najmä z rozpočtu VŠD, účelovými dotáciami a zdrojmi získanými z vlastnej činnosti.</w:t>
            </w:r>
          </w:p>
          <w:p w14:paraId="259B96CF" w14:textId="382D912C" w:rsidR="00FC5770" w:rsidRPr="007A0358" w:rsidRDefault="00885A56" w:rsidP="00EF1018">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Každý má právo študovať na VŠD zvolený študijný program, ak splní základné podmienky prijatia na štúdium a ďalšie podmienky určené VŠD. Pri určovaní týchto podmienok sa zaručujú rovnaké práva pre všetkých uchádzačov o štúdium.  </w:t>
            </w:r>
          </w:p>
        </w:tc>
        <w:tc>
          <w:tcPr>
            <w:tcW w:w="2268" w:type="dxa"/>
          </w:tcPr>
          <w:p w14:paraId="7F24661C" w14:textId="5566985C" w:rsidR="00EF5D29" w:rsidRPr="007A0358" w:rsidRDefault="00EF5D29" w:rsidP="00EF5D29">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 xml:space="preserve">Smernica rektora Vysokej školy Danubius č. 3/2022 o podpore študentov a uchádzačov </w:t>
            </w:r>
            <w:r w:rsidRPr="007A0358">
              <w:rPr>
                <w:rFonts w:ascii="Times New Roman" w:hAnsi="Times New Roman" w:cs="Times New Roman"/>
                <w:i/>
                <w:sz w:val="20"/>
                <w:szCs w:val="20"/>
                <w:lang w:eastAsia="sk-SK"/>
              </w:rPr>
              <w:lastRenderedPageBreak/>
              <w:t>o štúdium so špecifickými potrebami:</w:t>
            </w:r>
          </w:p>
          <w:p w14:paraId="6DBB3D2E" w14:textId="7B4D5F22" w:rsidR="00EF5D29" w:rsidRPr="00AD286B" w:rsidRDefault="00AD286B" w:rsidP="00EF5D29">
            <w:pPr>
              <w:spacing w:line="216" w:lineRule="auto"/>
              <w:contextualSpacing/>
              <w:rPr>
                <w:rFonts w:ascii="Times New Roman" w:hAnsi="Times New Roman" w:cs="Times New Roman"/>
                <w:i/>
                <w:sz w:val="20"/>
                <w:szCs w:val="20"/>
              </w:rPr>
            </w:pPr>
            <w:hyperlink r:id="rId56" w:history="1">
              <w:r w:rsidRPr="00AD286B">
                <w:rPr>
                  <w:rStyle w:val="Hypertextovprepojenie"/>
                  <w:rFonts w:ascii="Times New Roman" w:hAnsi="Times New Roman" w:cs="Times New Roman"/>
                  <w:i/>
                  <w:sz w:val="20"/>
                  <w:szCs w:val="20"/>
                </w:rPr>
                <w:t>https://www.vsdanubius.sk/files/153/sk/podpore-studentov-a-uchadzacov-o-studium-so-specifickymi-potrebami.pdf</w:t>
              </w:r>
            </w:hyperlink>
          </w:p>
          <w:p w14:paraId="5CF53EEA" w14:textId="2796D957" w:rsidR="00EF5D29" w:rsidRPr="007A0358" w:rsidRDefault="00EF5D29" w:rsidP="00EF5D29">
            <w:pPr>
              <w:spacing w:line="216" w:lineRule="auto"/>
              <w:contextualSpacing/>
              <w:rPr>
                <w:rFonts w:ascii="Times New Roman" w:hAnsi="Times New Roman" w:cs="Times New Roman"/>
                <w:i/>
                <w:sz w:val="20"/>
                <w:szCs w:val="20"/>
                <w:lang w:eastAsia="sk-SK"/>
              </w:rPr>
            </w:pPr>
          </w:p>
        </w:tc>
      </w:tr>
    </w:tbl>
    <w:p w14:paraId="78B103D5" w14:textId="77777777" w:rsidR="00575600" w:rsidRPr="007A0358" w:rsidRDefault="00575600" w:rsidP="00E815D8">
      <w:pPr>
        <w:pStyle w:val="Default"/>
        <w:spacing w:line="216" w:lineRule="auto"/>
        <w:contextualSpacing/>
        <w:rPr>
          <w:rFonts w:ascii="Times New Roman" w:hAnsi="Times New Roman" w:cs="Times New Roman"/>
          <w:color w:val="auto"/>
          <w:sz w:val="20"/>
          <w:szCs w:val="20"/>
        </w:rPr>
      </w:pPr>
    </w:p>
    <w:p w14:paraId="79F6671B" w14:textId="1963265E" w:rsidR="00E82D04" w:rsidRPr="007A0358" w:rsidRDefault="009B6117"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4.2.</w:t>
      </w:r>
      <w:r w:rsidRPr="007A0358">
        <w:rPr>
          <w:rFonts w:ascii="Times New Roman" w:hAnsi="Times New Roman" w:cs="Times New Roman"/>
          <w:sz w:val="20"/>
          <w:szCs w:val="20"/>
        </w:rPr>
        <w:t xml:space="preserve"> </w:t>
      </w:r>
      <w:r w:rsidR="00E82D04" w:rsidRPr="007A0358">
        <w:rPr>
          <w:rFonts w:ascii="Times New Roman" w:hAnsi="Times New Roman" w:cs="Times New Roman"/>
          <w:sz w:val="20"/>
          <w:szCs w:val="20"/>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127"/>
      </w:tblGrid>
      <w:tr w:rsidR="001803A1" w:rsidRPr="007A0358" w14:paraId="4C19EEC3" w14:textId="77777777" w:rsidTr="006B4F04">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4316884B" w14:textId="734E77AD" w:rsidR="00FC5770" w:rsidRPr="007A0358" w:rsidRDefault="00FC577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7" w:type="dxa"/>
          </w:tcPr>
          <w:p w14:paraId="527776EB" w14:textId="7D281FDD" w:rsidR="00FC5770" w:rsidRPr="007A0358" w:rsidRDefault="00FC577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1ABA4793" w14:textId="77777777" w:rsidTr="006B4F04">
        <w:trPr>
          <w:trHeight w:val="585"/>
        </w:trPr>
        <w:tc>
          <w:tcPr>
            <w:tcW w:w="7510" w:type="dxa"/>
          </w:tcPr>
          <w:p w14:paraId="2FCD23E4" w14:textId="46DEF469" w:rsidR="00A33FC8" w:rsidRPr="007A0358" w:rsidRDefault="00A33FC8" w:rsidP="004F26A4">
            <w:pPr>
              <w:ind w:firstLine="321"/>
              <w:jc w:val="both"/>
              <w:rPr>
                <w:rFonts w:ascii="Times New Roman" w:hAnsi="Times New Roman" w:cs="Times New Roman"/>
                <w:bCs/>
                <w:iCs/>
                <w:sz w:val="20"/>
                <w:szCs w:val="20"/>
              </w:rPr>
            </w:pPr>
            <w:r w:rsidRPr="007A0358">
              <w:rPr>
                <w:rFonts w:ascii="Times New Roman" w:hAnsi="Times New Roman" w:cs="Times New Roman"/>
                <w:bCs/>
                <w:iCs/>
                <w:sz w:val="20"/>
                <w:szCs w:val="20"/>
              </w:rPr>
              <w:t>V rámci rozvoja projektu ERASMUS+ spolupracuje F VP  VS s inštitúciami a snaží sa rozvíjať ďalšiu spoluprácu, ktorá jej umožní etablovať sa nielen v domácich ale hlavne v zahraničných štruktúrach.</w:t>
            </w:r>
          </w:p>
          <w:p w14:paraId="4B980C7B" w14:textId="4FF4501B" w:rsidR="004F26A4" w:rsidRPr="007A0358" w:rsidRDefault="004F26A4" w:rsidP="004F26A4">
            <w:pPr>
              <w:ind w:firstLine="321"/>
              <w:jc w:val="both"/>
              <w:rPr>
                <w:rFonts w:ascii="Times New Roman" w:hAnsi="Times New Roman" w:cs="Times New Roman"/>
                <w:bCs/>
                <w:iCs/>
                <w:sz w:val="20"/>
                <w:szCs w:val="20"/>
              </w:rPr>
            </w:pPr>
            <w:r w:rsidRPr="007A0358">
              <w:rPr>
                <w:rFonts w:ascii="Times New Roman" w:hAnsi="Times New Roman" w:cs="Times New Roman"/>
                <w:bCs/>
                <w:iCs/>
                <w:sz w:val="20"/>
                <w:szCs w:val="20"/>
              </w:rPr>
              <w:t>Študentská mobilita sa organizuje na základe medziinštitucionálnych dohôd o mobilite študentov, ktoré sa medzi univerzitami uzatvárajú na úrovni katedier, fakúlt alebo univerzity. Študent sa môže uchádzať o mobilitu len na tie zahraničné univerzity, s ktorými je uzavretá medziinštitucionálna dohodu v čase realizácie výberového konania</w:t>
            </w:r>
            <w:r w:rsidRPr="007A0358">
              <w:rPr>
                <w:rFonts w:ascii="Times New Roman" w:hAnsi="Times New Roman" w:cs="Times New Roman"/>
                <w:bCs/>
                <w:i/>
                <w:iCs/>
                <w:sz w:val="20"/>
                <w:szCs w:val="20"/>
              </w:rPr>
              <w:t xml:space="preserve">. </w:t>
            </w:r>
            <w:r w:rsidRPr="007A0358">
              <w:rPr>
                <w:rFonts w:ascii="Times New Roman" w:hAnsi="Times New Roman" w:cs="Times New Roman"/>
                <w:bCs/>
                <w:iCs/>
                <w:sz w:val="20"/>
                <w:szCs w:val="20"/>
              </w:rPr>
              <w:t xml:space="preserve">Každý uchádzač prechádza </w:t>
            </w:r>
            <w:r w:rsidR="00343F6E" w:rsidRPr="007A0358">
              <w:rPr>
                <w:rFonts w:ascii="Times New Roman" w:hAnsi="Times New Roman" w:cs="Times New Roman"/>
                <w:bCs/>
                <w:iCs/>
                <w:sz w:val="20"/>
                <w:szCs w:val="20"/>
              </w:rPr>
              <w:t>výberovým konaní pred hodnotiac</w:t>
            </w:r>
            <w:r w:rsidRPr="007A0358">
              <w:rPr>
                <w:rFonts w:ascii="Times New Roman" w:hAnsi="Times New Roman" w:cs="Times New Roman"/>
                <w:bCs/>
                <w:iCs/>
                <w:sz w:val="20"/>
                <w:szCs w:val="20"/>
              </w:rPr>
              <w:t>ou komisiou.</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rPr>
              <w:t>Po skončení výberového konania sa sčíta počet získaných bodov za jednotlivé kategórie. Na základe tohto súčtu sa stanoví poradie a počet študentov, ktorí úspešne absolvovali výberové konanie. Výsledky uchádzačov o mobilitu budú samostatne oznámené.</w:t>
            </w:r>
          </w:p>
          <w:p w14:paraId="2D6FC0EE" w14:textId="642E7DE6" w:rsidR="00122C25" w:rsidRPr="007A0358" w:rsidRDefault="004F26A4" w:rsidP="00EF1018">
            <w:pPr>
              <w:spacing w:line="216" w:lineRule="auto"/>
              <w:ind w:firstLine="321"/>
              <w:jc w:val="both"/>
              <w:rPr>
                <w:rFonts w:ascii="Times New Roman" w:hAnsi="Times New Roman" w:cs="Times New Roman"/>
                <w:bCs/>
                <w:iCs/>
                <w:sz w:val="20"/>
                <w:szCs w:val="20"/>
              </w:rPr>
            </w:pPr>
            <w:r w:rsidRPr="007A0358">
              <w:rPr>
                <w:rFonts w:ascii="Times New Roman" w:hAnsi="Times New Roman" w:cs="Times New Roman"/>
                <w:bCs/>
                <w:iCs/>
                <w:sz w:val="20"/>
                <w:szCs w:val="20"/>
              </w:rPr>
              <w:t>Náležitosti ohľadom uznávania štúdia na zahraničnej vysokej škole bližšie upravuje Smernica rektora č. 4/2021</w:t>
            </w:r>
            <w:r w:rsidR="00A33FC8" w:rsidRPr="007A0358">
              <w:rPr>
                <w:rFonts w:ascii="Times New Roman" w:hAnsi="Times New Roman" w:cs="Times New Roman"/>
                <w:bCs/>
                <w:iCs/>
                <w:sz w:val="20"/>
                <w:szCs w:val="20"/>
              </w:rPr>
              <w:t xml:space="preserve"> a Študijný poriadok VŠD.</w:t>
            </w:r>
            <w:r w:rsidR="00122C25" w:rsidRPr="007A0358">
              <w:rPr>
                <w:rFonts w:ascii="Times New Roman" w:hAnsi="Times New Roman" w:cs="Times New Roman"/>
                <w:bCs/>
                <w:iCs/>
                <w:sz w:val="20"/>
                <w:szCs w:val="20"/>
              </w:rPr>
              <w:t>V prípade štúdia v rámci riadne schválenej akademickej mobility iba počas časti</w:t>
            </w:r>
            <w:r w:rsidR="00D310E8" w:rsidRPr="007A0358">
              <w:rPr>
                <w:rFonts w:ascii="Times New Roman" w:hAnsi="Times New Roman" w:cs="Times New Roman"/>
                <w:bCs/>
                <w:iCs/>
                <w:sz w:val="20"/>
                <w:szCs w:val="20"/>
              </w:rPr>
              <w:t xml:space="preserve"> </w:t>
            </w:r>
            <w:r w:rsidR="00122C25" w:rsidRPr="007A0358">
              <w:rPr>
                <w:rFonts w:ascii="Times New Roman" w:hAnsi="Times New Roman" w:cs="Times New Roman"/>
                <w:bCs/>
                <w:iCs/>
                <w:sz w:val="20"/>
                <w:szCs w:val="20"/>
              </w:rPr>
              <w:t xml:space="preserve">akademického roka je študent povinný splniť podmienky kontrolnej etapy štúdia podľa </w:t>
            </w:r>
            <w:r w:rsidR="00D310E8" w:rsidRPr="007A0358">
              <w:rPr>
                <w:rFonts w:ascii="Times New Roman" w:hAnsi="Times New Roman" w:cs="Times New Roman"/>
                <w:bCs/>
                <w:iCs/>
                <w:sz w:val="20"/>
                <w:szCs w:val="20"/>
              </w:rPr>
              <w:t xml:space="preserve">študijného poriadku VŠD </w:t>
            </w:r>
            <w:r w:rsidR="00122C25" w:rsidRPr="007A0358">
              <w:rPr>
                <w:rFonts w:ascii="Times New Roman" w:hAnsi="Times New Roman" w:cs="Times New Roman"/>
                <w:bCs/>
                <w:iCs/>
                <w:sz w:val="20"/>
                <w:szCs w:val="20"/>
              </w:rPr>
              <w:t>čl. 30</w:t>
            </w:r>
            <w:r w:rsidR="00D310E8" w:rsidRPr="007A0358">
              <w:rPr>
                <w:rFonts w:ascii="Times New Roman" w:hAnsi="Times New Roman" w:cs="Times New Roman"/>
                <w:bCs/>
                <w:iCs/>
                <w:sz w:val="20"/>
                <w:szCs w:val="20"/>
              </w:rPr>
              <w:t xml:space="preserve"> </w:t>
            </w:r>
            <w:r w:rsidR="00122C25" w:rsidRPr="007A0358">
              <w:rPr>
                <w:rFonts w:ascii="Times New Roman" w:hAnsi="Times New Roman" w:cs="Times New Roman"/>
                <w:bCs/>
                <w:iCs/>
                <w:sz w:val="20"/>
                <w:szCs w:val="20"/>
              </w:rPr>
              <w:t>ods.3.</w:t>
            </w:r>
            <w:r w:rsidR="00D310E8" w:rsidRPr="007A0358">
              <w:rPr>
                <w:rFonts w:ascii="Times New Roman" w:hAnsi="Times New Roman" w:cs="Times New Roman"/>
                <w:bCs/>
                <w:iCs/>
                <w:sz w:val="20"/>
                <w:szCs w:val="20"/>
              </w:rPr>
              <w:t xml:space="preserve"> </w:t>
            </w:r>
            <w:r w:rsidR="00122C25" w:rsidRPr="007A0358">
              <w:rPr>
                <w:rFonts w:ascii="Times New Roman" w:hAnsi="Times New Roman" w:cs="Times New Roman"/>
                <w:bCs/>
                <w:iCs/>
                <w:sz w:val="20"/>
                <w:szCs w:val="20"/>
              </w:rPr>
              <w:t>Kredity za predmety absolvované v rámci riadne schválenej akademickej mobility sa</w:t>
            </w:r>
            <w:r w:rsidR="00D310E8" w:rsidRPr="007A0358">
              <w:rPr>
                <w:rFonts w:ascii="Times New Roman" w:hAnsi="Times New Roman" w:cs="Times New Roman"/>
                <w:bCs/>
                <w:iCs/>
                <w:sz w:val="20"/>
                <w:szCs w:val="20"/>
              </w:rPr>
              <w:t xml:space="preserve"> </w:t>
            </w:r>
            <w:r w:rsidR="00122C25" w:rsidRPr="007A0358">
              <w:rPr>
                <w:rFonts w:ascii="Times New Roman" w:hAnsi="Times New Roman" w:cs="Times New Roman"/>
                <w:bCs/>
                <w:iCs/>
                <w:sz w:val="20"/>
                <w:szCs w:val="20"/>
              </w:rPr>
              <w:t>študentovi započítajú po predložení relevantných dok</w:t>
            </w:r>
            <w:r w:rsidR="00D310E8" w:rsidRPr="007A0358">
              <w:rPr>
                <w:rFonts w:ascii="Times New Roman" w:hAnsi="Times New Roman" w:cs="Times New Roman"/>
                <w:bCs/>
                <w:iCs/>
                <w:sz w:val="20"/>
                <w:szCs w:val="20"/>
              </w:rPr>
              <w:t xml:space="preserve">ladov o ich získaní stanovených </w:t>
            </w:r>
            <w:r w:rsidR="00122C25" w:rsidRPr="007A0358">
              <w:rPr>
                <w:rFonts w:ascii="Times New Roman" w:hAnsi="Times New Roman" w:cs="Times New Roman"/>
                <w:bCs/>
                <w:iCs/>
                <w:sz w:val="20"/>
                <w:szCs w:val="20"/>
              </w:rPr>
              <w:t>vyhláš</w:t>
            </w:r>
            <w:r w:rsidR="00D310E8" w:rsidRPr="007A0358">
              <w:rPr>
                <w:rFonts w:ascii="Times New Roman" w:hAnsi="Times New Roman" w:cs="Times New Roman"/>
                <w:bCs/>
                <w:iCs/>
                <w:sz w:val="20"/>
                <w:szCs w:val="20"/>
              </w:rPr>
              <w:t xml:space="preserve">kou a vnútornými predpismi VŠD. </w:t>
            </w:r>
            <w:r w:rsidR="00122C25" w:rsidRPr="007A0358">
              <w:rPr>
                <w:rFonts w:ascii="Times New Roman" w:hAnsi="Times New Roman" w:cs="Times New Roman"/>
                <w:bCs/>
                <w:iCs/>
                <w:sz w:val="20"/>
                <w:szCs w:val="20"/>
              </w:rPr>
              <w:t xml:space="preserve"> Predmet realizovaný na prijímajúcej fakulte, ktor</w:t>
            </w:r>
            <w:r w:rsidR="00D310E8" w:rsidRPr="007A0358">
              <w:rPr>
                <w:rFonts w:ascii="Times New Roman" w:hAnsi="Times New Roman" w:cs="Times New Roman"/>
                <w:bCs/>
                <w:iCs/>
                <w:sz w:val="20"/>
                <w:szCs w:val="20"/>
              </w:rPr>
              <w:t xml:space="preserve">ý je obsahom a rozsahom podobný </w:t>
            </w:r>
            <w:r w:rsidR="00122C25" w:rsidRPr="007A0358">
              <w:rPr>
                <w:rFonts w:ascii="Times New Roman" w:hAnsi="Times New Roman" w:cs="Times New Roman"/>
                <w:bCs/>
                <w:iCs/>
                <w:sz w:val="20"/>
                <w:szCs w:val="20"/>
              </w:rPr>
              <w:t>predmetu na vysielajúcej fakulte, a ktorý študent úspešn</w:t>
            </w:r>
            <w:r w:rsidR="00D310E8" w:rsidRPr="007A0358">
              <w:rPr>
                <w:rFonts w:ascii="Times New Roman" w:hAnsi="Times New Roman" w:cs="Times New Roman"/>
                <w:bCs/>
                <w:iCs/>
                <w:sz w:val="20"/>
                <w:szCs w:val="20"/>
              </w:rPr>
              <w:t xml:space="preserve">e absolvoval v rámci riadne </w:t>
            </w:r>
            <w:r w:rsidR="00122C25" w:rsidRPr="007A0358">
              <w:rPr>
                <w:rFonts w:ascii="Times New Roman" w:hAnsi="Times New Roman" w:cs="Times New Roman"/>
                <w:bCs/>
                <w:iCs/>
                <w:sz w:val="20"/>
                <w:szCs w:val="20"/>
              </w:rPr>
              <w:t>schválenej akademickej mobility, môže dekan po vyjadr</w:t>
            </w:r>
            <w:r w:rsidR="00D310E8" w:rsidRPr="007A0358">
              <w:rPr>
                <w:rFonts w:ascii="Times New Roman" w:hAnsi="Times New Roman" w:cs="Times New Roman"/>
                <w:bCs/>
                <w:iCs/>
                <w:sz w:val="20"/>
                <w:szCs w:val="20"/>
              </w:rPr>
              <w:t xml:space="preserve">ení garanta predmetu na základe </w:t>
            </w:r>
            <w:r w:rsidR="00122C25" w:rsidRPr="007A0358">
              <w:rPr>
                <w:rFonts w:ascii="Times New Roman" w:hAnsi="Times New Roman" w:cs="Times New Roman"/>
                <w:bCs/>
                <w:iCs/>
                <w:sz w:val="20"/>
                <w:szCs w:val="20"/>
              </w:rPr>
              <w:t>písomnej žiadosti študenta uznať namiesto príslušného predmetu zo študijného programu.</w:t>
            </w:r>
            <w:r w:rsidR="00D310E8" w:rsidRPr="007A0358">
              <w:rPr>
                <w:rFonts w:ascii="Times New Roman" w:hAnsi="Times New Roman" w:cs="Times New Roman"/>
                <w:sz w:val="20"/>
                <w:szCs w:val="20"/>
              </w:rPr>
              <w:t xml:space="preserve"> Š</w:t>
            </w:r>
            <w:r w:rsidR="00D310E8" w:rsidRPr="007A0358">
              <w:rPr>
                <w:rFonts w:ascii="Times New Roman" w:hAnsi="Times New Roman" w:cs="Times New Roman"/>
                <w:bCs/>
                <w:iCs/>
                <w:sz w:val="20"/>
                <w:szCs w:val="20"/>
              </w:rPr>
              <w:t>tudent môže požiadať o uznanie absolvovaných predmetov, resp. prenos kreditov a známok, ak neuplynuli od ich získania viac ako 4 roky v bakalárskych a magisterských študijných programoch a 5 rokov v študijných programoch podľa § 53 ods. 3 zákona o vysokých školách. Absolvované predmety možno uznať a získané kredity a známky možno preniesť, ak sú súčasťou predpísaného študijného programu ako povinné a povinne voliteľné predmety a boli hodnotené známkou A až E alebo im ekvivalentným spôsobom. V magisterskom štúdiu nemožno preniesť kredity získané za úspešné absolvovanie predmetu v bakalárskom štúdiu. Rovnako nemožno preniesť kredity za úspešné absolvovanie predmetu v štúdiu, ktoré už bolo riadne ukončené a bol zaň priznaný akademický titul.  O uznaní predmetov, resp. prenose kreditov a známok rozhoduje dekan na základe vyjadrenia gestora príslušného predmetu, pričom v jednom akademickom roku si študent môže dať uznať predmety z predchádzajúceho štúdia, ktoré nebolo riadne skončené, najviac v hodnote 50 kreditov pri zachovaní podmienok pre štúdium stanovených v čl. 23 ods. 5.</w:t>
            </w:r>
            <w:r w:rsidR="002F0BA9" w:rsidRPr="007A0358">
              <w:rPr>
                <w:rFonts w:ascii="Times New Roman" w:hAnsi="Times New Roman" w:cs="Times New Roman"/>
                <w:bCs/>
                <w:iCs/>
                <w:sz w:val="20"/>
                <w:szCs w:val="20"/>
              </w:rPr>
              <w:t xml:space="preserve"> (Študijný poriadok VŠD).</w:t>
            </w:r>
            <w:r w:rsidR="00D310E8" w:rsidRPr="007A0358">
              <w:rPr>
                <w:rFonts w:ascii="Times New Roman" w:hAnsi="Times New Roman" w:cs="Times New Roman"/>
                <w:bCs/>
                <w:iCs/>
                <w:sz w:val="20"/>
                <w:szCs w:val="20"/>
              </w:rPr>
              <w:t xml:space="preserve"> </w:t>
            </w:r>
          </w:p>
        </w:tc>
        <w:tc>
          <w:tcPr>
            <w:tcW w:w="2127" w:type="dxa"/>
          </w:tcPr>
          <w:p w14:paraId="45863467" w14:textId="77777777" w:rsidR="000B2776" w:rsidRDefault="000B2776" w:rsidP="000B2776">
            <w:pPr>
              <w:spacing w:line="216" w:lineRule="auto"/>
              <w:contextualSpacing/>
              <w:rPr>
                <w:rFonts w:ascii="Times New Roman" w:hAnsi="Times New Roman" w:cs="Times New Roman"/>
                <w:i/>
                <w:iCs/>
                <w:color w:val="000000" w:themeColor="text1"/>
                <w:sz w:val="20"/>
                <w:szCs w:val="20"/>
                <w:lang w:eastAsia="sk-SK"/>
              </w:rPr>
            </w:pPr>
            <w:r>
              <w:rPr>
                <w:rFonts w:ascii="Times New Roman" w:hAnsi="Times New Roman" w:cs="Times New Roman"/>
                <w:i/>
                <w:iCs/>
                <w:color w:val="000000" w:themeColor="text1"/>
                <w:sz w:val="20"/>
                <w:szCs w:val="20"/>
                <w:lang w:eastAsia="sk-SK"/>
              </w:rPr>
              <w:t xml:space="preserve">Erasmus dokumenty: </w:t>
            </w:r>
            <w:hyperlink r:id="rId57" w:history="1">
              <w:r w:rsidRPr="00953982">
                <w:rPr>
                  <w:rStyle w:val="Hypertextovprepojenie"/>
                  <w:rFonts w:ascii="Times New Roman" w:hAnsi="Times New Roman" w:cs="Times New Roman"/>
                  <w:i/>
                  <w:iCs/>
                  <w:sz w:val="20"/>
                  <w:szCs w:val="20"/>
                  <w:lang w:eastAsia="sk-SK"/>
                </w:rPr>
                <w:t>https://www.vsdanubius.sk/Zahranicne/Suvisiace-predpisy-a-dokumenty</w:t>
              </w:r>
            </w:hyperlink>
          </w:p>
          <w:p w14:paraId="48952756" w14:textId="77777777" w:rsidR="000B2776" w:rsidRPr="008F545D" w:rsidRDefault="000B2776" w:rsidP="000B2776">
            <w:pPr>
              <w:spacing w:line="216" w:lineRule="auto"/>
              <w:contextualSpacing/>
              <w:rPr>
                <w:rFonts w:ascii="Times New Roman" w:hAnsi="Times New Roman" w:cs="Times New Roman"/>
                <w:i/>
                <w:iCs/>
                <w:color w:val="000000" w:themeColor="text1"/>
                <w:sz w:val="20"/>
                <w:szCs w:val="20"/>
                <w:lang w:eastAsia="sk-SK"/>
              </w:rPr>
            </w:pPr>
          </w:p>
          <w:p w14:paraId="1D12F8DE" w14:textId="77777777" w:rsidR="000B2776" w:rsidRPr="008F545D" w:rsidRDefault="000B2776" w:rsidP="000B2776">
            <w:pPr>
              <w:spacing w:line="216" w:lineRule="auto"/>
              <w:contextualSpacing/>
              <w:rPr>
                <w:rFonts w:ascii="Times New Roman" w:hAnsi="Times New Roman" w:cs="Times New Roman"/>
                <w:i/>
                <w:iCs/>
                <w:color w:val="000000" w:themeColor="text1"/>
                <w:sz w:val="20"/>
                <w:szCs w:val="20"/>
                <w:lang w:eastAsia="sk-SK"/>
              </w:rPr>
            </w:pPr>
            <w:r w:rsidRPr="008F545D">
              <w:rPr>
                <w:rFonts w:ascii="Times New Roman" w:hAnsi="Times New Roman" w:cs="Times New Roman"/>
                <w:i/>
                <w:iCs/>
                <w:color w:val="000000" w:themeColor="text1"/>
                <w:sz w:val="20"/>
                <w:szCs w:val="20"/>
                <w:lang w:eastAsia="sk-SK"/>
              </w:rPr>
              <w:t>Študijný poriadok VŠD ( čl. 29):</w:t>
            </w:r>
          </w:p>
          <w:p w14:paraId="7BE22254" w14:textId="77777777" w:rsidR="000B2776" w:rsidRDefault="000B2776" w:rsidP="000B2776">
            <w:pPr>
              <w:spacing w:line="216" w:lineRule="auto"/>
              <w:contextualSpacing/>
              <w:rPr>
                <w:rFonts w:ascii="Times New Roman" w:hAnsi="Times New Roman" w:cs="Times New Roman"/>
                <w:i/>
                <w:iCs/>
                <w:color w:val="000000" w:themeColor="text1"/>
                <w:sz w:val="20"/>
                <w:szCs w:val="20"/>
                <w:lang w:eastAsia="sk-SK"/>
              </w:rPr>
            </w:pPr>
            <w:hyperlink r:id="rId58" w:history="1">
              <w:r w:rsidRPr="00953982">
                <w:rPr>
                  <w:rStyle w:val="Hypertextovprepojenie"/>
                  <w:rFonts w:ascii="Times New Roman" w:hAnsi="Times New Roman" w:cs="Times New Roman"/>
                  <w:i/>
                  <w:iCs/>
                  <w:sz w:val="20"/>
                  <w:szCs w:val="20"/>
                  <w:lang w:eastAsia="sk-SK"/>
                </w:rPr>
                <w:t>https://www.vsdanubius.sk/files/153/sk/studijny-poriadok-vsd.pdf</w:t>
              </w:r>
            </w:hyperlink>
          </w:p>
          <w:p w14:paraId="33493670" w14:textId="5027CFB2" w:rsidR="003C1496" w:rsidRPr="007A0358" w:rsidRDefault="003C1496" w:rsidP="00EF5D29">
            <w:pPr>
              <w:spacing w:line="216" w:lineRule="auto"/>
              <w:contextualSpacing/>
              <w:rPr>
                <w:rFonts w:ascii="Times New Roman" w:hAnsi="Times New Roman" w:cs="Times New Roman"/>
                <w:i/>
                <w:iCs/>
                <w:sz w:val="20"/>
                <w:szCs w:val="20"/>
                <w:lang w:eastAsia="sk-SK"/>
              </w:rPr>
            </w:pPr>
          </w:p>
        </w:tc>
      </w:tr>
    </w:tbl>
    <w:p w14:paraId="1CD21905" w14:textId="77777777" w:rsidR="00575600" w:rsidRPr="007A0358" w:rsidRDefault="00575600" w:rsidP="00E815D8">
      <w:pPr>
        <w:pStyle w:val="Default"/>
        <w:spacing w:line="216" w:lineRule="auto"/>
        <w:contextualSpacing/>
        <w:rPr>
          <w:rFonts w:ascii="Times New Roman" w:hAnsi="Times New Roman" w:cs="Times New Roman"/>
          <w:color w:val="auto"/>
          <w:sz w:val="20"/>
          <w:szCs w:val="20"/>
        </w:rPr>
      </w:pPr>
    </w:p>
    <w:p w14:paraId="7CDE749C" w14:textId="3A6B4DCE" w:rsidR="00E82D04" w:rsidRPr="007A0358" w:rsidRDefault="009B6117"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4.3.</w:t>
      </w:r>
      <w:r w:rsidRPr="007A0358">
        <w:rPr>
          <w:rFonts w:ascii="Times New Roman" w:hAnsi="Times New Roman" w:cs="Times New Roman"/>
          <w:sz w:val="20"/>
          <w:szCs w:val="20"/>
        </w:rPr>
        <w:t xml:space="preserve"> </w:t>
      </w:r>
      <w:r w:rsidR="00E82D04" w:rsidRPr="007A0358">
        <w:rPr>
          <w:rFonts w:ascii="Times New Roman" w:hAnsi="Times New Roman" w:cs="Times New Roman"/>
          <w:sz w:val="20"/>
          <w:szCs w:val="20"/>
        </w:rPr>
        <w:t xml:space="preserve">Používané formy a metódy vyučovania, učenia sa a hodnotenia študijných výsledkov stimulujú študentov prijímať aktívnu rolu v procese učenia sa a rozvoji akademickej kariéry. Študenti sú zapájaní do </w:t>
      </w:r>
      <w:r w:rsidR="00E82D04" w:rsidRPr="007A0358">
        <w:rPr>
          <w:rFonts w:ascii="Times New Roman" w:hAnsi="Times New Roman" w:cs="Times New Roman"/>
          <w:i/>
          <w:iCs/>
          <w:sz w:val="20"/>
          <w:szCs w:val="20"/>
        </w:rPr>
        <w:t>tvorivých činnost</w:t>
      </w:r>
      <w:r w:rsidR="00E82D04" w:rsidRPr="007A0358">
        <w:rPr>
          <w:rFonts w:ascii="Times New Roman" w:hAnsi="Times New Roman" w:cs="Times New Roman"/>
          <w:sz w:val="20"/>
          <w:szCs w:val="20"/>
        </w:rPr>
        <w:t xml:space="preserve">í vysokej školy primerane vo vzťahu k výstupom vzdelávania a úrovni kvalifikačného rámca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1803A1" w:rsidRPr="007A0358" w14:paraId="719F7663" w14:textId="77777777" w:rsidTr="00E01817">
        <w:trPr>
          <w:cnfStyle w:val="100000000000" w:firstRow="1" w:lastRow="0" w:firstColumn="0" w:lastColumn="0" w:oddVBand="0" w:evenVBand="0" w:oddHBand="0" w:evenHBand="0" w:firstRowFirstColumn="0" w:firstRowLastColumn="0" w:lastRowFirstColumn="0" w:lastRowLastColumn="0"/>
          <w:trHeight w:val="128"/>
        </w:trPr>
        <w:tc>
          <w:tcPr>
            <w:tcW w:w="7515" w:type="dxa"/>
          </w:tcPr>
          <w:p w14:paraId="0DA38C79" w14:textId="7A3CF7A4"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6" w:type="dxa"/>
          </w:tcPr>
          <w:p w14:paraId="5650B793" w14:textId="5240905E"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6FD794FC" w14:textId="77777777" w:rsidTr="00E01817">
        <w:trPr>
          <w:trHeight w:val="605"/>
        </w:trPr>
        <w:tc>
          <w:tcPr>
            <w:tcW w:w="7515" w:type="dxa"/>
          </w:tcPr>
          <w:p w14:paraId="7DAE9AA1" w14:textId="79B6ACC5" w:rsidR="00FC5770" w:rsidRPr="007A0358" w:rsidRDefault="001952CB" w:rsidP="001952CB">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Fakulta od roku 2018 každoročne realizuje medzinárodnú vedeckú konferenciu s názvom </w:t>
            </w:r>
            <w:r w:rsidRPr="007A0358">
              <w:rPr>
                <w:rFonts w:ascii="Times New Roman" w:hAnsi="Times New Roman" w:cs="Times New Roman"/>
                <w:i/>
                <w:iCs/>
                <w:sz w:val="20"/>
                <w:szCs w:val="20"/>
                <w:lang w:eastAsia="sk-SK"/>
              </w:rPr>
              <w:t>Reflexie praxe na otázky verejnej politiky, ekonomiky, práva a verejnej správy Slovenska</w:t>
            </w:r>
            <w:r w:rsidRPr="007A0358">
              <w:rPr>
                <w:rFonts w:ascii="Times New Roman" w:hAnsi="Times New Roman" w:cs="Times New Roman"/>
                <w:iCs/>
                <w:sz w:val="20"/>
                <w:szCs w:val="20"/>
                <w:lang w:eastAsia="sk-SK"/>
              </w:rPr>
              <w:t xml:space="preserve"> , ktorá je okrem širšej odbornej verejnosti zameraná aj na odborné rozvíjanie vedomostí a skúseností študentov VŠD, ktorí pravidelne na konferencii aktívne spoluparticipujú.</w:t>
            </w:r>
          </w:p>
          <w:p w14:paraId="700EEB23" w14:textId="549BC710" w:rsidR="00AA679D" w:rsidRPr="007A0358" w:rsidRDefault="00AA679D" w:rsidP="001952CB">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Súčasťou študijného plánu sú profilové predmety, ktorý reflektujú na aktuálne spoločenské potreby a študent ich absolvovaním získava a osvojuje si okrem základnej odbornej terminológie aj primárne vedomosti o fungovaní jednotlivých verejných politík. Študenti dokážu uplatňovať získané vedomosti v procese organizácie a fungovania verejnej </w:t>
            </w:r>
            <w:r w:rsidRPr="007A0358">
              <w:rPr>
                <w:rFonts w:ascii="Times New Roman" w:hAnsi="Times New Roman" w:cs="Times New Roman"/>
                <w:iCs/>
                <w:sz w:val="20"/>
                <w:szCs w:val="20"/>
                <w:lang w:eastAsia="sk-SK"/>
              </w:rPr>
              <w:lastRenderedPageBreak/>
              <w:t>politiky a verejnej správy, osobitne v oblasti administratívnych procesov, spôsobov a techník rozhodovania, spracovania, interpretácie a vyhodnocovania informácií súvisiacich s verejnou politikou a verejnou správou za pomoci využitia základných vedeckých metód.</w:t>
            </w:r>
            <w:r w:rsidR="00E01817" w:rsidRPr="007A0358">
              <w:rPr>
                <w:rFonts w:ascii="Times New Roman" w:hAnsi="Times New Roman" w:cs="Times New Roman"/>
                <w:iCs/>
                <w:sz w:val="20"/>
                <w:szCs w:val="20"/>
                <w:lang w:eastAsia="sk-SK"/>
              </w:rPr>
              <w:t xml:space="preserve"> Hodnotenie niektorých predmetov je založené na vlastnej prezentácii semestrálnej práce, prostredníctvom ktorej študent dokazuje orientáciu v odbornej literatúre, metodológií, pochopenie analyzovanie problematiky v zmysle naplnenia vopred stanoveného cieľa.</w:t>
            </w:r>
          </w:p>
          <w:p w14:paraId="38B5B268" w14:textId="77777777" w:rsidR="001952CB" w:rsidRPr="007A0358" w:rsidRDefault="00E01817" w:rsidP="00E01817">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Študent FVP VS sa zúčastňuje na výskumnej, vývojovej a tvorivej činnosti vysokej školy. Študent ako aktívny spoluparticipant procesu výučby je plnohodnotným členom akademickej obce. V rámci pôsobenia v akademickom senáte fakulty má možnosť vyjadrovať sa k problémovým otázkam, prezentovať svoje názory a názory študentskej časti akademickej obce a vyjadrovať sa k predmetným dokumentov. Okrem pravidelne realizovanej „hodiny otázok a odpovedí“ má študent možnosť využívať konzultačné hodiny pedagógov, ktoré sú zverejnené na internetovej stránke fakulty a obracať sa na nich so svojimi požiadavkami a otázkami aj prostredníctvom mailovej komunikácie. </w:t>
            </w:r>
          </w:p>
          <w:p w14:paraId="50863DF9" w14:textId="7DA3E040" w:rsidR="007A67FC" w:rsidRPr="007A0358" w:rsidRDefault="007A67FC" w:rsidP="00E01817">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Za účelom hodnotenia kvality výučby FVP VS získava spätnú väzbu od študentov pomocou využitia dotazníkovej formy. </w:t>
            </w:r>
          </w:p>
          <w:p w14:paraId="20B2EF3F" w14:textId="5A123EAE" w:rsidR="00EF5D29" w:rsidRPr="007A0358" w:rsidRDefault="00EF5D29" w:rsidP="00AB3377">
            <w:pPr>
              <w:spacing w:line="216" w:lineRule="auto"/>
              <w:ind w:left="1171" w:hanging="850"/>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Študenti: súčasťou akademického senátu, Programovej rady</w:t>
            </w:r>
            <w:r w:rsidR="00C518F5" w:rsidRPr="007A0358">
              <w:rPr>
                <w:rFonts w:ascii="Times New Roman" w:hAnsi="Times New Roman" w:cs="Times New Roman"/>
                <w:iCs/>
                <w:sz w:val="20"/>
                <w:szCs w:val="20"/>
                <w:lang w:eastAsia="sk-SK"/>
              </w:rPr>
              <w:t xml:space="preserve"> fakulty </w:t>
            </w:r>
            <w:r w:rsidRPr="007A0358">
              <w:rPr>
                <w:rFonts w:ascii="Times New Roman" w:hAnsi="Times New Roman" w:cs="Times New Roman"/>
                <w:iCs/>
                <w:sz w:val="20"/>
                <w:szCs w:val="20"/>
                <w:lang w:eastAsia="sk-SK"/>
              </w:rPr>
              <w:t xml:space="preserve">, disciplinárnej komisie, ÚSVSKV VŠD, </w:t>
            </w:r>
          </w:p>
          <w:p w14:paraId="0890CA50" w14:textId="77777777" w:rsidR="00EF5D29" w:rsidRPr="007A0358" w:rsidRDefault="00EF5D29" w:rsidP="00E01817">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             : hodnotenie ŠP ako celku, </w:t>
            </w:r>
            <w:r w:rsidR="00AB3377" w:rsidRPr="007A0358">
              <w:rPr>
                <w:rFonts w:ascii="Times New Roman" w:hAnsi="Times New Roman" w:cs="Times New Roman"/>
                <w:iCs/>
                <w:sz w:val="20"/>
                <w:szCs w:val="20"/>
                <w:lang w:eastAsia="sk-SK"/>
              </w:rPr>
              <w:t>predmetov</w:t>
            </w:r>
          </w:p>
          <w:p w14:paraId="241D8591" w14:textId="4A27B76B" w:rsidR="00AB3377" w:rsidRPr="007A0358" w:rsidRDefault="00AB3377" w:rsidP="00E01817">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             : hodina otázok a odpovedí</w:t>
            </w:r>
          </w:p>
          <w:p w14:paraId="114E1B79" w14:textId="27D70C91" w:rsidR="00AB3377" w:rsidRPr="007A0358" w:rsidRDefault="00AB3377" w:rsidP="00E01817">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             : možnosť podávania sťažností </w:t>
            </w:r>
          </w:p>
        </w:tc>
        <w:tc>
          <w:tcPr>
            <w:tcW w:w="2266" w:type="dxa"/>
          </w:tcPr>
          <w:p w14:paraId="74CF48B8" w14:textId="77777777" w:rsidR="000B2776" w:rsidRPr="000B2776" w:rsidRDefault="000B2776" w:rsidP="000B2776">
            <w:pPr>
              <w:spacing w:line="216" w:lineRule="auto"/>
              <w:contextualSpacing/>
              <w:rPr>
                <w:rFonts w:ascii="Times New Roman" w:hAnsi="Times New Roman" w:cs="Times New Roman"/>
                <w:i/>
                <w:color w:val="000000" w:themeColor="text1"/>
                <w:sz w:val="20"/>
                <w:szCs w:val="20"/>
                <w:lang w:eastAsia="sk-SK"/>
              </w:rPr>
            </w:pPr>
            <w:r w:rsidRPr="000B2776">
              <w:rPr>
                <w:rFonts w:ascii="Times New Roman" w:hAnsi="Times New Roman" w:cs="Times New Roman"/>
                <w:i/>
                <w:color w:val="000000" w:themeColor="text1"/>
                <w:sz w:val="20"/>
                <w:szCs w:val="20"/>
                <w:lang w:eastAsia="sk-SK"/>
              </w:rPr>
              <w:lastRenderedPageBreak/>
              <w:t>Študijný poriadok VŠD (čl.15):</w:t>
            </w:r>
          </w:p>
          <w:p w14:paraId="4F25C28A" w14:textId="4ED460CB" w:rsidR="000B2776" w:rsidRDefault="000B2776" w:rsidP="000B2776">
            <w:pPr>
              <w:spacing w:line="216" w:lineRule="auto"/>
              <w:contextualSpacing/>
              <w:rPr>
                <w:rFonts w:ascii="Times New Roman" w:hAnsi="Times New Roman" w:cs="Times New Roman"/>
                <w:i/>
                <w:color w:val="000000" w:themeColor="text1"/>
                <w:sz w:val="20"/>
                <w:szCs w:val="20"/>
                <w:lang w:eastAsia="sk-SK"/>
              </w:rPr>
            </w:pPr>
            <w:hyperlink r:id="rId59" w:history="1">
              <w:r w:rsidRPr="00953982">
                <w:rPr>
                  <w:rStyle w:val="Hypertextovprepojenie"/>
                  <w:rFonts w:ascii="Times New Roman" w:hAnsi="Times New Roman" w:cs="Times New Roman"/>
                  <w:i/>
                  <w:sz w:val="20"/>
                  <w:szCs w:val="20"/>
                  <w:lang w:eastAsia="sk-SK"/>
                </w:rPr>
                <w:t>https://www.vsdanubius.sk/files/153</w:t>
              </w:r>
              <w:r w:rsidRPr="00953982">
                <w:rPr>
                  <w:rStyle w:val="Hypertextovprepojenie"/>
                  <w:rFonts w:ascii="Times New Roman" w:hAnsi="Times New Roman" w:cs="Times New Roman"/>
                  <w:i/>
                  <w:sz w:val="20"/>
                  <w:szCs w:val="20"/>
                  <w:lang w:eastAsia="sk-SK"/>
                </w:rPr>
                <w:t>/</w:t>
              </w:r>
              <w:r w:rsidRPr="00953982">
                <w:rPr>
                  <w:rStyle w:val="Hypertextovprepojenie"/>
                  <w:rFonts w:ascii="Times New Roman" w:hAnsi="Times New Roman" w:cs="Times New Roman"/>
                  <w:i/>
                  <w:sz w:val="20"/>
                  <w:szCs w:val="20"/>
                  <w:lang w:eastAsia="sk-SK"/>
                </w:rPr>
                <w:t>sk/studijny-poriadok-vsd.pdf</w:t>
              </w:r>
            </w:hyperlink>
          </w:p>
          <w:p w14:paraId="5922EF4F" w14:textId="77777777" w:rsidR="000B2776" w:rsidRPr="000B2776" w:rsidRDefault="000B2776" w:rsidP="000B2776">
            <w:pPr>
              <w:spacing w:line="216" w:lineRule="auto"/>
              <w:contextualSpacing/>
              <w:rPr>
                <w:rFonts w:ascii="Times New Roman" w:hAnsi="Times New Roman" w:cs="Times New Roman"/>
                <w:i/>
                <w:color w:val="000000" w:themeColor="text1"/>
                <w:sz w:val="20"/>
                <w:szCs w:val="20"/>
                <w:lang w:eastAsia="sk-SK"/>
              </w:rPr>
            </w:pPr>
          </w:p>
          <w:p w14:paraId="3304823C" w14:textId="211B1500" w:rsidR="000B2776" w:rsidRPr="000B2776" w:rsidRDefault="000B2776" w:rsidP="000B2776">
            <w:pPr>
              <w:spacing w:line="216" w:lineRule="auto"/>
              <w:contextualSpacing/>
              <w:rPr>
                <w:rFonts w:ascii="Times New Roman" w:hAnsi="Times New Roman" w:cs="Times New Roman"/>
                <w:i/>
                <w:color w:val="000000" w:themeColor="text1"/>
                <w:sz w:val="20"/>
                <w:szCs w:val="20"/>
                <w:lang w:eastAsia="sk-SK"/>
              </w:rPr>
            </w:pPr>
            <w:r w:rsidRPr="000B2776">
              <w:rPr>
                <w:rFonts w:ascii="Times New Roman" w:hAnsi="Times New Roman" w:cs="Times New Roman"/>
                <w:i/>
                <w:color w:val="000000" w:themeColor="text1"/>
                <w:sz w:val="20"/>
                <w:szCs w:val="20"/>
                <w:lang w:eastAsia="sk-SK"/>
              </w:rPr>
              <w:t xml:space="preserve">Učenie sa, vyučovanie a hodnotenie orientované na študenta VŠD (čl.9)- </w:t>
            </w:r>
            <w:r w:rsidRPr="000B2776">
              <w:rPr>
                <w:rFonts w:ascii="Times New Roman" w:hAnsi="Times New Roman" w:cs="Times New Roman"/>
                <w:i/>
                <w:color w:val="000000" w:themeColor="text1"/>
                <w:sz w:val="20"/>
                <w:szCs w:val="20"/>
                <w:lang w:eastAsia="sk-SK"/>
              </w:rPr>
              <w:lastRenderedPageBreak/>
              <w:t>bližšie popisuje: Vnútorný systém zabezpečovania kvality vysokoškolského vzdelávania Vysokej školy Danubius:</w:t>
            </w:r>
          </w:p>
          <w:p w14:paraId="4154280F" w14:textId="3AC7FE67" w:rsidR="001E1D75" w:rsidRDefault="000B2776" w:rsidP="000B2776">
            <w:pPr>
              <w:spacing w:line="216" w:lineRule="auto"/>
              <w:contextualSpacing/>
              <w:rPr>
                <w:rFonts w:ascii="Times New Roman" w:hAnsi="Times New Roman" w:cs="Times New Roman"/>
                <w:i/>
                <w:color w:val="000000" w:themeColor="text1"/>
                <w:sz w:val="20"/>
                <w:szCs w:val="20"/>
                <w:lang w:eastAsia="sk-SK"/>
              </w:rPr>
            </w:pPr>
            <w:hyperlink r:id="rId60"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7C9C7FE9" w14:textId="77777777" w:rsidR="000B2776" w:rsidRPr="007A0358" w:rsidRDefault="000B2776" w:rsidP="000B2776">
            <w:pPr>
              <w:spacing w:line="216" w:lineRule="auto"/>
              <w:contextualSpacing/>
              <w:rPr>
                <w:rFonts w:ascii="Times New Roman" w:hAnsi="Times New Roman" w:cs="Times New Roman"/>
                <w:i/>
                <w:color w:val="000000" w:themeColor="text1"/>
                <w:sz w:val="20"/>
                <w:szCs w:val="20"/>
                <w:lang w:eastAsia="sk-SK"/>
              </w:rPr>
            </w:pPr>
          </w:p>
          <w:p w14:paraId="46C06092" w14:textId="1FF9AAFE" w:rsidR="00E01817" w:rsidRPr="007A0358" w:rsidRDefault="00E01817" w:rsidP="00E01817">
            <w:pPr>
              <w:spacing w:line="216" w:lineRule="auto"/>
              <w:contextualSpacing/>
              <w:rPr>
                <w:rFonts w:ascii="Times New Roman" w:hAnsi="Times New Roman" w:cs="Times New Roman"/>
                <w:i/>
                <w:color w:val="000000" w:themeColor="text1"/>
                <w:sz w:val="20"/>
                <w:szCs w:val="20"/>
                <w:lang w:eastAsia="sk-SK"/>
              </w:rPr>
            </w:pPr>
            <w:r w:rsidRPr="007A0358">
              <w:rPr>
                <w:rFonts w:ascii="Times New Roman" w:hAnsi="Times New Roman" w:cs="Times New Roman"/>
                <w:i/>
                <w:color w:val="000000" w:themeColor="text1"/>
                <w:sz w:val="20"/>
                <w:szCs w:val="20"/>
                <w:lang w:eastAsia="sk-SK"/>
              </w:rPr>
              <w:t>Informačné listy predmetov( v systéme Ais2):</w:t>
            </w:r>
          </w:p>
          <w:p w14:paraId="5D459794" w14:textId="77777777" w:rsidR="00E01817" w:rsidRPr="007A0358" w:rsidRDefault="00C34745" w:rsidP="00E01817">
            <w:pPr>
              <w:spacing w:line="216" w:lineRule="auto"/>
              <w:contextualSpacing/>
              <w:rPr>
                <w:rFonts w:ascii="Times New Roman" w:hAnsi="Times New Roman" w:cs="Times New Roman"/>
                <w:i/>
                <w:color w:val="000000" w:themeColor="text1"/>
                <w:sz w:val="20"/>
                <w:szCs w:val="20"/>
                <w:lang w:eastAsia="sk-SK"/>
              </w:rPr>
            </w:pPr>
            <w:hyperlink r:id="rId61" w:history="1">
              <w:r w:rsidR="00E01817" w:rsidRPr="007A0358">
                <w:rPr>
                  <w:rStyle w:val="Hypertextovprepojenie"/>
                  <w:rFonts w:ascii="Times New Roman" w:hAnsi="Times New Roman" w:cs="Times New Roman"/>
                  <w:i/>
                  <w:color w:val="000000" w:themeColor="text1"/>
                  <w:sz w:val="20"/>
                  <w:szCs w:val="20"/>
                  <w:lang w:eastAsia="sk-SK"/>
                </w:rPr>
                <w:t>https://ais2.vsdanubius.sk/ais/start.do</w:t>
              </w:r>
            </w:hyperlink>
          </w:p>
          <w:p w14:paraId="51D5011A" w14:textId="77777777" w:rsidR="00E01817" w:rsidRPr="007A0358" w:rsidRDefault="00E01817" w:rsidP="00E01817">
            <w:pPr>
              <w:spacing w:line="216" w:lineRule="auto"/>
              <w:contextualSpacing/>
              <w:rPr>
                <w:rFonts w:ascii="Times New Roman" w:hAnsi="Times New Roman" w:cs="Times New Roman"/>
                <w:i/>
                <w:color w:val="000000" w:themeColor="text1"/>
                <w:sz w:val="20"/>
                <w:szCs w:val="20"/>
                <w:lang w:eastAsia="sk-SK"/>
              </w:rPr>
            </w:pPr>
          </w:p>
          <w:p w14:paraId="1B2C7BD3" w14:textId="3848A254" w:rsidR="00E01817" w:rsidRPr="007A0358" w:rsidRDefault="00E01817" w:rsidP="00E01817">
            <w:pPr>
              <w:spacing w:line="216" w:lineRule="auto"/>
              <w:contextualSpacing/>
              <w:rPr>
                <w:rFonts w:ascii="Times New Roman" w:hAnsi="Times New Roman" w:cs="Times New Roman"/>
                <w:i/>
                <w:color w:val="000000" w:themeColor="text1"/>
                <w:sz w:val="20"/>
                <w:szCs w:val="20"/>
                <w:lang w:eastAsia="sk-SK"/>
              </w:rPr>
            </w:pPr>
            <w:r w:rsidRPr="007A0358">
              <w:rPr>
                <w:rFonts w:ascii="Times New Roman" w:hAnsi="Times New Roman" w:cs="Times New Roman"/>
                <w:i/>
                <w:color w:val="000000" w:themeColor="text1"/>
                <w:sz w:val="20"/>
                <w:szCs w:val="20"/>
                <w:lang w:eastAsia="sk-SK"/>
              </w:rPr>
              <w:t>Š</w:t>
            </w:r>
            <w:r w:rsidR="00ED655B" w:rsidRPr="007A0358">
              <w:rPr>
                <w:rFonts w:ascii="Times New Roman" w:hAnsi="Times New Roman" w:cs="Times New Roman"/>
                <w:i/>
                <w:color w:val="000000" w:themeColor="text1"/>
                <w:sz w:val="20"/>
                <w:szCs w:val="20"/>
                <w:lang w:eastAsia="sk-SK"/>
              </w:rPr>
              <w:t>tudijný plán</w:t>
            </w:r>
            <w:r w:rsidRPr="007A0358">
              <w:rPr>
                <w:rFonts w:ascii="Times New Roman" w:hAnsi="Times New Roman" w:cs="Times New Roman"/>
                <w:i/>
                <w:color w:val="000000" w:themeColor="text1"/>
                <w:sz w:val="20"/>
                <w:szCs w:val="20"/>
                <w:lang w:eastAsia="sk-SK"/>
              </w:rPr>
              <w:t>:</w:t>
            </w:r>
          </w:p>
          <w:p w14:paraId="2EC7DEEB" w14:textId="0A633AA5" w:rsidR="00A9374C" w:rsidRPr="007A0358" w:rsidRDefault="00C34745" w:rsidP="00A9374C">
            <w:pPr>
              <w:spacing w:line="216" w:lineRule="auto"/>
              <w:contextualSpacing/>
              <w:rPr>
                <w:rFonts w:ascii="Times New Roman" w:hAnsi="Times New Roman" w:cs="Times New Roman"/>
                <w:i/>
                <w:color w:val="000000" w:themeColor="text1"/>
                <w:sz w:val="20"/>
                <w:szCs w:val="20"/>
              </w:rPr>
            </w:pPr>
            <w:hyperlink r:id="rId62" w:history="1">
              <w:r w:rsidR="008B35F4" w:rsidRPr="007A0358">
                <w:rPr>
                  <w:rStyle w:val="Hypertextovprepojenie"/>
                  <w:rFonts w:ascii="Times New Roman" w:hAnsi="Times New Roman" w:cs="Times New Roman"/>
                  <w:i/>
                  <w:sz w:val="20"/>
                  <w:szCs w:val="20"/>
                </w:rPr>
                <w:t>https://fvpvs.vsdanubius.sk/Studenti/Harmonogram-ucebneho-planu</w:t>
              </w:r>
            </w:hyperlink>
          </w:p>
          <w:p w14:paraId="23C5BC79" w14:textId="77777777" w:rsidR="008B35F4" w:rsidRPr="007A0358" w:rsidRDefault="008B35F4" w:rsidP="00A9374C">
            <w:pPr>
              <w:spacing w:line="216" w:lineRule="auto"/>
              <w:contextualSpacing/>
              <w:rPr>
                <w:rFonts w:ascii="Times New Roman" w:hAnsi="Times New Roman" w:cs="Times New Roman"/>
                <w:i/>
                <w:color w:val="000000" w:themeColor="text1"/>
                <w:sz w:val="20"/>
                <w:szCs w:val="20"/>
              </w:rPr>
            </w:pPr>
          </w:p>
          <w:p w14:paraId="05F44A58" w14:textId="699F60F3" w:rsidR="00E01817" w:rsidRPr="007A0358" w:rsidRDefault="00E01817" w:rsidP="00E01817">
            <w:pPr>
              <w:spacing w:line="216" w:lineRule="auto"/>
              <w:contextualSpacing/>
              <w:rPr>
                <w:rFonts w:ascii="Times New Roman" w:hAnsi="Times New Roman" w:cs="Times New Roman"/>
                <w:i/>
                <w:color w:val="000000" w:themeColor="text1"/>
                <w:sz w:val="20"/>
                <w:szCs w:val="20"/>
                <w:lang w:eastAsia="sk-SK"/>
              </w:rPr>
            </w:pPr>
            <w:r w:rsidRPr="007A0358">
              <w:rPr>
                <w:rFonts w:ascii="Times New Roman" w:hAnsi="Times New Roman" w:cs="Times New Roman"/>
                <w:i/>
                <w:color w:val="000000" w:themeColor="text1"/>
                <w:sz w:val="20"/>
                <w:szCs w:val="20"/>
                <w:lang w:eastAsia="sk-SK"/>
              </w:rPr>
              <w:t xml:space="preserve">Elektronické zborníky z konferencie </w:t>
            </w:r>
            <w:r w:rsidR="008E038D" w:rsidRPr="007A0358">
              <w:rPr>
                <w:rFonts w:ascii="Times New Roman" w:hAnsi="Times New Roman" w:cs="Times New Roman"/>
                <w:i/>
                <w:color w:val="000000" w:themeColor="text1"/>
                <w:sz w:val="20"/>
                <w:szCs w:val="20"/>
                <w:lang w:eastAsia="sk-SK"/>
              </w:rPr>
              <w:t>„</w:t>
            </w:r>
            <w:r w:rsidRPr="007A0358">
              <w:rPr>
                <w:rFonts w:ascii="Times New Roman" w:hAnsi="Times New Roman" w:cs="Times New Roman"/>
                <w:i/>
                <w:color w:val="000000" w:themeColor="text1"/>
                <w:sz w:val="20"/>
                <w:szCs w:val="20"/>
                <w:lang w:eastAsia="sk-SK"/>
              </w:rPr>
              <w:t>Reflexie praxe na otázky verejnej politiky, ekonomiky, práva a verejnej správy Slovenska</w:t>
            </w:r>
            <w:r w:rsidR="008E038D" w:rsidRPr="007A0358">
              <w:rPr>
                <w:rFonts w:ascii="Times New Roman" w:hAnsi="Times New Roman" w:cs="Times New Roman"/>
                <w:i/>
                <w:color w:val="000000" w:themeColor="text1"/>
                <w:sz w:val="20"/>
                <w:szCs w:val="20"/>
                <w:lang w:eastAsia="sk-SK"/>
              </w:rPr>
              <w:t>“</w:t>
            </w:r>
            <w:r w:rsidRPr="007A0358">
              <w:rPr>
                <w:rFonts w:ascii="Times New Roman" w:hAnsi="Times New Roman" w:cs="Times New Roman"/>
                <w:i/>
                <w:color w:val="000000" w:themeColor="text1"/>
                <w:sz w:val="20"/>
                <w:szCs w:val="20"/>
                <w:lang w:eastAsia="sk-SK"/>
              </w:rPr>
              <w:t>:</w:t>
            </w:r>
          </w:p>
          <w:p w14:paraId="6F173E81" w14:textId="3EF1D335" w:rsidR="00E01817" w:rsidRPr="007A0358" w:rsidRDefault="00C34745" w:rsidP="00E01817">
            <w:pPr>
              <w:spacing w:line="216" w:lineRule="auto"/>
              <w:contextualSpacing/>
              <w:rPr>
                <w:rFonts w:ascii="Times New Roman" w:hAnsi="Times New Roman" w:cs="Times New Roman"/>
                <w:i/>
                <w:color w:val="000000" w:themeColor="text1"/>
                <w:sz w:val="20"/>
                <w:szCs w:val="20"/>
                <w:lang w:eastAsia="sk-SK"/>
              </w:rPr>
            </w:pPr>
            <w:hyperlink r:id="rId63" w:history="1">
              <w:r w:rsidR="00E01817" w:rsidRPr="007A0358">
                <w:rPr>
                  <w:rStyle w:val="Hypertextovprepojenie"/>
                  <w:rFonts w:ascii="Times New Roman" w:hAnsi="Times New Roman" w:cs="Times New Roman"/>
                  <w:i/>
                  <w:color w:val="000000" w:themeColor="text1"/>
                  <w:sz w:val="20"/>
                  <w:szCs w:val="20"/>
                  <w:lang w:eastAsia="sk-SK"/>
                </w:rPr>
                <w:t>https://fvpvs.vsdanubius.sk/Veda/Elektronicka-publikacie</w:t>
              </w:r>
            </w:hyperlink>
          </w:p>
          <w:p w14:paraId="5DC8464A" w14:textId="77777777" w:rsidR="00E01817" w:rsidRPr="007A0358" w:rsidRDefault="00E01817" w:rsidP="00E01817">
            <w:pPr>
              <w:spacing w:line="216" w:lineRule="auto"/>
              <w:contextualSpacing/>
              <w:rPr>
                <w:rFonts w:ascii="Times New Roman" w:hAnsi="Times New Roman" w:cs="Times New Roman"/>
                <w:color w:val="000000" w:themeColor="text1"/>
                <w:sz w:val="20"/>
                <w:szCs w:val="20"/>
                <w:lang w:eastAsia="sk-SK"/>
              </w:rPr>
            </w:pPr>
          </w:p>
          <w:p w14:paraId="4CC46D3A" w14:textId="77777777" w:rsidR="007A67FC" w:rsidRPr="007A0358" w:rsidRDefault="007A67FC" w:rsidP="007A67FC">
            <w:pPr>
              <w:spacing w:line="216" w:lineRule="auto"/>
              <w:contextualSpacing/>
              <w:rPr>
                <w:rFonts w:ascii="Times New Roman" w:hAnsi="Times New Roman" w:cs="Times New Roman"/>
                <w:i/>
                <w:color w:val="000000" w:themeColor="text1"/>
                <w:sz w:val="20"/>
                <w:szCs w:val="20"/>
                <w:lang w:eastAsia="sk-SK"/>
              </w:rPr>
            </w:pPr>
            <w:r w:rsidRPr="007A0358">
              <w:rPr>
                <w:rFonts w:ascii="Times New Roman" w:hAnsi="Times New Roman" w:cs="Times New Roman"/>
                <w:i/>
                <w:color w:val="000000" w:themeColor="text1"/>
                <w:sz w:val="20"/>
                <w:szCs w:val="20"/>
                <w:lang w:eastAsia="sk-SK"/>
              </w:rPr>
              <w:t>Hodnotenie a monitorovanie kvality:</w:t>
            </w:r>
          </w:p>
          <w:p w14:paraId="069A2FF8" w14:textId="47299B31" w:rsidR="007A67FC" w:rsidRPr="007A0358" w:rsidRDefault="00C34745" w:rsidP="007A67FC">
            <w:pPr>
              <w:spacing w:line="216" w:lineRule="auto"/>
              <w:contextualSpacing/>
              <w:rPr>
                <w:rFonts w:ascii="Times New Roman" w:hAnsi="Times New Roman" w:cs="Times New Roman"/>
                <w:i/>
                <w:color w:val="000000" w:themeColor="text1"/>
                <w:sz w:val="20"/>
                <w:szCs w:val="20"/>
                <w:lang w:eastAsia="sk-SK"/>
              </w:rPr>
            </w:pPr>
            <w:hyperlink r:id="rId64" w:history="1">
              <w:r w:rsidR="007A67FC" w:rsidRPr="007A0358">
                <w:rPr>
                  <w:rStyle w:val="Hypertextovprepojenie"/>
                  <w:rFonts w:ascii="Times New Roman" w:hAnsi="Times New Roman" w:cs="Times New Roman"/>
                  <w:i/>
                  <w:color w:val="000000" w:themeColor="text1"/>
                  <w:sz w:val="20"/>
                  <w:szCs w:val="20"/>
                  <w:lang w:eastAsia="sk-SK"/>
                </w:rPr>
                <w:t>https://fvpvs.vsdanubius.sk/files/fvpvs/42/sk/hodnotenie-a-monitorovanie-kvality-fvpvs.pdf</w:t>
              </w:r>
            </w:hyperlink>
          </w:p>
          <w:p w14:paraId="46E29B41" w14:textId="77777777" w:rsidR="007A67FC" w:rsidRPr="007A0358" w:rsidRDefault="007A67FC" w:rsidP="007A67FC">
            <w:pPr>
              <w:spacing w:line="216" w:lineRule="auto"/>
              <w:contextualSpacing/>
              <w:rPr>
                <w:rFonts w:ascii="Times New Roman" w:hAnsi="Times New Roman" w:cs="Times New Roman"/>
                <w:color w:val="000000" w:themeColor="text1"/>
                <w:sz w:val="20"/>
                <w:szCs w:val="20"/>
                <w:lang w:eastAsia="sk-SK"/>
              </w:rPr>
            </w:pPr>
          </w:p>
          <w:p w14:paraId="4341D6C6" w14:textId="77777777" w:rsidR="001E1D75" w:rsidRPr="007A0358" w:rsidRDefault="001E1D75" w:rsidP="001E1D75">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a skúšobný poriadok FVPVS:</w:t>
            </w:r>
          </w:p>
          <w:p w14:paraId="23D1E104" w14:textId="387F655E" w:rsidR="001E1D75" w:rsidRPr="007A0358" w:rsidRDefault="00C34745" w:rsidP="001E1D75">
            <w:pPr>
              <w:spacing w:line="216" w:lineRule="auto"/>
              <w:contextualSpacing/>
              <w:rPr>
                <w:rFonts w:ascii="Times New Roman" w:hAnsi="Times New Roman" w:cs="Times New Roman"/>
                <w:i/>
                <w:sz w:val="20"/>
                <w:szCs w:val="20"/>
                <w:u w:val="single"/>
                <w:lang w:eastAsia="sk-SK"/>
              </w:rPr>
            </w:pPr>
            <w:hyperlink r:id="rId65" w:history="1">
              <w:r w:rsidR="001E1D75" w:rsidRPr="007A0358">
                <w:rPr>
                  <w:rStyle w:val="Hypertextovprepojenie"/>
                  <w:rFonts w:ascii="Times New Roman" w:hAnsi="Times New Roman" w:cs="Times New Roman"/>
                  <w:i/>
                  <w:sz w:val="20"/>
                  <w:szCs w:val="20"/>
                  <w:lang w:eastAsia="sk-SK"/>
                </w:rPr>
                <w:t>https://fvpvs.vsdanubius.sk/files/fvpvs/12/sk/studijny-a-skuso</w:t>
              </w:r>
              <w:r w:rsidR="001E1D75" w:rsidRPr="007A0358">
                <w:rPr>
                  <w:rStyle w:val="Hypertextovprepojenie"/>
                  <w:rFonts w:ascii="Times New Roman" w:hAnsi="Times New Roman" w:cs="Times New Roman"/>
                  <w:i/>
                  <w:sz w:val="20"/>
                  <w:szCs w:val="20"/>
                  <w:lang w:eastAsia="sk-SK"/>
                </w:rPr>
                <w:t>b</w:t>
              </w:r>
              <w:r w:rsidR="001E1D75" w:rsidRPr="007A0358">
                <w:rPr>
                  <w:rStyle w:val="Hypertextovprepojenie"/>
                  <w:rFonts w:ascii="Times New Roman" w:hAnsi="Times New Roman" w:cs="Times New Roman"/>
                  <w:i/>
                  <w:sz w:val="20"/>
                  <w:szCs w:val="20"/>
                  <w:lang w:eastAsia="sk-SK"/>
                </w:rPr>
                <w:t>ny-poriadok-fvpvs.pdf</w:t>
              </w:r>
            </w:hyperlink>
          </w:p>
          <w:p w14:paraId="691F71C2" w14:textId="77777777" w:rsidR="001E1D75" w:rsidRPr="007A0358" w:rsidRDefault="001E1D75" w:rsidP="001E1D75">
            <w:pPr>
              <w:spacing w:line="216" w:lineRule="auto"/>
              <w:contextualSpacing/>
              <w:rPr>
                <w:rFonts w:ascii="Times New Roman" w:hAnsi="Times New Roman" w:cs="Times New Roman"/>
                <w:i/>
                <w:color w:val="000000" w:themeColor="text1"/>
                <w:sz w:val="20"/>
                <w:szCs w:val="20"/>
                <w:lang w:eastAsia="sk-SK"/>
              </w:rPr>
            </w:pPr>
          </w:p>
          <w:p w14:paraId="7EE08DEE" w14:textId="73CE274C" w:rsidR="00A06F30" w:rsidRDefault="000B2776" w:rsidP="007A67FC">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Smernica č. 3</w:t>
            </w:r>
            <w:r w:rsidR="008B35F4" w:rsidRPr="007A0358">
              <w:rPr>
                <w:rFonts w:ascii="Times New Roman" w:hAnsi="Times New Roman" w:cs="Times New Roman"/>
                <w:i/>
                <w:color w:val="000000" w:themeColor="text1"/>
                <w:sz w:val="20"/>
                <w:szCs w:val="20"/>
                <w:lang w:eastAsia="sk-SK"/>
              </w:rPr>
              <w:t>/2024 Priebežné monitorovanie, periodické hodnotenie a  schvaľovanie študijných programov a vyhodnocovanie a revidovanie vnútorného systému zabezpečovania kvality vysokoškolského vzdelávania</w:t>
            </w:r>
            <w:r>
              <w:rPr>
                <w:rFonts w:ascii="Times New Roman" w:hAnsi="Times New Roman" w:cs="Times New Roman"/>
                <w:i/>
                <w:color w:val="000000" w:themeColor="text1"/>
                <w:sz w:val="20"/>
                <w:szCs w:val="20"/>
                <w:lang w:eastAsia="sk-SK"/>
              </w:rPr>
              <w:t>:</w:t>
            </w:r>
            <w:r>
              <w:t xml:space="preserve"> </w:t>
            </w:r>
            <w:hyperlink r:id="rId66" w:history="1">
              <w:r w:rsidRPr="00953982">
                <w:rPr>
                  <w:rStyle w:val="Hypertextovprepojenie"/>
                  <w:rFonts w:ascii="Times New Roman" w:hAnsi="Times New Roman" w:cs="Times New Roman"/>
                  <w:i/>
                  <w:sz w:val="20"/>
                  <w:szCs w:val="20"/>
                  <w:lang w:eastAsia="sk-SK"/>
                </w:rPr>
                <w:t>https://www.vsdanubius.sk/files/389/sk/priebezne-_monitorovanie_sp_periodicke_hodnotenie_schvalovanie-_sp_vsd.pdf</w:t>
              </w:r>
            </w:hyperlink>
          </w:p>
          <w:p w14:paraId="7C80AF72" w14:textId="2B1EFB0A" w:rsidR="00EF5D29" w:rsidRPr="007A0358" w:rsidRDefault="00EF5D29" w:rsidP="007A67FC">
            <w:pPr>
              <w:spacing w:line="216" w:lineRule="auto"/>
              <w:contextualSpacing/>
              <w:rPr>
                <w:rFonts w:ascii="Times New Roman" w:hAnsi="Times New Roman" w:cs="Times New Roman"/>
                <w:i/>
                <w:color w:val="000000" w:themeColor="text1"/>
                <w:sz w:val="20"/>
                <w:szCs w:val="20"/>
                <w:u w:val="single"/>
                <w:lang w:eastAsia="sk-SK"/>
              </w:rPr>
            </w:pPr>
          </w:p>
        </w:tc>
      </w:tr>
    </w:tbl>
    <w:p w14:paraId="6610E54D" w14:textId="77777777" w:rsidR="00575600" w:rsidRPr="007A0358" w:rsidRDefault="00575600" w:rsidP="00E815D8">
      <w:pPr>
        <w:pStyle w:val="Default"/>
        <w:spacing w:line="216" w:lineRule="auto"/>
        <w:contextualSpacing/>
        <w:rPr>
          <w:rFonts w:ascii="Times New Roman" w:hAnsi="Times New Roman" w:cs="Times New Roman"/>
          <w:color w:val="auto"/>
          <w:sz w:val="20"/>
          <w:szCs w:val="20"/>
        </w:rPr>
      </w:pPr>
    </w:p>
    <w:p w14:paraId="7D2C83F9" w14:textId="15653755" w:rsidR="00E82D04" w:rsidRPr="007A0358" w:rsidRDefault="00185906"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4.4.</w:t>
      </w:r>
      <w:r w:rsidRPr="007A0358">
        <w:rPr>
          <w:rFonts w:ascii="Times New Roman" w:hAnsi="Times New Roman" w:cs="Times New Roman"/>
          <w:sz w:val="20"/>
          <w:szCs w:val="20"/>
        </w:rPr>
        <w:t xml:space="preserve"> </w:t>
      </w:r>
      <w:r w:rsidR="00E82D04" w:rsidRPr="007A0358">
        <w:rPr>
          <w:rFonts w:ascii="Times New Roman" w:hAnsi="Times New Roman" w:cs="Times New Roman"/>
          <w:sz w:val="20"/>
          <w:szCs w:val="20"/>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1803A1" w:rsidRPr="007A0358" w14:paraId="5BA181D6" w14:textId="77777777" w:rsidTr="008E038D">
        <w:trPr>
          <w:cnfStyle w:val="100000000000" w:firstRow="1" w:lastRow="0" w:firstColumn="0" w:lastColumn="0" w:oddVBand="0" w:evenVBand="0" w:oddHBand="0" w:evenHBand="0" w:firstRowFirstColumn="0" w:firstRowLastColumn="0" w:lastRowFirstColumn="0" w:lastRowLastColumn="0"/>
          <w:trHeight w:val="128"/>
        </w:trPr>
        <w:tc>
          <w:tcPr>
            <w:tcW w:w="7515" w:type="dxa"/>
          </w:tcPr>
          <w:p w14:paraId="6D9FEB9D" w14:textId="6047EB22" w:rsidR="00FC5770" w:rsidRPr="007A0358" w:rsidRDefault="00FC577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lastRenderedPageBreak/>
              <w:t xml:space="preserve">Samohodnotenie plnenia </w:t>
            </w:r>
            <w:r w:rsidRPr="007A0358">
              <w:rPr>
                <w:rFonts w:ascii="Times New Roman" w:hAnsi="Times New Roman" w:cs="Times New Roman"/>
                <w:b w:val="0"/>
                <w:bCs w:val="0"/>
                <w:i/>
                <w:iCs/>
                <w:sz w:val="20"/>
                <w:szCs w:val="20"/>
              </w:rPr>
              <w:tab/>
            </w:r>
          </w:p>
        </w:tc>
        <w:tc>
          <w:tcPr>
            <w:tcW w:w="2266" w:type="dxa"/>
          </w:tcPr>
          <w:p w14:paraId="2B1EE770" w14:textId="20FA10C9" w:rsidR="00FC5770" w:rsidRPr="007A0358" w:rsidRDefault="00FC577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0186ED5A" w14:textId="77777777" w:rsidTr="008E038D">
        <w:trPr>
          <w:trHeight w:val="510"/>
        </w:trPr>
        <w:tc>
          <w:tcPr>
            <w:tcW w:w="7515" w:type="dxa"/>
          </w:tcPr>
          <w:p w14:paraId="72D4C4BE" w14:textId="1FDFF3C3" w:rsidR="001A3EEC" w:rsidRPr="007A0358" w:rsidRDefault="001A3EEC" w:rsidP="001A3EE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učiteľa k poslucháčom a pod.. Hlavnými aktérmi procesu hodnotenia vzdelávacieho procesu, spokojnosťou s vyučovacím procesom sú študenti FVP VS, ktorí svoje názory vyjadrujú anonymne prostredníctvom dotazníka ( hodnotenie predm</w:t>
            </w:r>
            <w:r w:rsidR="00C2404E" w:rsidRPr="007A0358">
              <w:rPr>
                <w:rFonts w:ascii="Times New Roman" w:hAnsi="Times New Roman" w:cs="Times New Roman"/>
                <w:bCs/>
                <w:iCs/>
                <w:sz w:val="20"/>
                <w:szCs w:val="20"/>
                <w:lang w:eastAsia="sk-SK"/>
              </w:rPr>
              <w:t>etov študentmi 4, 5</w:t>
            </w:r>
            <w:r w:rsidRPr="007A0358">
              <w:rPr>
                <w:rFonts w:ascii="Times New Roman" w:hAnsi="Times New Roman" w:cs="Times New Roman"/>
                <w:bCs/>
                <w:iCs/>
                <w:sz w:val="20"/>
                <w:szCs w:val="20"/>
                <w:lang w:eastAsia="sk-SK"/>
              </w:rPr>
              <w:t>. ročníka a hodnotenie</w:t>
            </w:r>
            <w:r w:rsidR="00C2404E" w:rsidRPr="007A0358">
              <w:rPr>
                <w:rFonts w:ascii="Times New Roman" w:hAnsi="Times New Roman" w:cs="Times New Roman"/>
                <w:bCs/>
                <w:iCs/>
                <w:sz w:val="20"/>
                <w:szCs w:val="20"/>
                <w:lang w:eastAsia="sk-SK"/>
              </w:rPr>
              <w:t xml:space="preserve"> študijného programu študentmi 5</w:t>
            </w:r>
            <w:r w:rsidRPr="007A0358">
              <w:rPr>
                <w:rFonts w:ascii="Times New Roman" w:hAnsi="Times New Roman" w:cs="Times New Roman"/>
                <w:bCs/>
                <w:iCs/>
                <w:sz w:val="20"/>
                <w:szCs w:val="20"/>
                <w:lang w:eastAsia="sk-SK"/>
              </w:rPr>
              <w:t xml:space="preserve">. ročníka). </w:t>
            </w:r>
          </w:p>
          <w:p w14:paraId="422F8540" w14:textId="77777777" w:rsidR="001A3EEC" w:rsidRPr="007A0358" w:rsidRDefault="001A3EEC" w:rsidP="001A3EEC">
            <w:pPr>
              <w:spacing w:line="216" w:lineRule="auto"/>
              <w:ind w:firstLine="321"/>
              <w:contextualSpacing/>
              <w:jc w:val="both"/>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Súčasťou vnútorného</w:t>
            </w:r>
            <w:r w:rsidR="008E038D" w:rsidRPr="007A0358">
              <w:rPr>
                <w:rFonts w:ascii="Times New Roman" w:hAnsi="Times New Roman" w:cs="Times New Roman"/>
                <w:bCs/>
                <w:iCs/>
                <w:sz w:val="20"/>
                <w:szCs w:val="20"/>
                <w:lang w:eastAsia="sk-SK"/>
              </w:rPr>
              <w:t xml:space="preserve"> systém</w:t>
            </w:r>
            <w:r w:rsidRPr="007A0358">
              <w:rPr>
                <w:rFonts w:ascii="Times New Roman" w:hAnsi="Times New Roman" w:cs="Times New Roman"/>
                <w:bCs/>
                <w:iCs/>
                <w:sz w:val="20"/>
                <w:szCs w:val="20"/>
                <w:lang w:eastAsia="sk-SK"/>
              </w:rPr>
              <w:t>u</w:t>
            </w:r>
            <w:r w:rsidR="008E038D" w:rsidRPr="007A0358">
              <w:rPr>
                <w:rFonts w:ascii="Times New Roman" w:hAnsi="Times New Roman" w:cs="Times New Roman"/>
                <w:bCs/>
                <w:iCs/>
                <w:sz w:val="20"/>
                <w:szCs w:val="20"/>
                <w:lang w:eastAsia="sk-SK"/>
              </w:rPr>
              <w:t xml:space="preserve"> hodnotenia kvality vzdelávacieh</w:t>
            </w:r>
            <w:r w:rsidRPr="007A0358">
              <w:rPr>
                <w:rFonts w:ascii="Times New Roman" w:hAnsi="Times New Roman" w:cs="Times New Roman"/>
                <w:bCs/>
                <w:iCs/>
                <w:sz w:val="20"/>
                <w:szCs w:val="20"/>
                <w:lang w:eastAsia="sk-SK"/>
              </w:rPr>
              <w:t>o procesu, ktorého súčasťou je</w:t>
            </w:r>
            <w:r w:rsidR="008E038D"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 xml:space="preserve"> aj tzv. hodina otázok a odpovedí, kedy majú študenti možnosť</w:t>
            </w:r>
            <w:r w:rsidR="008E038D" w:rsidRPr="007A0358">
              <w:rPr>
                <w:rFonts w:ascii="Times New Roman" w:hAnsi="Times New Roman" w:cs="Times New Roman"/>
                <w:bCs/>
                <w:iCs/>
                <w:sz w:val="20"/>
                <w:szCs w:val="20"/>
                <w:lang w:eastAsia="sk-SK"/>
              </w:rPr>
              <w:t xml:space="preserve"> vyjadriť sa konkrétne k úrovni vedecko-pedagogických pracovníkov- k jednotlivým predmetom na pravidelnýc</w:t>
            </w:r>
            <w:r w:rsidRPr="007A0358">
              <w:rPr>
                <w:rFonts w:ascii="Times New Roman" w:hAnsi="Times New Roman" w:cs="Times New Roman"/>
                <w:bCs/>
                <w:iCs/>
                <w:sz w:val="20"/>
                <w:szCs w:val="20"/>
                <w:lang w:eastAsia="sk-SK"/>
              </w:rPr>
              <w:t xml:space="preserve">h stretnutia s vedením fakulty </w:t>
            </w:r>
            <w:r w:rsidR="008E038D" w:rsidRPr="007A0358">
              <w:rPr>
                <w:rFonts w:ascii="Times New Roman" w:hAnsi="Times New Roman" w:cs="Times New Roman"/>
                <w:bCs/>
                <w:iCs/>
                <w:sz w:val="20"/>
                <w:szCs w:val="20"/>
                <w:lang w:eastAsia="sk-SK"/>
              </w:rPr>
              <w:t>(profesionálny a priateľský prístup našich akademických pracovníkov a pravidelný kontakt zástupcov fakulty so študentmi za účelom získania spätnej väzby neodmysliteľne prispieva k podpore edukačného rastu našich študentov ).Tým dochádza k zberu námetov na zlepšenie kvality a celkového procesu výučby</w:t>
            </w:r>
            <w:r w:rsidR="008E038D" w:rsidRPr="007A0358">
              <w:rPr>
                <w:rFonts w:ascii="Times New Roman" w:hAnsi="Times New Roman" w:cs="Times New Roman"/>
                <w:bCs/>
                <w:i/>
                <w:iCs/>
                <w:sz w:val="20"/>
                <w:szCs w:val="20"/>
                <w:lang w:eastAsia="sk-SK"/>
              </w:rPr>
              <w:t>.</w:t>
            </w:r>
          </w:p>
          <w:p w14:paraId="58D55DF6" w14:textId="77777777" w:rsidR="0037103A" w:rsidRPr="007A0358" w:rsidRDefault="001A3EEC" w:rsidP="00AB337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w:t>
            </w:r>
            <w:r w:rsidR="0072003D" w:rsidRPr="007A0358">
              <w:rPr>
                <w:rFonts w:ascii="Times New Roman" w:hAnsi="Times New Roman" w:cs="Times New Roman"/>
                <w:bCs/>
                <w:iCs/>
                <w:sz w:val="20"/>
                <w:szCs w:val="20"/>
                <w:lang w:eastAsia="sk-SK"/>
              </w:rPr>
              <w:t>a účelom e</w:t>
            </w:r>
            <w:r w:rsidRPr="007A0358">
              <w:rPr>
                <w:rFonts w:ascii="Times New Roman" w:hAnsi="Times New Roman" w:cs="Times New Roman"/>
                <w:bCs/>
                <w:iCs/>
                <w:sz w:val="20"/>
                <w:szCs w:val="20"/>
                <w:lang w:eastAsia="sk-SK"/>
              </w:rPr>
              <w:t>fektívnej komuni</w:t>
            </w:r>
            <w:r w:rsidR="0072003D" w:rsidRPr="007A0358">
              <w:rPr>
                <w:rFonts w:ascii="Times New Roman" w:hAnsi="Times New Roman" w:cs="Times New Roman"/>
                <w:bCs/>
                <w:iCs/>
                <w:sz w:val="20"/>
                <w:szCs w:val="20"/>
                <w:lang w:eastAsia="sk-SK"/>
              </w:rPr>
              <w:t>kácie vo</w:t>
            </w:r>
            <w:r w:rsidRPr="007A0358">
              <w:rPr>
                <w:rFonts w:ascii="Times New Roman" w:hAnsi="Times New Roman" w:cs="Times New Roman"/>
                <w:bCs/>
                <w:iCs/>
                <w:sz w:val="20"/>
                <w:szCs w:val="20"/>
                <w:lang w:eastAsia="sk-SK"/>
              </w:rPr>
              <w:t xml:space="preserve"> vzťahu vyučujúci –študent, má každý ročník s</w:t>
            </w:r>
            <w:r w:rsidR="00AB3377" w:rsidRPr="007A0358">
              <w:rPr>
                <w:rFonts w:ascii="Times New Roman" w:hAnsi="Times New Roman" w:cs="Times New Roman"/>
                <w:bCs/>
                <w:iCs/>
                <w:sz w:val="20"/>
                <w:szCs w:val="20"/>
                <w:lang w:eastAsia="sk-SK"/>
              </w:rPr>
              <w:t>vojho triedneho zástupcu.</w:t>
            </w:r>
          </w:p>
          <w:p w14:paraId="14F9CFEE" w14:textId="6F84E86C" w:rsidR="00AB3377" w:rsidRPr="007A0358" w:rsidRDefault="00AB3377" w:rsidP="00AB3377">
            <w:pPr>
              <w:spacing w:line="216" w:lineRule="auto"/>
              <w:ind w:firstLine="321"/>
              <w:contextualSpacing/>
              <w:jc w:val="both"/>
              <w:rPr>
                <w:rFonts w:ascii="Times New Roman" w:hAnsi="Times New Roman" w:cs="Times New Roman"/>
                <w:bCs/>
                <w:iCs/>
                <w:sz w:val="20"/>
                <w:szCs w:val="20"/>
                <w:lang w:eastAsia="sk-SK"/>
              </w:rPr>
            </w:pPr>
          </w:p>
        </w:tc>
        <w:tc>
          <w:tcPr>
            <w:tcW w:w="2266" w:type="dxa"/>
          </w:tcPr>
          <w:p w14:paraId="39BA0511" w14:textId="77777777" w:rsidR="00EF4469" w:rsidRPr="00EF4469" w:rsidRDefault="008E038D" w:rsidP="00EF4469">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 xml:space="preserve"> </w:t>
            </w:r>
            <w:r w:rsidR="00EF4469" w:rsidRPr="00EF4469">
              <w:rPr>
                <w:rFonts w:ascii="Times New Roman" w:hAnsi="Times New Roman" w:cs="Times New Roman"/>
                <w:bCs/>
                <w:i/>
                <w:iCs/>
                <w:sz w:val="20"/>
                <w:szCs w:val="20"/>
                <w:lang w:eastAsia="sk-SK"/>
              </w:rPr>
              <w:t>Hodnotenie a monitorovanie kvality:</w:t>
            </w:r>
          </w:p>
          <w:p w14:paraId="3061275B"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hyperlink r:id="rId67" w:history="1">
              <w:r w:rsidRPr="00EF4469">
                <w:rPr>
                  <w:rStyle w:val="Hypertextovprepojenie"/>
                  <w:rFonts w:ascii="Times New Roman" w:hAnsi="Times New Roman" w:cs="Times New Roman"/>
                  <w:bCs/>
                  <w:i/>
                  <w:iCs/>
                  <w:sz w:val="20"/>
                  <w:szCs w:val="20"/>
                  <w:lang w:eastAsia="sk-SK"/>
                </w:rPr>
                <w:t>https://fvpvs.vsdanubius.sk/Kvalita/Vnutorne-hodnotiace-spravy-a-monitorovanie-studijnych-programov</w:t>
              </w:r>
            </w:hyperlink>
          </w:p>
          <w:p w14:paraId="1A2FA128"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p>
          <w:p w14:paraId="30463FDE"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r w:rsidRPr="00EF4469">
              <w:rPr>
                <w:rFonts w:ascii="Times New Roman" w:hAnsi="Times New Roman" w:cs="Times New Roman"/>
                <w:bCs/>
                <w:i/>
                <w:iCs/>
                <w:sz w:val="20"/>
                <w:szCs w:val="20"/>
                <w:lang w:eastAsia="sk-SK"/>
              </w:rPr>
              <w:t>Príručka vnútorného systému manažérstva kvality. Vnútorný predpis upravujúci systém zabezpečovania kvality :</w:t>
            </w:r>
          </w:p>
          <w:p w14:paraId="120CF44E"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hyperlink r:id="rId68" w:history="1">
              <w:r w:rsidRPr="00EF4469">
                <w:rPr>
                  <w:rStyle w:val="Hypertextovprepojenie"/>
                  <w:rFonts w:ascii="Times New Roman" w:hAnsi="Times New Roman" w:cs="Times New Roman"/>
                  <w:bCs/>
                  <w:i/>
                  <w:iCs/>
                  <w:sz w:val="20"/>
                  <w:szCs w:val="20"/>
                  <w:lang w:eastAsia="sk-SK"/>
                </w:rPr>
                <w:t>https://www.vsdanubius.sk/files/389/sk/prirucka-vnutorneho-systemu-manazerstva-kvality-vsd_3-_aktualizacia.pdf</w:t>
              </w:r>
            </w:hyperlink>
          </w:p>
          <w:p w14:paraId="160500D9"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p>
          <w:p w14:paraId="58FE3443"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r w:rsidRPr="00EF4469">
              <w:rPr>
                <w:rFonts w:ascii="Times New Roman" w:hAnsi="Times New Roman" w:cs="Times New Roman"/>
                <w:bCs/>
                <w:i/>
                <w:iCs/>
                <w:sz w:val="20"/>
                <w:szCs w:val="20"/>
                <w:lang w:eastAsia="sk-SK"/>
              </w:rPr>
              <w:t xml:space="preserve">Smernica č. 3/2024 Priebežné monitorovanie, periodické hodnotenie a  schvaľovanie študijných programov a vyhodnocovanie a revidovanie vnútorného systému zabezpečovania kvality vysokoškolského vzdelávania: </w:t>
            </w:r>
            <w:hyperlink r:id="rId69" w:history="1">
              <w:r w:rsidRPr="00EF4469">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2B27C75B"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p>
          <w:p w14:paraId="3017BFCF"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r w:rsidRPr="00EF4469">
              <w:rPr>
                <w:rFonts w:ascii="Times New Roman" w:hAnsi="Times New Roman" w:cs="Times New Roman"/>
                <w:bCs/>
                <w:i/>
                <w:iCs/>
                <w:sz w:val="20"/>
                <w:szCs w:val="20"/>
                <w:lang w:eastAsia="sk-SK"/>
              </w:rPr>
              <w:t>Vnútorný systém zabezpečovania kvality VŠD:</w:t>
            </w:r>
          </w:p>
          <w:p w14:paraId="1A262232"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hyperlink r:id="rId70" w:history="1">
              <w:r w:rsidRPr="00EF4469">
                <w:rPr>
                  <w:rStyle w:val="Hypertextovprepojenie"/>
                  <w:rFonts w:ascii="Times New Roman" w:hAnsi="Times New Roman" w:cs="Times New Roman"/>
                  <w:bCs/>
                  <w:i/>
                  <w:iCs/>
                  <w:sz w:val="20"/>
                  <w:szCs w:val="20"/>
                  <w:lang w:eastAsia="sk-SK"/>
                </w:rPr>
                <w:t>https://www.vsdanubius.sk/files/389/sk/vnutorny_system_kvality_vsd.pdf</w:t>
              </w:r>
            </w:hyperlink>
          </w:p>
          <w:p w14:paraId="43FAA245"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p>
          <w:p w14:paraId="012FFD33"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r w:rsidRPr="00EF4469">
              <w:rPr>
                <w:rFonts w:ascii="Times New Roman" w:hAnsi="Times New Roman" w:cs="Times New Roman"/>
                <w:bCs/>
                <w:i/>
                <w:iCs/>
                <w:sz w:val="20"/>
                <w:szCs w:val="20"/>
                <w:lang w:eastAsia="sk-SK"/>
              </w:rPr>
              <w:t>Vzory dotazníkov :</w:t>
            </w:r>
          </w:p>
          <w:p w14:paraId="29112F9F"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hyperlink r:id="rId71" w:history="1">
              <w:r w:rsidRPr="00EF4469">
                <w:rPr>
                  <w:rStyle w:val="Hypertextovprepojenie"/>
                  <w:rFonts w:ascii="Times New Roman" w:hAnsi="Times New Roman" w:cs="Times New Roman"/>
                  <w:bCs/>
                  <w:i/>
                  <w:iCs/>
                  <w:sz w:val="20"/>
                  <w:szCs w:val="20"/>
                  <w:lang w:eastAsia="sk-SK"/>
                </w:rPr>
                <w:t>https://fvpvs.vsdanubius.sk/Sucasti-fakulty/Vnutorny-system-kvality/Vzory-dotaznikov-hospitacii-hodnotenia-predmetov-a-studijneho-programu</w:t>
              </w:r>
            </w:hyperlink>
          </w:p>
          <w:p w14:paraId="135CB30B"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p>
          <w:p w14:paraId="664D6886"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r w:rsidRPr="00EF4469">
              <w:rPr>
                <w:rFonts w:ascii="Times New Roman" w:hAnsi="Times New Roman" w:cs="Times New Roman"/>
                <w:bCs/>
                <w:i/>
                <w:iCs/>
                <w:sz w:val="20"/>
                <w:szCs w:val="20"/>
                <w:lang w:eastAsia="sk-SK"/>
              </w:rPr>
              <w:t>Učenie sa, vyučovanie a hodnotenie orientované na študenta VŠD (čl.9)- bližšie popisuje: Vnútorný systém zabezpečovania kvality vysokoškolského vzdelávania Vysokej školy Danubius:</w:t>
            </w:r>
          </w:p>
          <w:p w14:paraId="42AFD5BA" w14:textId="77777777" w:rsidR="00EF4469" w:rsidRPr="00EF4469" w:rsidRDefault="00EF4469" w:rsidP="00EF4469">
            <w:pPr>
              <w:spacing w:line="216" w:lineRule="auto"/>
              <w:contextualSpacing/>
              <w:rPr>
                <w:rFonts w:ascii="Times New Roman" w:hAnsi="Times New Roman" w:cs="Times New Roman"/>
                <w:bCs/>
                <w:i/>
                <w:iCs/>
                <w:sz w:val="20"/>
                <w:szCs w:val="20"/>
                <w:lang w:eastAsia="sk-SK"/>
              </w:rPr>
            </w:pPr>
            <w:hyperlink r:id="rId72" w:history="1">
              <w:r w:rsidRPr="00EF4469">
                <w:rPr>
                  <w:rStyle w:val="Hypertextovprepojenie"/>
                  <w:rFonts w:ascii="Times New Roman" w:hAnsi="Times New Roman" w:cs="Times New Roman"/>
                  <w:bCs/>
                  <w:i/>
                  <w:iCs/>
                  <w:sz w:val="20"/>
                  <w:szCs w:val="20"/>
                  <w:lang w:eastAsia="sk-SK"/>
                </w:rPr>
                <w:t>https://www.vsdanubius.sk/files/389/sk/vnutorny_system_kvality_vsd.pdf</w:t>
              </w:r>
            </w:hyperlink>
          </w:p>
          <w:p w14:paraId="4EAA979B" w14:textId="69A35328" w:rsidR="00B84D50" w:rsidRPr="007A0358" w:rsidRDefault="00B84D50" w:rsidP="00A14D1D">
            <w:pPr>
              <w:spacing w:line="216" w:lineRule="auto"/>
              <w:contextualSpacing/>
              <w:rPr>
                <w:rFonts w:ascii="Times New Roman" w:hAnsi="Times New Roman" w:cs="Times New Roman"/>
                <w:i/>
                <w:iCs/>
                <w:sz w:val="20"/>
                <w:szCs w:val="20"/>
                <w:lang w:eastAsia="sk-SK"/>
              </w:rPr>
            </w:pPr>
          </w:p>
        </w:tc>
      </w:tr>
    </w:tbl>
    <w:p w14:paraId="56426DC8" w14:textId="77777777" w:rsidR="00575600" w:rsidRPr="007A0358" w:rsidRDefault="00575600" w:rsidP="00E815D8">
      <w:pPr>
        <w:pStyle w:val="Default"/>
        <w:spacing w:line="216" w:lineRule="auto"/>
        <w:contextualSpacing/>
        <w:rPr>
          <w:rFonts w:ascii="Times New Roman" w:hAnsi="Times New Roman" w:cs="Times New Roman"/>
          <w:color w:val="auto"/>
          <w:sz w:val="20"/>
          <w:szCs w:val="20"/>
        </w:rPr>
      </w:pPr>
    </w:p>
    <w:p w14:paraId="1FD13A00" w14:textId="0C7B5DD0" w:rsidR="00575600" w:rsidRPr="007A0358" w:rsidRDefault="00185906" w:rsidP="00E815D8">
      <w:pPr>
        <w:pStyle w:val="Default"/>
        <w:spacing w:line="216" w:lineRule="auto"/>
        <w:contextualSpacing/>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4.5.</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 xml:space="preserve">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12772FC0" w14:textId="77777777" w:rsidTr="00A14D1D">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09461946" w14:textId="398ADC36"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614440CF" w14:textId="60CAE784"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EF4469" w:rsidRPr="007A0358" w14:paraId="3D6D52A6" w14:textId="77777777" w:rsidTr="00A14D1D">
        <w:trPr>
          <w:trHeight w:val="567"/>
        </w:trPr>
        <w:tc>
          <w:tcPr>
            <w:tcW w:w="7510" w:type="dxa"/>
          </w:tcPr>
          <w:p w14:paraId="56B0471A" w14:textId="7459C768" w:rsidR="00EF4469" w:rsidRPr="007A0358" w:rsidRDefault="00EF4469" w:rsidP="00EF4469">
            <w:pPr>
              <w:spacing w:line="216" w:lineRule="auto"/>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Každý študent FVP  VS  počas štúdia:</w:t>
            </w:r>
          </w:p>
          <w:p w14:paraId="5B042BF9" w14:textId="77777777" w:rsidR="00EF4469" w:rsidRPr="007A0358" w:rsidRDefault="00EF4469" w:rsidP="00EF4469">
            <w:pPr>
              <w:pStyle w:val="Odsekzoznamu"/>
              <w:numPr>
                <w:ilvl w:val="0"/>
                <w:numId w:val="31"/>
              </w:numPr>
              <w:spacing w:line="216" w:lineRule="auto"/>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koná čestne a zodpovedne voči iným, rešpektuje práva iných</w:t>
            </w:r>
          </w:p>
          <w:p w14:paraId="36554128" w14:textId="428456B0" w:rsidR="00EF4469" w:rsidRPr="007A0358" w:rsidRDefault="00EF4469" w:rsidP="00EF4469">
            <w:pPr>
              <w:pStyle w:val="Odsekzoznamu"/>
              <w:numPr>
                <w:ilvl w:val="0"/>
                <w:numId w:val="31"/>
              </w:numPr>
              <w:spacing w:line="216" w:lineRule="auto"/>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odmieta diskrimináciu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rodovej identity a rodového prejavu alebo iného postavenia alebo z dôvodu oznámenia kriminality alebo inej protispoločenskej činnosti, uvedomuje si svoje práva na kvalitné odborné vzdelanie, využíva obdobie štúdia na osobnostný a kvalifikačný rast (na základe príslušných právnych predpisov).</w:t>
            </w:r>
          </w:p>
          <w:p w14:paraId="4C296861" w14:textId="77777777" w:rsidR="00EF4469" w:rsidRPr="007A0358" w:rsidRDefault="00EF4469" w:rsidP="00EF4469">
            <w:pPr>
              <w:pStyle w:val="Odsekzoznamu"/>
              <w:numPr>
                <w:ilvl w:val="0"/>
                <w:numId w:val="31"/>
              </w:numPr>
              <w:spacing w:line="216" w:lineRule="auto"/>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 nedopúšťa sa osobného ponižovania a nátlaku, zastrašovania a zosmiešňovania, psychického a fyzického násilia, sexuálneho obťažovania,</w:t>
            </w:r>
          </w:p>
          <w:p w14:paraId="7D7AF383" w14:textId="6E39D6BD" w:rsidR="00EF4469" w:rsidRPr="007A0358" w:rsidRDefault="00EF4469" w:rsidP="00EF4469">
            <w:pPr>
              <w:pStyle w:val="Odsekzoznamu"/>
              <w:numPr>
                <w:ilvl w:val="0"/>
                <w:numId w:val="31"/>
              </w:numPr>
              <w:spacing w:line="216" w:lineRule="auto"/>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svoje študijné výsledky dosahuje vždy len poctivým spôsobom, nepodvádza a nepoužíva nečestné postupy počas akéhokoľvek overovania jeho študijných poznatkov a vedomostí,</w:t>
            </w:r>
          </w:p>
          <w:p w14:paraId="57BA810B" w14:textId="6D19450D" w:rsidR="00EF4469" w:rsidRPr="007A0358" w:rsidRDefault="00EF4469" w:rsidP="00EF4469">
            <w:pPr>
              <w:pStyle w:val="Odsekzoznamu"/>
              <w:numPr>
                <w:ilvl w:val="0"/>
                <w:numId w:val="31"/>
              </w:numPr>
              <w:spacing w:line="216" w:lineRule="auto"/>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 nedopúšťa sa plagiátorstva, cudziu prácu nevydáva za svoju,</w:t>
            </w:r>
          </w:p>
          <w:p w14:paraId="7598F16B" w14:textId="3E450B6F" w:rsidR="00EF4469" w:rsidRPr="007A0358" w:rsidRDefault="00EF4469" w:rsidP="00EF4469">
            <w:pPr>
              <w:pStyle w:val="Odsekzoznamu"/>
              <w:numPr>
                <w:ilvl w:val="0"/>
                <w:numId w:val="31"/>
              </w:numPr>
              <w:spacing w:line="216" w:lineRule="auto"/>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s dôstojnosťou a úctou sa správa k zamestnancom FVP VS VŚD, </w:t>
            </w:r>
          </w:p>
          <w:p w14:paraId="6472F3C5" w14:textId="77777777" w:rsidR="00EF4469" w:rsidRPr="007A0358" w:rsidRDefault="00EF4469" w:rsidP="00EF4469">
            <w:pPr>
              <w:pStyle w:val="Odsekzoznamu"/>
              <w:numPr>
                <w:ilvl w:val="0"/>
                <w:numId w:val="31"/>
              </w:numPr>
              <w:spacing w:line="216" w:lineRule="auto"/>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netoleruje neúctu a iné neetické zaobchádzanie s ľuďmi, odmieta ľahostajnosť a toleranciu k etickému pochybeniu iných,</w:t>
            </w:r>
          </w:p>
          <w:p w14:paraId="3A73BE2D" w14:textId="77777777" w:rsidR="00EF4469" w:rsidRPr="007A0358" w:rsidRDefault="00EF4469" w:rsidP="00EF4469">
            <w:pPr>
              <w:pStyle w:val="Odsekzoznamu"/>
              <w:numPr>
                <w:ilvl w:val="0"/>
                <w:numId w:val="31"/>
              </w:numPr>
              <w:spacing w:line="216" w:lineRule="auto"/>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 xml:space="preserve">slobodne vyjadruje svoje názory, ctí slobodu slova a kritického myslenia, </w:t>
            </w:r>
          </w:p>
          <w:p w14:paraId="030E4215" w14:textId="1E8AB211" w:rsidR="00EF4469" w:rsidRPr="007A0358" w:rsidRDefault="00EF4469" w:rsidP="00EF4469">
            <w:pPr>
              <w:pStyle w:val="Odsekzoznamu"/>
              <w:numPr>
                <w:ilvl w:val="0"/>
                <w:numId w:val="31"/>
              </w:numPr>
              <w:spacing w:line="216" w:lineRule="auto"/>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neznevažuje výsledky práce iných študentov ani vyučujúcich,</w:t>
            </w:r>
          </w:p>
          <w:p w14:paraId="6AF19409" w14:textId="77777777" w:rsidR="00EF4469" w:rsidRPr="007A0358" w:rsidRDefault="00EF4469" w:rsidP="00EF4469">
            <w:pPr>
              <w:pStyle w:val="Odsekzoznamu"/>
              <w:numPr>
                <w:ilvl w:val="0"/>
                <w:numId w:val="31"/>
              </w:numPr>
              <w:spacing w:line="216" w:lineRule="auto"/>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nenarúša riadny priebeh výučby neskorým príchodom na vyučovanie alebo hodnotenia teoretických a odborných predmetov, dodržiava termíny odovzdania teoretických prác i praktických zadaní, dodržiava termíny stanovené Študijným oddelením.</w:t>
            </w:r>
          </w:p>
          <w:p w14:paraId="4BEAF83E" w14:textId="77777777" w:rsidR="00EF4469" w:rsidRPr="007A0358" w:rsidRDefault="00EF4469" w:rsidP="00EF4469">
            <w:pPr>
              <w:spacing w:line="216" w:lineRule="auto"/>
              <w:jc w:val="both"/>
              <w:rPr>
                <w:rFonts w:ascii="Times New Roman" w:hAnsi="Times New Roman" w:cs="Times New Roman"/>
                <w:iCs/>
                <w:sz w:val="20"/>
                <w:szCs w:val="20"/>
                <w:lang w:eastAsia="sk-SK"/>
              </w:rPr>
            </w:pPr>
          </w:p>
          <w:p w14:paraId="4C4FAE3D" w14:textId="76637528" w:rsidR="00EF4469" w:rsidRPr="007A0358" w:rsidRDefault="00EF4469" w:rsidP="00EF4469">
            <w:pPr>
              <w:spacing w:line="216" w:lineRule="auto"/>
              <w:ind w:firstLine="321"/>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Učiteľ má vnímať každého študenta ako jedinečnú a autonómnu bytosť a osobnosť hodnú úcty a rešpektu. Váži si každého študenta, rešpektuje a podporuje jeho dôstojnosť a integritu. Pozná práva a oprávnené potreby študenta súvisiace s jeho štúdiom (resp. študijným plánom). Práva rešpektuje a v plnej miere ich chráni, pokiaľ študent uplatňovaním svojich práv neobmedzuje práva iných. Korektnosť, čestnosť, spravodlivosť, profesionálny vzťah a vzájomné uznanie práv a povinností sú základnými faktormi dobrých vzťahov vysokoškolského učiteľa a študenta. Učiteľ podporuje pozitívny osobnostný, kognitívny i morálny vývoj študentov. Obozretne a s rozvahou vyberá a využíva metódy v oblasti vzdelávania a vedeckého</w:t>
            </w:r>
          </w:p>
          <w:p w14:paraId="31128B58" w14:textId="0311F0DF" w:rsidR="00EF4469" w:rsidRPr="007A0358" w:rsidRDefault="00EF4469" w:rsidP="00EF4469">
            <w:pPr>
              <w:spacing w:line="216" w:lineRule="auto"/>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pôsobenia/odborného vedenia tak, aby študentovi neuškodil. Učiteľ hodnotí študentov spravodlivo a objektívne a nezasahuje do hodnotenia študentov iným kolegom. Študent zodpovedne využíva právo na otvorenú a úctivú konzultáciu s vyučujúcim, prípadne školiteľom. Učiteľ má právo upozorniť študenta na dodržiavanie zásad spoločenskej etikety.</w:t>
            </w:r>
          </w:p>
        </w:tc>
        <w:tc>
          <w:tcPr>
            <w:tcW w:w="2268" w:type="dxa"/>
          </w:tcPr>
          <w:p w14:paraId="24E9A610" w14:textId="77777777" w:rsidR="00EF4469" w:rsidRPr="008F545D" w:rsidRDefault="00EF4469" w:rsidP="00EF4469">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Etický kódex</w:t>
            </w:r>
            <w:r>
              <w:rPr>
                <w:rFonts w:ascii="Times New Roman" w:hAnsi="Times New Roman" w:cs="Times New Roman"/>
                <w:i/>
                <w:color w:val="000000" w:themeColor="text1"/>
                <w:sz w:val="20"/>
                <w:szCs w:val="20"/>
                <w:lang w:eastAsia="sk-SK"/>
              </w:rPr>
              <w:t xml:space="preserve"> študenta VŠD</w:t>
            </w:r>
            <w:r w:rsidRPr="008F545D">
              <w:rPr>
                <w:rFonts w:ascii="Times New Roman" w:hAnsi="Times New Roman" w:cs="Times New Roman"/>
                <w:i/>
                <w:color w:val="000000" w:themeColor="text1"/>
                <w:sz w:val="20"/>
                <w:szCs w:val="20"/>
                <w:lang w:eastAsia="sk-SK"/>
              </w:rPr>
              <w:t>:</w:t>
            </w:r>
          </w:p>
          <w:p w14:paraId="32946DE2" w14:textId="77777777" w:rsidR="00EF4469" w:rsidRDefault="00EF4469" w:rsidP="00EF4469">
            <w:pPr>
              <w:spacing w:line="216" w:lineRule="auto"/>
              <w:contextualSpacing/>
              <w:rPr>
                <w:rFonts w:ascii="Times New Roman" w:hAnsi="Times New Roman" w:cs="Times New Roman"/>
                <w:i/>
                <w:color w:val="000000" w:themeColor="text1"/>
                <w:sz w:val="20"/>
                <w:szCs w:val="20"/>
                <w:lang w:eastAsia="sk-SK"/>
              </w:rPr>
            </w:pPr>
            <w:hyperlink r:id="rId73" w:history="1">
              <w:r w:rsidRPr="00953982">
                <w:rPr>
                  <w:rStyle w:val="Hypertextovprepojenie"/>
                  <w:rFonts w:ascii="Times New Roman" w:hAnsi="Times New Roman" w:cs="Times New Roman"/>
                  <w:i/>
                  <w:sz w:val="20"/>
                  <w:szCs w:val="20"/>
                  <w:lang w:eastAsia="sk-SK"/>
                </w:rPr>
                <w:t>https://www.vsdanubius.sk/files/153/sk/eticky_kodex_studenta_vsd.pdf</w:t>
              </w:r>
            </w:hyperlink>
          </w:p>
          <w:p w14:paraId="0348482E" w14:textId="77777777" w:rsidR="00EF4469" w:rsidRPr="008F545D" w:rsidRDefault="00EF4469" w:rsidP="00EF4469">
            <w:pPr>
              <w:spacing w:line="216" w:lineRule="auto"/>
              <w:contextualSpacing/>
              <w:rPr>
                <w:rFonts w:ascii="Times New Roman" w:hAnsi="Times New Roman" w:cs="Times New Roman"/>
                <w:i/>
                <w:color w:val="000000" w:themeColor="text1"/>
                <w:sz w:val="20"/>
                <w:szCs w:val="20"/>
                <w:lang w:eastAsia="sk-SK"/>
              </w:rPr>
            </w:pPr>
          </w:p>
          <w:p w14:paraId="0705AE5C" w14:textId="77777777" w:rsidR="00EF4469" w:rsidRPr="008F545D" w:rsidRDefault="00EF4469" w:rsidP="00EF4469">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Etický kódex VŠD</w:t>
            </w:r>
          </w:p>
          <w:p w14:paraId="7FFEA1E3" w14:textId="77777777" w:rsidR="00EF4469" w:rsidRPr="00BF1954" w:rsidRDefault="00EF4469" w:rsidP="00EF4469">
            <w:pPr>
              <w:spacing w:line="216" w:lineRule="auto"/>
              <w:contextualSpacing/>
              <w:rPr>
                <w:rFonts w:ascii="Times New Roman" w:hAnsi="Times New Roman" w:cs="Times New Roman"/>
                <w:i/>
                <w:sz w:val="20"/>
                <w:szCs w:val="20"/>
              </w:rPr>
            </w:pPr>
            <w:hyperlink r:id="rId74" w:history="1">
              <w:r w:rsidRPr="00BF1954">
                <w:rPr>
                  <w:rStyle w:val="Hypertextovprepojenie"/>
                  <w:rFonts w:ascii="Times New Roman" w:hAnsi="Times New Roman" w:cs="Times New Roman"/>
                  <w:i/>
                  <w:sz w:val="20"/>
                  <w:szCs w:val="20"/>
                </w:rPr>
                <w:t>https://www.vsdanubius.sk/files/153/sk/eticky-kodex-a-eticke-standardy-v-oblasti-integrity-vedy.pdf</w:t>
              </w:r>
            </w:hyperlink>
          </w:p>
          <w:p w14:paraId="66958793" w14:textId="77777777" w:rsidR="00EF4469" w:rsidRDefault="00EF4469" w:rsidP="00EF4469">
            <w:pPr>
              <w:spacing w:line="216" w:lineRule="auto"/>
              <w:contextualSpacing/>
              <w:rPr>
                <w:rFonts w:cstheme="minorHAnsi"/>
                <w:i/>
                <w:color w:val="000000" w:themeColor="text1"/>
                <w:sz w:val="20"/>
                <w:szCs w:val="20"/>
                <w:lang w:eastAsia="sk-SK"/>
              </w:rPr>
            </w:pPr>
          </w:p>
          <w:p w14:paraId="117F08B8" w14:textId="77777777" w:rsidR="00EF4469" w:rsidRPr="00BF1954" w:rsidRDefault="00EF4469" w:rsidP="00EF4469">
            <w:pPr>
              <w:spacing w:line="216" w:lineRule="auto"/>
              <w:contextualSpacing/>
              <w:rPr>
                <w:rFonts w:ascii="Times New Roman" w:hAnsi="Times New Roman" w:cs="Times New Roman"/>
                <w:i/>
                <w:sz w:val="20"/>
                <w:szCs w:val="20"/>
                <w:lang w:eastAsia="sk-SK"/>
              </w:rPr>
            </w:pPr>
            <w:r w:rsidRPr="00AB3377">
              <w:rPr>
                <w:rFonts w:ascii="Times New Roman" w:hAnsi="Times New Roman" w:cs="Times New Roman"/>
                <w:i/>
                <w:sz w:val="20"/>
                <w:szCs w:val="20"/>
                <w:lang w:eastAsia="sk-SK"/>
              </w:rPr>
              <w:t xml:space="preserve">Štatút a rokovací poriadok etickej komisie </w:t>
            </w:r>
            <w:r w:rsidRPr="00BF1954">
              <w:rPr>
                <w:rFonts w:ascii="Times New Roman" w:hAnsi="Times New Roman" w:cs="Times New Roman"/>
                <w:i/>
                <w:sz w:val="20"/>
                <w:szCs w:val="20"/>
                <w:lang w:eastAsia="sk-SK"/>
              </w:rPr>
              <w:t>VŠD:</w:t>
            </w:r>
          </w:p>
          <w:p w14:paraId="517E270D" w14:textId="77777777" w:rsidR="00EF4469" w:rsidRPr="00BF1954" w:rsidRDefault="00EF4469" w:rsidP="00EF4469">
            <w:pPr>
              <w:spacing w:line="216" w:lineRule="auto"/>
              <w:contextualSpacing/>
              <w:rPr>
                <w:rFonts w:ascii="Times New Roman" w:hAnsi="Times New Roman" w:cs="Times New Roman"/>
                <w:i/>
                <w:color w:val="000000" w:themeColor="text1"/>
                <w:sz w:val="20"/>
                <w:szCs w:val="20"/>
                <w:lang w:eastAsia="sk-SK"/>
              </w:rPr>
            </w:pPr>
            <w:hyperlink r:id="rId75" w:history="1">
              <w:r w:rsidRPr="00BF1954">
                <w:rPr>
                  <w:rStyle w:val="Hypertextovprepojenie"/>
                  <w:rFonts w:ascii="Times New Roman" w:hAnsi="Times New Roman" w:cs="Times New Roman"/>
                  <w:i/>
                  <w:sz w:val="20"/>
                  <w:szCs w:val="20"/>
                  <w:lang w:eastAsia="sk-SK"/>
                </w:rPr>
                <w:t>https://www.vsdanubius.sk/files/153/sk/statut-a-rokovaci-poriadok-etickej-komisie-vsd.pdf</w:t>
              </w:r>
            </w:hyperlink>
          </w:p>
          <w:p w14:paraId="2F788404" w14:textId="78FA9920" w:rsidR="00EF4469" w:rsidRPr="007A0358" w:rsidRDefault="00EF4469" w:rsidP="00EF4469">
            <w:pPr>
              <w:spacing w:line="216" w:lineRule="auto"/>
              <w:contextualSpacing/>
              <w:rPr>
                <w:rFonts w:ascii="Times New Roman" w:hAnsi="Times New Roman" w:cs="Times New Roman"/>
                <w:i/>
                <w:sz w:val="20"/>
                <w:szCs w:val="20"/>
                <w:lang w:eastAsia="sk-SK"/>
              </w:rPr>
            </w:pPr>
          </w:p>
        </w:tc>
      </w:tr>
    </w:tbl>
    <w:p w14:paraId="73F1408B" w14:textId="77777777" w:rsidR="00575600" w:rsidRPr="007A0358" w:rsidRDefault="00575600" w:rsidP="00E815D8">
      <w:pPr>
        <w:pStyle w:val="Default"/>
        <w:spacing w:line="216" w:lineRule="auto"/>
        <w:contextualSpacing/>
        <w:rPr>
          <w:rFonts w:ascii="Times New Roman" w:hAnsi="Times New Roman" w:cs="Times New Roman"/>
          <w:color w:val="auto"/>
          <w:sz w:val="20"/>
          <w:szCs w:val="20"/>
        </w:rPr>
      </w:pPr>
    </w:p>
    <w:p w14:paraId="53B82A01" w14:textId="01941DDD" w:rsidR="00E82D04" w:rsidRPr="007A0358" w:rsidRDefault="00696775" w:rsidP="00C83AC0">
      <w:pPr>
        <w:pStyle w:val="Default"/>
        <w:spacing w:line="216" w:lineRule="auto"/>
        <w:contextualSpacing/>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4.6.</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1095D5E1" w14:textId="77777777" w:rsidTr="0072003D">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3C26BA8C" w14:textId="5205FB74" w:rsidR="00FC5770" w:rsidRPr="007A0358" w:rsidRDefault="00FC577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34CF5252" w14:textId="0A9A3235" w:rsidR="00FC5770" w:rsidRPr="007A0358" w:rsidRDefault="00FC577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64CC663E" w14:textId="77777777" w:rsidTr="0072003D">
        <w:trPr>
          <w:trHeight w:val="567"/>
        </w:trPr>
        <w:tc>
          <w:tcPr>
            <w:tcW w:w="7510" w:type="dxa"/>
          </w:tcPr>
          <w:p w14:paraId="5062F43B" w14:textId="77777777" w:rsidR="0044537B" w:rsidRPr="007A0358" w:rsidRDefault="0044537B" w:rsidP="0044537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Obsahové zameranie, ciele, podmienky absolvovania predmetu a spôsoby hodnotenia predmetov študijného plánu sú detailne vypracované v informačných listoch predmetov, v systéme Ais2. Predmet môže byť hodnotení počas semestra priebežne, alebo v jeho záverečnej časti, prípadne podmienkou pridelenia kreditov musí byť absolvovanie predmetu. Z podmienkami udelenia hodnotenia predmetu sa študent oboznamuje na začiatku každého kurzu príslušného semestra. Hodnotenie (známka, klasifikačný stupeň) odzrkadľuje kvalitu osvojenia si vedomostí alebo zručností v súlade s cieľom predmetu, uvedeným v informačnom liste predmetu. V prípade, ak sa študent nestotožňuje s hodnotením zo strany pedagóga, má právo podľa študijného poriadku VŠD požiadať o vykonanie skúšky pred komisiou.</w:t>
            </w:r>
          </w:p>
          <w:p w14:paraId="7F4054D2" w14:textId="77777777" w:rsidR="0044537B" w:rsidRPr="007A0358" w:rsidRDefault="0044537B" w:rsidP="0044537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Absolvované kurzy sa hodnotia známkou a udelením kreditov. Známka odzrkadľuje kvalitu osvojenia si vedomostí alebo zručností v súlade s cieľom kurzu, uvedeným v identifikačnom liste. </w:t>
            </w:r>
          </w:p>
          <w:p w14:paraId="6202F0E0" w14:textId="77777777" w:rsidR="0044537B" w:rsidRPr="007A0358" w:rsidRDefault="0044537B" w:rsidP="0044537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Študent získa kredity za kurz, ak jeho výsledky boli ohodnotené minimálne klasifikačným stupňom E. Plnenie študijných úloh v priebehu semestra (na seminároch, cvičeniach, atď.) študentom, môže vyučujúci učiteľ hodnotiť v stanovenom rozsahu bodov. )Získané body z priebežného hodnotenia za prácu v semestri sa pripočítajú k bodom udeleným študentovi za kvalitu jeho vedomostí, prejavenú a zistenú na skúške. Jednotlivé stupne kvalifikačnej stupnice kreditového systému sa priznávajú na základe tohto bodového hodnotenia, ktorý odráža stupeň úspešnosti absolvovania kurzu takto:</w:t>
            </w:r>
          </w:p>
          <w:p w14:paraId="25DFB37E" w14:textId="77777777" w:rsidR="0044537B" w:rsidRPr="007A0358" w:rsidRDefault="0044537B" w:rsidP="0044537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94 – 100 bodov = 1</w:t>
            </w:r>
          </w:p>
          <w:p w14:paraId="11F5B4C1" w14:textId="77777777" w:rsidR="0044537B" w:rsidRPr="007A0358" w:rsidRDefault="0044537B" w:rsidP="0044537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87 – 93 bodov = 1,5</w:t>
            </w:r>
          </w:p>
          <w:p w14:paraId="1A240AA3" w14:textId="77777777" w:rsidR="0044537B" w:rsidRPr="007A0358" w:rsidRDefault="0044537B" w:rsidP="0044537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80 – 86 bodov = 2</w:t>
            </w:r>
          </w:p>
          <w:p w14:paraId="73B8BD5E" w14:textId="77777777" w:rsidR="0044537B" w:rsidRPr="007A0358" w:rsidRDefault="0044537B" w:rsidP="0044537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73 – 79 bodov = 2,5</w:t>
            </w:r>
          </w:p>
          <w:p w14:paraId="1145BB28" w14:textId="77777777" w:rsidR="0044537B" w:rsidRPr="007A0358" w:rsidRDefault="0044537B" w:rsidP="0044537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 65 – 72 bodov = 3</w:t>
            </w:r>
          </w:p>
          <w:p w14:paraId="3B29B8AF" w14:textId="77777777" w:rsidR="0044537B" w:rsidRPr="007A0358" w:rsidRDefault="0044537B" w:rsidP="0044537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FX = 0 - 64 bodov = 4</w:t>
            </w:r>
          </w:p>
          <w:p w14:paraId="4A9EF288" w14:textId="77777777" w:rsidR="0044537B" w:rsidRPr="007A0358" w:rsidRDefault="0044537B" w:rsidP="0044537B">
            <w:pPr>
              <w:spacing w:line="216" w:lineRule="auto"/>
              <w:ind w:firstLine="321"/>
              <w:contextualSpacing/>
              <w:jc w:val="both"/>
              <w:rPr>
                <w:rFonts w:ascii="Times New Roman" w:hAnsi="Times New Roman" w:cs="Times New Roman"/>
                <w:bCs/>
                <w:i/>
                <w:iCs/>
                <w:sz w:val="20"/>
                <w:szCs w:val="20"/>
                <w:lang w:eastAsia="sk-SK"/>
              </w:rPr>
            </w:pPr>
          </w:p>
          <w:p w14:paraId="6EE9DDF1" w14:textId="4ECB26E5" w:rsidR="00FC5770" w:rsidRPr="007A0358" w:rsidRDefault="0044537B" w:rsidP="0044537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
                <w:iCs/>
                <w:sz w:val="20"/>
                <w:szCs w:val="20"/>
                <w:lang w:eastAsia="sk-SK"/>
              </w:rPr>
              <w:t xml:space="preserve"> </w:t>
            </w:r>
            <w:r w:rsidRPr="007A0358">
              <w:rPr>
                <w:rFonts w:ascii="Times New Roman" w:hAnsi="Times New Roman" w:cs="Times New Roman"/>
                <w:bCs/>
                <w:iCs/>
                <w:sz w:val="20"/>
                <w:szCs w:val="20"/>
                <w:lang w:eastAsia="sk-SK"/>
              </w:rPr>
              <w:t>Študent, ktorý pri vykonávaní študijnej povinnosti preukázateľne podvádzal, hodnotí sa v príslušnom predmete známkou nedostatočne, FX. Podvádzanie pri vykonávaní študijnej povinnosti sa pokladá za disciplinárny priestupok. Osoby zodpovedné za hodnotenie predmetu zapisujú výsledky ukončenia študijnej povinnosti v predmete v stanovených termínoch v AIS.</w:t>
            </w:r>
          </w:p>
        </w:tc>
        <w:tc>
          <w:tcPr>
            <w:tcW w:w="2268" w:type="dxa"/>
          </w:tcPr>
          <w:p w14:paraId="73187495" w14:textId="77777777" w:rsidR="0072003D" w:rsidRPr="007A0358" w:rsidRDefault="0072003D" w:rsidP="0072003D">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Informačné listy predmetov( v systéme Ais2):</w:t>
            </w:r>
          </w:p>
          <w:p w14:paraId="0C3D5BA3" w14:textId="040244ED" w:rsidR="0072003D" w:rsidRPr="007A0358" w:rsidRDefault="00C34745" w:rsidP="0072003D">
            <w:pPr>
              <w:spacing w:line="216" w:lineRule="auto"/>
              <w:contextualSpacing/>
              <w:rPr>
                <w:rFonts w:ascii="Times New Roman" w:hAnsi="Times New Roman" w:cs="Times New Roman"/>
                <w:i/>
                <w:sz w:val="20"/>
                <w:szCs w:val="20"/>
                <w:lang w:eastAsia="sk-SK"/>
              </w:rPr>
            </w:pPr>
            <w:hyperlink r:id="rId76" w:history="1">
              <w:r w:rsidR="0072003D" w:rsidRPr="007A0358">
                <w:rPr>
                  <w:rStyle w:val="Hypertextovprepojenie"/>
                  <w:rFonts w:ascii="Times New Roman" w:hAnsi="Times New Roman" w:cs="Times New Roman"/>
                  <w:i/>
                  <w:color w:val="auto"/>
                  <w:sz w:val="20"/>
                  <w:szCs w:val="20"/>
                  <w:lang w:eastAsia="sk-SK"/>
                </w:rPr>
                <w:t>https://ais2.vsdanubius.sk/ais/start.do</w:t>
              </w:r>
            </w:hyperlink>
          </w:p>
          <w:p w14:paraId="28F13816" w14:textId="71643EDA" w:rsidR="0072003D" w:rsidRPr="007A0358" w:rsidRDefault="0072003D" w:rsidP="0072003D">
            <w:pPr>
              <w:spacing w:line="216" w:lineRule="auto"/>
              <w:contextualSpacing/>
              <w:rPr>
                <w:rFonts w:ascii="Times New Roman" w:hAnsi="Times New Roman" w:cs="Times New Roman"/>
                <w:i/>
                <w:sz w:val="20"/>
                <w:szCs w:val="20"/>
                <w:lang w:eastAsia="sk-SK"/>
              </w:rPr>
            </w:pPr>
          </w:p>
          <w:p w14:paraId="49015C7D" w14:textId="735AF27C" w:rsidR="0072003D" w:rsidRPr="007A0358" w:rsidRDefault="00ED655B" w:rsidP="0072003D">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plán</w:t>
            </w:r>
            <w:r w:rsidR="0072003D" w:rsidRPr="007A0358">
              <w:rPr>
                <w:rFonts w:ascii="Times New Roman" w:hAnsi="Times New Roman" w:cs="Times New Roman"/>
                <w:i/>
                <w:sz w:val="20"/>
                <w:szCs w:val="20"/>
                <w:lang w:eastAsia="sk-SK"/>
              </w:rPr>
              <w:t>:</w:t>
            </w:r>
          </w:p>
          <w:p w14:paraId="2723A132" w14:textId="31DBA48E" w:rsidR="00A9374C" w:rsidRPr="007A0358" w:rsidRDefault="00C34745" w:rsidP="0072003D">
            <w:pPr>
              <w:spacing w:line="216" w:lineRule="auto"/>
              <w:contextualSpacing/>
              <w:rPr>
                <w:rFonts w:ascii="Times New Roman" w:hAnsi="Times New Roman" w:cs="Times New Roman"/>
                <w:i/>
                <w:sz w:val="20"/>
                <w:szCs w:val="20"/>
                <w:lang w:eastAsia="sk-SK"/>
              </w:rPr>
            </w:pPr>
            <w:hyperlink r:id="rId77" w:history="1">
              <w:r w:rsidR="008B35F4" w:rsidRPr="007A0358">
                <w:rPr>
                  <w:rStyle w:val="Hypertextovprepojenie"/>
                  <w:rFonts w:ascii="Times New Roman" w:hAnsi="Times New Roman" w:cs="Times New Roman"/>
                  <w:i/>
                  <w:sz w:val="20"/>
                  <w:szCs w:val="20"/>
                  <w:lang w:eastAsia="sk-SK"/>
                </w:rPr>
                <w:t>https://fvpvs.vsdanubius.sk/Studenti/Harmonogram-ucebneho-planu</w:t>
              </w:r>
            </w:hyperlink>
          </w:p>
          <w:p w14:paraId="535EF465" w14:textId="03D000F6" w:rsidR="00D40215" w:rsidRPr="00B76F51" w:rsidRDefault="00D40215" w:rsidP="00D40215">
            <w:pPr>
              <w:spacing w:line="216" w:lineRule="auto"/>
              <w:contextualSpacing/>
              <w:rPr>
                <w:rFonts w:ascii="Times New Roman" w:hAnsi="Times New Roman" w:cs="Times New Roman"/>
                <w:i/>
                <w:sz w:val="20"/>
                <w:szCs w:val="20"/>
                <w:lang w:eastAsia="sk-SK"/>
              </w:rPr>
            </w:pPr>
          </w:p>
          <w:p w14:paraId="7CD2A8FE" w14:textId="77777777" w:rsidR="00D40215" w:rsidRPr="00B76F51" w:rsidRDefault="00D40215" w:rsidP="00D40215">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Študijný a skúšobný poriadok FVP VS VŠD :</w:t>
            </w:r>
          </w:p>
          <w:p w14:paraId="38AA2477" w14:textId="77777777" w:rsidR="00D40215" w:rsidRDefault="00D40215" w:rsidP="00D40215">
            <w:pPr>
              <w:spacing w:line="216" w:lineRule="auto"/>
              <w:contextualSpacing/>
              <w:rPr>
                <w:rFonts w:ascii="Times New Roman" w:hAnsi="Times New Roman" w:cs="Times New Roman"/>
                <w:i/>
                <w:sz w:val="20"/>
                <w:szCs w:val="20"/>
                <w:lang w:eastAsia="sk-SK"/>
              </w:rPr>
            </w:pPr>
            <w:hyperlink r:id="rId78" w:history="1">
              <w:r w:rsidRPr="00953982">
                <w:rPr>
                  <w:rStyle w:val="Hypertextovprepojenie"/>
                  <w:rFonts w:ascii="Times New Roman" w:hAnsi="Times New Roman" w:cs="Times New Roman"/>
                  <w:i/>
                  <w:sz w:val="20"/>
                  <w:szCs w:val="20"/>
                  <w:lang w:eastAsia="sk-SK"/>
                </w:rPr>
                <w:t>https://fvpvs.vsdanubius.sk/files/fvpvs/12/sk/studijny-a-skusobny-poriadok-fvpvs.pdf</w:t>
              </w:r>
            </w:hyperlink>
          </w:p>
          <w:p w14:paraId="7245BD5F" w14:textId="77777777" w:rsidR="00D40215" w:rsidRPr="00B76F51" w:rsidRDefault="00D40215" w:rsidP="00D40215">
            <w:pPr>
              <w:spacing w:line="216" w:lineRule="auto"/>
              <w:contextualSpacing/>
              <w:rPr>
                <w:rFonts w:ascii="Times New Roman" w:hAnsi="Times New Roman" w:cs="Times New Roman"/>
                <w:i/>
                <w:sz w:val="20"/>
                <w:szCs w:val="20"/>
                <w:lang w:eastAsia="sk-SK"/>
              </w:rPr>
            </w:pPr>
          </w:p>
          <w:p w14:paraId="787EE509" w14:textId="77777777" w:rsidR="00D40215" w:rsidRPr="00B76F51" w:rsidRDefault="00D40215" w:rsidP="00D40215">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Študijný poriadok VŠD :</w:t>
            </w:r>
          </w:p>
          <w:p w14:paraId="37259078" w14:textId="77777777" w:rsidR="00D40215" w:rsidRDefault="00D40215" w:rsidP="00D40215">
            <w:pPr>
              <w:spacing w:line="216" w:lineRule="auto"/>
              <w:contextualSpacing/>
              <w:rPr>
                <w:rFonts w:ascii="Times New Roman" w:hAnsi="Times New Roman" w:cs="Times New Roman"/>
                <w:i/>
                <w:sz w:val="20"/>
                <w:szCs w:val="20"/>
                <w:lang w:eastAsia="sk-SK"/>
              </w:rPr>
            </w:pPr>
            <w:hyperlink r:id="rId79" w:history="1">
              <w:r w:rsidRPr="00953982">
                <w:rPr>
                  <w:rStyle w:val="Hypertextovprepojenie"/>
                  <w:rFonts w:ascii="Times New Roman" w:hAnsi="Times New Roman" w:cs="Times New Roman"/>
                  <w:i/>
                  <w:sz w:val="20"/>
                  <w:szCs w:val="20"/>
                  <w:lang w:eastAsia="sk-SK"/>
                </w:rPr>
                <w:t>https://www.vsdanubius.sk/files/153/sk/studijny-poriadok-vsd.pdf</w:t>
              </w:r>
            </w:hyperlink>
          </w:p>
          <w:p w14:paraId="0523DC4B" w14:textId="2FF6C8BE" w:rsidR="0072003D" w:rsidRPr="007A0358" w:rsidRDefault="0072003D" w:rsidP="0072003D">
            <w:pPr>
              <w:spacing w:line="216" w:lineRule="auto"/>
              <w:contextualSpacing/>
              <w:rPr>
                <w:rFonts w:ascii="Times New Roman" w:hAnsi="Times New Roman" w:cs="Times New Roman"/>
                <w:i/>
                <w:sz w:val="20"/>
                <w:szCs w:val="20"/>
                <w:lang w:eastAsia="sk-SK"/>
              </w:rPr>
            </w:pPr>
          </w:p>
          <w:p w14:paraId="297FEB47" w14:textId="15C6849A" w:rsidR="006047D1" w:rsidRPr="007A0358" w:rsidRDefault="006047D1" w:rsidP="0072003D">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Bodová klasifikácia:</w:t>
            </w:r>
          </w:p>
          <w:p w14:paraId="3B74BE65" w14:textId="46F4ADEF" w:rsidR="0072003D" w:rsidRPr="007A0358" w:rsidRDefault="00C34745" w:rsidP="006047D1">
            <w:pPr>
              <w:spacing w:line="216" w:lineRule="auto"/>
              <w:contextualSpacing/>
              <w:rPr>
                <w:rFonts w:ascii="Times New Roman" w:hAnsi="Times New Roman" w:cs="Times New Roman"/>
                <w:i/>
                <w:sz w:val="20"/>
                <w:szCs w:val="20"/>
                <w:lang w:eastAsia="sk-SK"/>
              </w:rPr>
            </w:pPr>
            <w:hyperlink r:id="rId80" w:history="1">
              <w:r w:rsidR="006047D1" w:rsidRPr="007A0358">
                <w:rPr>
                  <w:rStyle w:val="Hypertextovprepojenie"/>
                  <w:rFonts w:ascii="Times New Roman" w:hAnsi="Times New Roman" w:cs="Times New Roman"/>
                  <w:i/>
                  <w:color w:val="auto"/>
                  <w:sz w:val="20"/>
                  <w:szCs w:val="20"/>
                  <w:lang w:eastAsia="sk-SK"/>
                </w:rPr>
                <w:t>https://fvpvs.vsdanubius.sk/Studenti/Bodova-klasifikacia</w:t>
              </w:r>
            </w:hyperlink>
          </w:p>
          <w:p w14:paraId="5002230E" w14:textId="77777777" w:rsidR="006047D1" w:rsidRPr="007A0358" w:rsidRDefault="006047D1" w:rsidP="006047D1">
            <w:pPr>
              <w:spacing w:line="216" w:lineRule="auto"/>
              <w:contextualSpacing/>
              <w:rPr>
                <w:rFonts w:ascii="Times New Roman" w:hAnsi="Times New Roman" w:cs="Times New Roman"/>
                <w:sz w:val="20"/>
                <w:szCs w:val="20"/>
                <w:lang w:eastAsia="sk-SK"/>
              </w:rPr>
            </w:pPr>
          </w:p>
          <w:p w14:paraId="47785B33" w14:textId="5426481E" w:rsidR="00B84D50" w:rsidRPr="007A0358" w:rsidRDefault="00B84D50" w:rsidP="006047D1">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Opisy ŠP:</w:t>
            </w:r>
          </w:p>
          <w:p w14:paraId="1B711834" w14:textId="76AF3973" w:rsidR="00B84D50" w:rsidRPr="007A0358" w:rsidRDefault="00C34745" w:rsidP="006047D1">
            <w:pPr>
              <w:spacing w:line="216" w:lineRule="auto"/>
              <w:contextualSpacing/>
              <w:rPr>
                <w:rFonts w:ascii="Times New Roman" w:hAnsi="Times New Roman" w:cs="Times New Roman"/>
                <w:sz w:val="20"/>
                <w:szCs w:val="20"/>
                <w:lang w:eastAsia="sk-SK"/>
              </w:rPr>
            </w:pPr>
            <w:hyperlink r:id="rId81" w:history="1">
              <w:r w:rsidR="00B84D50" w:rsidRPr="007A0358">
                <w:rPr>
                  <w:rStyle w:val="Hypertextovprepojenie"/>
                  <w:rFonts w:ascii="Times New Roman" w:hAnsi="Times New Roman" w:cs="Times New Roman"/>
                  <w:i/>
                  <w:sz w:val="20"/>
                  <w:szCs w:val="20"/>
                  <w:lang w:eastAsia="sk-SK"/>
                </w:rPr>
                <w:t>https://fvpvs.vsdanubius.sk/Kvalita/Opisy-studijnych-programov</w:t>
              </w:r>
            </w:hyperlink>
          </w:p>
          <w:p w14:paraId="1CF45778" w14:textId="6BE7172D" w:rsidR="00B84D50" w:rsidRPr="007A0358" w:rsidRDefault="00B84D50" w:rsidP="006047D1">
            <w:pPr>
              <w:spacing w:line="216" w:lineRule="auto"/>
              <w:contextualSpacing/>
              <w:rPr>
                <w:rFonts w:ascii="Times New Roman" w:hAnsi="Times New Roman" w:cs="Times New Roman"/>
                <w:sz w:val="20"/>
                <w:szCs w:val="20"/>
                <w:lang w:eastAsia="sk-SK"/>
              </w:rPr>
            </w:pPr>
          </w:p>
        </w:tc>
      </w:tr>
    </w:tbl>
    <w:p w14:paraId="50EA7F42" w14:textId="77777777" w:rsidR="00575600" w:rsidRPr="007A0358" w:rsidRDefault="00575600" w:rsidP="00E815D8">
      <w:pPr>
        <w:pStyle w:val="Default"/>
        <w:spacing w:line="216" w:lineRule="auto"/>
        <w:contextualSpacing/>
        <w:rPr>
          <w:rFonts w:ascii="Times New Roman" w:hAnsi="Times New Roman" w:cs="Times New Roman"/>
          <w:color w:val="auto"/>
          <w:sz w:val="20"/>
          <w:szCs w:val="20"/>
        </w:rPr>
      </w:pPr>
    </w:p>
    <w:p w14:paraId="5B305B4D" w14:textId="2627E4CD" w:rsidR="00E82D04" w:rsidRPr="007A0358" w:rsidRDefault="00DC2BA3" w:rsidP="00C83AC0">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4.7.</w:t>
      </w:r>
      <w:r w:rsidRPr="007A0358">
        <w:rPr>
          <w:rFonts w:ascii="Times New Roman" w:hAnsi="Times New Roman" w:cs="Times New Roman"/>
          <w:sz w:val="20"/>
          <w:szCs w:val="20"/>
        </w:rPr>
        <w:t xml:space="preserve"> </w:t>
      </w:r>
      <w:r w:rsidR="00E82D04" w:rsidRPr="007A0358">
        <w:rPr>
          <w:rFonts w:ascii="Times New Roman" w:hAnsi="Times New Roman" w:cs="Times New Roman"/>
          <w:sz w:val="20"/>
          <w:szCs w:val="20"/>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71"/>
      </w:tblGrid>
      <w:tr w:rsidR="001803A1" w:rsidRPr="007A0358" w14:paraId="4727DD57" w14:textId="77777777" w:rsidTr="00380372">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0E23CCBC" w14:textId="327E2536" w:rsidR="00FC5770" w:rsidRPr="007A0358" w:rsidRDefault="00FC577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71" w:type="dxa"/>
          </w:tcPr>
          <w:p w14:paraId="0E72049E" w14:textId="6E68F959" w:rsidR="00FC5770" w:rsidRPr="007A0358" w:rsidRDefault="00FC577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377E4A58" w14:textId="77777777" w:rsidTr="00380372">
        <w:trPr>
          <w:trHeight w:val="567"/>
        </w:trPr>
        <w:tc>
          <w:tcPr>
            <w:tcW w:w="7510" w:type="dxa"/>
          </w:tcPr>
          <w:p w14:paraId="7C78CE64" w14:textId="44D274AC" w:rsidR="00FC5770" w:rsidRPr="007A0358" w:rsidRDefault="00383EDF" w:rsidP="0038037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Obsahové zameranie, ciele, podmienky absolvovania predmetu</w:t>
            </w:r>
            <w:r w:rsidR="006047D1" w:rsidRPr="007A0358">
              <w:rPr>
                <w:rFonts w:ascii="Times New Roman" w:hAnsi="Times New Roman" w:cs="Times New Roman"/>
                <w:bCs/>
                <w:iCs/>
                <w:sz w:val="20"/>
                <w:szCs w:val="20"/>
                <w:lang w:eastAsia="sk-SK"/>
              </w:rPr>
              <w:t xml:space="preserve"> a spôsoby ho</w:t>
            </w:r>
            <w:r w:rsidRPr="007A0358">
              <w:rPr>
                <w:rFonts w:ascii="Times New Roman" w:hAnsi="Times New Roman" w:cs="Times New Roman"/>
                <w:bCs/>
                <w:iCs/>
                <w:sz w:val="20"/>
                <w:szCs w:val="20"/>
                <w:lang w:eastAsia="sk-SK"/>
              </w:rPr>
              <w:t xml:space="preserve">dnotenia </w:t>
            </w:r>
            <w:r w:rsidR="006047D1" w:rsidRPr="007A0358">
              <w:rPr>
                <w:rFonts w:ascii="Times New Roman" w:hAnsi="Times New Roman" w:cs="Times New Roman"/>
                <w:bCs/>
                <w:iCs/>
                <w:sz w:val="20"/>
                <w:szCs w:val="20"/>
                <w:lang w:eastAsia="sk-SK"/>
              </w:rPr>
              <w:t xml:space="preserve">predmetov </w:t>
            </w:r>
            <w:r w:rsidRPr="007A0358">
              <w:rPr>
                <w:rFonts w:ascii="Times New Roman" w:hAnsi="Times New Roman" w:cs="Times New Roman"/>
                <w:bCs/>
                <w:iCs/>
                <w:sz w:val="20"/>
                <w:szCs w:val="20"/>
                <w:lang w:eastAsia="sk-SK"/>
              </w:rPr>
              <w:t>študijného plánu sú detailne vypracované v informačných listoch predmetov, v systéme A</w:t>
            </w:r>
            <w:r w:rsidR="00380372" w:rsidRPr="007A0358">
              <w:rPr>
                <w:rFonts w:ascii="Times New Roman" w:hAnsi="Times New Roman" w:cs="Times New Roman"/>
                <w:bCs/>
                <w:iCs/>
                <w:sz w:val="20"/>
                <w:szCs w:val="20"/>
                <w:lang w:eastAsia="sk-SK"/>
              </w:rPr>
              <w:t>is</w:t>
            </w:r>
            <w:r w:rsidRPr="007A0358">
              <w:rPr>
                <w:rFonts w:ascii="Times New Roman" w:hAnsi="Times New Roman" w:cs="Times New Roman"/>
                <w:bCs/>
                <w:iCs/>
                <w:sz w:val="20"/>
                <w:szCs w:val="20"/>
                <w:lang w:eastAsia="sk-SK"/>
              </w:rPr>
              <w:t xml:space="preserve">2. Predmet môže byť hodnotení počas semestra priebežne, alebo v jeho záverečnej časti, prípadne podmienkou pridelenia kreditov musí byť absolvovanie predmetu. </w:t>
            </w:r>
            <w:r w:rsidR="00380372" w:rsidRPr="007A0358">
              <w:rPr>
                <w:rFonts w:ascii="Times New Roman" w:hAnsi="Times New Roman" w:cs="Times New Roman"/>
                <w:bCs/>
                <w:iCs/>
                <w:sz w:val="20"/>
                <w:szCs w:val="20"/>
                <w:lang w:eastAsia="sk-SK"/>
              </w:rPr>
              <w:t>Z podmienkami udelenia hodnotenia predmetu sa študent oboznamuje na začiatku každého kurzu príslušného semestra.</w:t>
            </w:r>
          </w:p>
        </w:tc>
        <w:tc>
          <w:tcPr>
            <w:tcW w:w="2271" w:type="dxa"/>
          </w:tcPr>
          <w:p w14:paraId="25B9E45D" w14:textId="77777777" w:rsidR="00380372" w:rsidRPr="007A0358" w:rsidRDefault="00380372" w:rsidP="0038037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Informačné listy predmetov( v systéme Ais2):</w:t>
            </w:r>
          </w:p>
          <w:p w14:paraId="677A7F5A" w14:textId="77777777" w:rsidR="00380372" w:rsidRPr="007A0358" w:rsidRDefault="00C34745" w:rsidP="00380372">
            <w:pPr>
              <w:spacing w:line="216" w:lineRule="auto"/>
              <w:contextualSpacing/>
              <w:rPr>
                <w:rFonts w:ascii="Times New Roman" w:hAnsi="Times New Roman" w:cs="Times New Roman"/>
                <w:i/>
                <w:sz w:val="20"/>
                <w:szCs w:val="20"/>
                <w:lang w:eastAsia="sk-SK"/>
              </w:rPr>
            </w:pPr>
            <w:hyperlink r:id="rId82" w:history="1">
              <w:r w:rsidR="00380372" w:rsidRPr="007A0358">
                <w:rPr>
                  <w:rStyle w:val="Hypertextovprepojenie"/>
                  <w:rFonts w:ascii="Times New Roman" w:hAnsi="Times New Roman" w:cs="Times New Roman"/>
                  <w:i/>
                  <w:color w:val="auto"/>
                  <w:sz w:val="20"/>
                  <w:szCs w:val="20"/>
                  <w:lang w:eastAsia="sk-SK"/>
                </w:rPr>
                <w:t>https://ais2.vsdanubius.sk/ais/start.do</w:t>
              </w:r>
            </w:hyperlink>
          </w:p>
          <w:p w14:paraId="6174890B" w14:textId="77777777" w:rsidR="00380372" w:rsidRPr="007A0358" w:rsidRDefault="00380372" w:rsidP="00380372">
            <w:pPr>
              <w:spacing w:line="216" w:lineRule="auto"/>
              <w:contextualSpacing/>
              <w:rPr>
                <w:rFonts w:ascii="Times New Roman" w:hAnsi="Times New Roman" w:cs="Times New Roman"/>
                <w:i/>
                <w:sz w:val="20"/>
                <w:szCs w:val="20"/>
                <w:lang w:eastAsia="sk-SK"/>
              </w:rPr>
            </w:pPr>
          </w:p>
          <w:p w14:paraId="795FE41B" w14:textId="77777777" w:rsidR="00C518F5" w:rsidRPr="007A0358" w:rsidRDefault="00A9374C" w:rsidP="00F87636">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plán:</w:t>
            </w:r>
            <w:r w:rsidR="00C518F5" w:rsidRPr="007A0358">
              <w:rPr>
                <w:rFonts w:ascii="Times New Roman" w:hAnsi="Times New Roman" w:cs="Times New Roman"/>
                <w:i/>
                <w:sz w:val="20"/>
                <w:szCs w:val="20"/>
                <w:lang w:eastAsia="sk-SK"/>
              </w:rPr>
              <w:t xml:space="preserve"> </w:t>
            </w:r>
          </w:p>
          <w:p w14:paraId="7CBA17A7" w14:textId="77777777" w:rsidR="00F87636" w:rsidRPr="007A0358" w:rsidRDefault="00C34745" w:rsidP="00F87636">
            <w:pPr>
              <w:spacing w:line="216" w:lineRule="auto"/>
              <w:contextualSpacing/>
              <w:rPr>
                <w:rFonts w:ascii="Times New Roman" w:hAnsi="Times New Roman" w:cs="Times New Roman"/>
                <w:i/>
                <w:sz w:val="20"/>
                <w:szCs w:val="20"/>
                <w:lang w:eastAsia="sk-SK"/>
              </w:rPr>
            </w:pPr>
            <w:hyperlink r:id="rId83" w:history="1">
              <w:r w:rsidR="00F87636" w:rsidRPr="007A0358">
                <w:rPr>
                  <w:rStyle w:val="Hypertextovprepojenie"/>
                  <w:rFonts w:ascii="Times New Roman" w:hAnsi="Times New Roman" w:cs="Times New Roman"/>
                  <w:i/>
                  <w:sz w:val="20"/>
                  <w:szCs w:val="20"/>
                  <w:lang w:eastAsia="sk-SK"/>
                </w:rPr>
                <w:t>https://fvpvs.vsdanubius.sk/Studenti/Harmonogram-ucebneho-planu</w:t>
              </w:r>
            </w:hyperlink>
          </w:p>
          <w:p w14:paraId="3789E4D8" w14:textId="159569E5" w:rsidR="00F87636" w:rsidRPr="007A0358" w:rsidRDefault="00F87636" w:rsidP="00F87636">
            <w:pPr>
              <w:spacing w:line="216" w:lineRule="auto"/>
              <w:contextualSpacing/>
              <w:rPr>
                <w:rFonts w:ascii="Times New Roman" w:hAnsi="Times New Roman" w:cs="Times New Roman"/>
                <w:i/>
                <w:sz w:val="20"/>
                <w:szCs w:val="20"/>
                <w:lang w:eastAsia="sk-SK"/>
              </w:rPr>
            </w:pPr>
          </w:p>
          <w:p w14:paraId="420190E1" w14:textId="77777777" w:rsidR="00F87636" w:rsidRPr="007A0358" w:rsidRDefault="00F87636" w:rsidP="00F87636">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a skúšobný poriadok FVP VS VŠD :</w:t>
            </w:r>
          </w:p>
          <w:p w14:paraId="511FDCB5" w14:textId="77777777" w:rsidR="00F87636" w:rsidRPr="007A0358" w:rsidRDefault="00C34745" w:rsidP="00F87636">
            <w:pPr>
              <w:spacing w:line="216" w:lineRule="auto"/>
              <w:contextualSpacing/>
              <w:rPr>
                <w:rFonts w:ascii="Times New Roman" w:hAnsi="Times New Roman" w:cs="Times New Roman"/>
                <w:i/>
                <w:sz w:val="20"/>
                <w:szCs w:val="20"/>
                <w:lang w:eastAsia="sk-SK"/>
              </w:rPr>
            </w:pPr>
            <w:hyperlink r:id="rId84" w:history="1">
              <w:r w:rsidR="00F87636" w:rsidRPr="007A0358">
                <w:rPr>
                  <w:rStyle w:val="Hypertextovprepojenie"/>
                  <w:rFonts w:ascii="Times New Roman" w:hAnsi="Times New Roman" w:cs="Times New Roman"/>
                  <w:i/>
                  <w:sz w:val="20"/>
                  <w:szCs w:val="20"/>
                  <w:lang w:eastAsia="sk-SK"/>
                </w:rPr>
                <w:t>https://fvpvs.vsdanubius.sk/files/fvpvs/12/sk/studijny-a-skusobny-poriadok-fvpvs.pdf</w:t>
              </w:r>
            </w:hyperlink>
          </w:p>
          <w:p w14:paraId="200C2673" w14:textId="77777777" w:rsidR="00F87636" w:rsidRPr="007A0358" w:rsidRDefault="00F87636" w:rsidP="00F87636">
            <w:pPr>
              <w:spacing w:line="216" w:lineRule="auto"/>
              <w:contextualSpacing/>
              <w:rPr>
                <w:rFonts w:ascii="Times New Roman" w:hAnsi="Times New Roman" w:cs="Times New Roman"/>
                <w:i/>
                <w:sz w:val="20"/>
                <w:szCs w:val="20"/>
                <w:lang w:eastAsia="sk-SK"/>
              </w:rPr>
            </w:pPr>
          </w:p>
          <w:p w14:paraId="4192CAE3" w14:textId="4D2FA2EB" w:rsidR="00F87636" w:rsidRPr="007A0358" w:rsidRDefault="00F87636" w:rsidP="00F87636">
            <w:pPr>
              <w:spacing w:line="216" w:lineRule="auto"/>
              <w:contextualSpacing/>
              <w:rPr>
                <w:rFonts w:ascii="Times New Roman" w:hAnsi="Times New Roman" w:cs="Times New Roman"/>
                <w:i/>
                <w:sz w:val="20"/>
                <w:szCs w:val="20"/>
                <w:lang w:eastAsia="sk-SK"/>
              </w:rPr>
            </w:pPr>
          </w:p>
        </w:tc>
      </w:tr>
    </w:tbl>
    <w:p w14:paraId="67BAED99" w14:textId="77777777" w:rsidR="00575600" w:rsidRPr="007A0358" w:rsidRDefault="00575600" w:rsidP="00E815D8">
      <w:pPr>
        <w:pStyle w:val="Default"/>
        <w:spacing w:line="216" w:lineRule="auto"/>
        <w:contextualSpacing/>
        <w:rPr>
          <w:rFonts w:ascii="Times New Roman" w:hAnsi="Times New Roman" w:cs="Times New Roman"/>
          <w:color w:val="auto"/>
          <w:sz w:val="20"/>
          <w:szCs w:val="20"/>
        </w:rPr>
      </w:pPr>
    </w:p>
    <w:p w14:paraId="692B8B3C" w14:textId="07A2452E" w:rsidR="00E82D04" w:rsidRPr="007A0358" w:rsidRDefault="002003EC"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4.8.</w:t>
      </w:r>
      <w:r w:rsidRPr="007A0358">
        <w:rPr>
          <w:rFonts w:ascii="Times New Roman" w:hAnsi="Times New Roman" w:cs="Times New Roman"/>
          <w:sz w:val="20"/>
          <w:szCs w:val="20"/>
        </w:rPr>
        <w:t xml:space="preserve"> </w:t>
      </w:r>
      <w:r w:rsidR="00E82D04" w:rsidRPr="007A0358">
        <w:rPr>
          <w:rFonts w:ascii="Times New Roman" w:hAnsi="Times New Roman" w:cs="Times New Roman"/>
          <w:sz w:val="20"/>
          <w:szCs w:val="20"/>
        </w:rPr>
        <w:t xml:space="preserve">Hodnotenie poskytuje študentom spoľahlivú spätnú väzbu na zistenie miery plnenia výstupov vzdelávania, ktorá je v prípade potreby spätá s poradenstvom v oblasti napredovania v štúdiu.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5B2D5D89" w14:textId="77777777" w:rsidTr="001F1D32">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44545FA5" w14:textId="3B6349C2"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73E60A7D" w14:textId="156916CB"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69C2D6D5" w14:textId="77777777" w:rsidTr="001F1D32">
        <w:trPr>
          <w:trHeight w:val="567"/>
        </w:trPr>
        <w:tc>
          <w:tcPr>
            <w:tcW w:w="7510" w:type="dxa"/>
          </w:tcPr>
          <w:p w14:paraId="426DB6DB" w14:textId="76A04154" w:rsidR="00380372" w:rsidRPr="007A0358" w:rsidRDefault="001F1D32" w:rsidP="0037103A">
            <w:pPr>
              <w:spacing w:line="216" w:lineRule="auto"/>
              <w:ind w:firstLine="321"/>
              <w:contextualSpacing/>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Hodnotenie (známka, klasifikačný stupeň) odzrkadľuje</w:t>
            </w:r>
            <w:r w:rsidR="0037103A" w:rsidRPr="007A0358">
              <w:rPr>
                <w:rFonts w:ascii="Times New Roman" w:hAnsi="Times New Roman" w:cs="Times New Roman"/>
                <w:iCs/>
                <w:sz w:val="20"/>
                <w:szCs w:val="20"/>
                <w:lang w:eastAsia="sk-SK"/>
              </w:rPr>
              <w:t xml:space="preserve"> kvalitu osvojenia si vedomostí </w:t>
            </w:r>
            <w:r w:rsidRPr="007A0358">
              <w:rPr>
                <w:rFonts w:ascii="Times New Roman" w:hAnsi="Times New Roman" w:cs="Times New Roman"/>
                <w:iCs/>
                <w:sz w:val="20"/>
                <w:szCs w:val="20"/>
                <w:lang w:eastAsia="sk-SK"/>
              </w:rPr>
              <w:t>alebo zručností v súlade s cieľom predmetu, uvedeným v informačnom liste predmetu. V prípade, ak sa študent nestotožňuje s hodnotením zo strany pedagóga</w:t>
            </w:r>
            <w:r w:rsidR="003A36DE" w:rsidRPr="007A0358">
              <w:rPr>
                <w:rFonts w:ascii="Times New Roman" w:hAnsi="Times New Roman" w:cs="Times New Roman"/>
                <w:iCs/>
                <w:sz w:val="20"/>
                <w:szCs w:val="20"/>
                <w:lang w:eastAsia="sk-SK"/>
              </w:rPr>
              <w:t>, má právo podľa študijného poriadku VŠD požiadať o vykonanie skúšky pred komisiou.</w:t>
            </w:r>
          </w:p>
          <w:p w14:paraId="4AABC900" w14:textId="77777777" w:rsidR="001F1D32" w:rsidRPr="007A0358" w:rsidRDefault="001F1D32" w:rsidP="00380372">
            <w:pPr>
              <w:spacing w:line="216" w:lineRule="auto"/>
              <w:contextualSpacing/>
              <w:rPr>
                <w:rFonts w:ascii="Times New Roman" w:hAnsi="Times New Roman" w:cs="Times New Roman"/>
                <w:i/>
                <w:iCs/>
                <w:sz w:val="20"/>
                <w:szCs w:val="20"/>
                <w:lang w:eastAsia="sk-SK"/>
              </w:rPr>
            </w:pPr>
          </w:p>
          <w:p w14:paraId="362D55A8" w14:textId="77777777" w:rsidR="001F1D32" w:rsidRPr="007A0358" w:rsidRDefault="00380372" w:rsidP="00380372">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 xml:space="preserve">Študijní poradcovia: </w:t>
            </w:r>
          </w:p>
          <w:p w14:paraId="63606641" w14:textId="290674DA" w:rsidR="00380372" w:rsidRPr="007A0358" w:rsidRDefault="00380372" w:rsidP="00380372">
            <w:pPr>
              <w:spacing w:line="216" w:lineRule="auto"/>
              <w:contextualSpacing/>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Doc. Ing. Dušan Masár, PhD., prodekan pre štúdium a rozvoj, študi</w:t>
            </w:r>
            <w:r w:rsidR="001F1D32" w:rsidRPr="007A0358">
              <w:rPr>
                <w:rFonts w:ascii="Times New Roman" w:hAnsi="Times New Roman" w:cs="Times New Roman"/>
                <w:iCs/>
                <w:sz w:val="20"/>
                <w:szCs w:val="20"/>
                <w:lang w:eastAsia="sk-SK"/>
              </w:rPr>
              <w:t xml:space="preserve">jný poradca študijného programu, </w:t>
            </w:r>
            <w:r w:rsidRPr="007A0358">
              <w:rPr>
                <w:rFonts w:ascii="Times New Roman" w:hAnsi="Times New Roman" w:cs="Times New Roman"/>
                <w:iCs/>
                <w:sz w:val="20"/>
                <w:szCs w:val="20"/>
                <w:lang w:eastAsia="sk-SK"/>
              </w:rPr>
              <w:t xml:space="preserve">  </w:t>
            </w:r>
            <w:hyperlink r:id="rId85" w:history="1">
              <w:r w:rsidRPr="007A0358">
                <w:rPr>
                  <w:rStyle w:val="Hypertextovprepojenie"/>
                  <w:rFonts w:ascii="Times New Roman" w:hAnsi="Times New Roman" w:cs="Times New Roman"/>
                  <w:iCs/>
                  <w:color w:val="auto"/>
                  <w:sz w:val="20"/>
                  <w:szCs w:val="20"/>
                  <w:lang w:eastAsia="sk-SK"/>
                </w:rPr>
                <w:t>dusan.masar@vsdanubius.sk</w:t>
              </w:r>
            </w:hyperlink>
            <w:r w:rsidR="001F1D32" w:rsidRPr="007A0358">
              <w:rPr>
                <w:rFonts w:ascii="Times New Roman" w:hAnsi="Times New Roman" w:cs="Times New Roman"/>
                <w:iCs/>
                <w:sz w:val="20"/>
                <w:szCs w:val="20"/>
                <w:lang w:eastAsia="sk-SK"/>
              </w:rPr>
              <w:t xml:space="preserve"> , tel. č. 031 773 28 84</w:t>
            </w:r>
          </w:p>
          <w:p w14:paraId="304BB66E" w14:textId="775CFD9D" w:rsidR="00FC5770" w:rsidRPr="007A0358" w:rsidRDefault="00380372" w:rsidP="001F1D32">
            <w:pPr>
              <w:spacing w:line="216" w:lineRule="auto"/>
              <w:contextualSpacing/>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Doc. PhDr. Natália Kováčová, PhD., prodekanka pre medzinárodné vzťahy, vedu   a akreditáciu, študi</w:t>
            </w:r>
            <w:r w:rsidR="001F1D32" w:rsidRPr="007A0358">
              <w:rPr>
                <w:rFonts w:ascii="Times New Roman" w:hAnsi="Times New Roman" w:cs="Times New Roman"/>
                <w:iCs/>
                <w:sz w:val="20"/>
                <w:szCs w:val="20"/>
                <w:lang w:eastAsia="sk-SK"/>
              </w:rPr>
              <w:t>jný poradca študijného programu,</w:t>
            </w:r>
            <w:r w:rsidRPr="007A0358">
              <w:rPr>
                <w:rFonts w:ascii="Times New Roman" w:hAnsi="Times New Roman" w:cs="Times New Roman"/>
                <w:iCs/>
                <w:sz w:val="20"/>
                <w:szCs w:val="20"/>
                <w:lang w:eastAsia="sk-SK"/>
              </w:rPr>
              <w:t xml:space="preserve"> </w:t>
            </w:r>
            <w:hyperlink r:id="rId86" w:history="1">
              <w:r w:rsidRPr="007A0358">
                <w:rPr>
                  <w:rStyle w:val="Hypertextovprepojenie"/>
                  <w:rFonts w:ascii="Times New Roman" w:hAnsi="Times New Roman" w:cs="Times New Roman"/>
                  <w:iCs/>
                  <w:color w:val="auto"/>
                  <w:sz w:val="20"/>
                  <w:szCs w:val="20"/>
                  <w:lang w:eastAsia="sk-SK"/>
                </w:rPr>
                <w:t>natalia.kovacova@vsdanubius.sk</w:t>
              </w:r>
            </w:hyperlink>
            <w:r w:rsidR="001F1D32" w:rsidRPr="007A0358">
              <w:rPr>
                <w:rFonts w:ascii="Times New Roman" w:hAnsi="Times New Roman" w:cs="Times New Roman"/>
                <w:iCs/>
                <w:sz w:val="20"/>
                <w:szCs w:val="20"/>
                <w:lang w:eastAsia="sk-SK"/>
              </w:rPr>
              <w:t xml:space="preserve">, </w:t>
            </w:r>
            <w:r w:rsidRPr="007A0358">
              <w:rPr>
                <w:rFonts w:ascii="Times New Roman" w:hAnsi="Times New Roman" w:cs="Times New Roman"/>
                <w:iCs/>
                <w:sz w:val="20"/>
                <w:szCs w:val="20"/>
                <w:lang w:eastAsia="sk-SK"/>
              </w:rPr>
              <w:t xml:space="preserve"> tel. č. 031 773 28 84</w:t>
            </w:r>
          </w:p>
        </w:tc>
        <w:tc>
          <w:tcPr>
            <w:tcW w:w="2268" w:type="dxa"/>
          </w:tcPr>
          <w:p w14:paraId="0530A0B0" w14:textId="77777777" w:rsidR="001F1D32" w:rsidRPr="007A0358" w:rsidRDefault="001F1D32" w:rsidP="001F1D3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poriadok VŠD :</w:t>
            </w:r>
          </w:p>
          <w:p w14:paraId="0BD1CC1A" w14:textId="77777777" w:rsidR="00CA7960" w:rsidRDefault="00CA7960" w:rsidP="00CA7960">
            <w:pPr>
              <w:spacing w:line="216" w:lineRule="auto"/>
              <w:contextualSpacing/>
              <w:rPr>
                <w:rFonts w:ascii="Times New Roman" w:hAnsi="Times New Roman" w:cs="Times New Roman"/>
                <w:i/>
                <w:color w:val="000000" w:themeColor="text1"/>
                <w:sz w:val="20"/>
                <w:szCs w:val="20"/>
                <w:lang w:eastAsia="sk-SK"/>
              </w:rPr>
            </w:pPr>
            <w:hyperlink r:id="rId87" w:history="1">
              <w:r w:rsidRPr="00953982">
                <w:rPr>
                  <w:rStyle w:val="Hypertextovprepojenie"/>
                  <w:rFonts w:ascii="Times New Roman" w:hAnsi="Times New Roman" w:cs="Times New Roman"/>
                  <w:i/>
                  <w:sz w:val="20"/>
                  <w:szCs w:val="20"/>
                  <w:lang w:eastAsia="sk-SK"/>
                </w:rPr>
                <w:t>https://www.vsdanubius.sk/files/153/sk/studijny-poriadok-vsd.pdf</w:t>
              </w:r>
            </w:hyperlink>
          </w:p>
          <w:p w14:paraId="332BC857" w14:textId="77777777" w:rsidR="001F1D32" w:rsidRPr="007A0358" w:rsidRDefault="001F1D32" w:rsidP="00380372">
            <w:pPr>
              <w:spacing w:line="216" w:lineRule="auto"/>
              <w:contextualSpacing/>
              <w:rPr>
                <w:rFonts w:ascii="Times New Roman" w:hAnsi="Times New Roman" w:cs="Times New Roman"/>
                <w:i/>
                <w:sz w:val="20"/>
                <w:szCs w:val="20"/>
                <w:lang w:eastAsia="sk-SK"/>
              </w:rPr>
            </w:pPr>
          </w:p>
          <w:p w14:paraId="6652B614" w14:textId="585AEC65" w:rsidR="00380372" w:rsidRPr="007A0358" w:rsidRDefault="00380372" w:rsidP="0038037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Študijní poradcovia: konzultácie bez obmedzenia: osobne, e-mailom, telefonicky:</w:t>
            </w:r>
          </w:p>
          <w:p w14:paraId="7B03918C" w14:textId="4FC32AA9" w:rsidR="00FC5770" w:rsidRPr="007A0358" w:rsidRDefault="00C34745" w:rsidP="00380372">
            <w:pPr>
              <w:spacing w:line="216" w:lineRule="auto"/>
              <w:contextualSpacing/>
              <w:rPr>
                <w:rFonts w:ascii="Times New Roman" w:hAnsi="Times New Roman" w:cs="Times New Roman"/>
                <w:i/>
                <w:sz w:val="20"/>
                <w:szCs w:val="20"/>
                <w:lang w:eastAsia="sk-SK"/>
              </w:rPr>
            </w:pPr>
            <w:hyperlink r:id="rId88" w:history="1">
              <w:r w:rsidR="00380372" w:rsidRPr="007A0358">
                <w:rPr>
                  <w:rStyle w:val="Hypertextovprepojenie"/>
                  <w:rFonts w:ascii="Times New Roman" w:hAnsi="Times New Roman" w:cs="Times New Roman"/>
                  <w:i/>
                  <w:color w:val="auto"/>
                  <w:sz w:val="20"/>
                  <w:szCs w:val="20"/>
                  <w:lang w:eastAsia="sk-SK"/>
                </w:rPr>
                <w:t>https://fvpvs.vsdanubius.sk/Sucasti-fakulty/Dekanat</w:t>
              </w:r>
            </w:hyperlink>
          </w:p>
          <w:p w14:paraId="5DD450A4" w14:textId="77777777" w:rsidR="00380372" w:rsidRPr="007A0358" w:rsidRDefault="00380372" w:rsidP="00380372">
            <w:pPr>
              <w:spacing w:line="216" w:lineRule="auto"/>
              <w:contextualSpacing/>
              <w:rPr>
                <w:rFonts w:ascii="Times New Roman" w:hAnsi="Times New Roman" w:cs="Times New Roman"/>
                <w:i/>
                <w:sz w:val="20"/>
                <w:szCs w:val="20"/>
                <w:lang w:eastAsia="sk-SK"/>
              </w:rPr>
            </w:pPr>
          </w:p>
          <w:p w14:paraId="5DE60FDE" w14:textId="77777777" w:rsidR="001F1D32" w:rsidRPr="007A0358" w:rsidRDefault="00AC5B0C" w:rsidP="001D3975">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Študijné poradenstvo FVP VS</w:t>
            </w:r>
            <w:r w:rsidR="001D3975" w:rsidRPr="007A0358">
              <w:rPr>
                <w:rFonts w:ascii="Times New Roman" w:hAnsi="Times New Roman" w:cs="Times New Roman"/>
                <w:i/>
                <w:sz w:val="20"/>
                <w:szCs w:val="20"/>
                <w:lang w:eastAsia="sk-SK"/>
              </w:rPr>
              <w:t>:</w:t>
            </w:r>
          </w:p>
          <w:p w14:paraId="63A27080" w14:textId="72DBCADC" w:rsidR="001D3975" w:rsidRPr="007A0358" w:rsidRDefault="00C34745" w:rsidP="001D3975">
            <w:pPr>
              <w:spacing w:line="216" w:lineRule="auto"/>
              <w:contextualSpacing/>
              <w:rPr>
                <w:rFonts w:ascii="Times New Roman" w:hAnsi="Times New Roman" w:cs="Times New Roman"/>
                <w:i/>
                <w:sz w:val="20"/>
                <w:szCs w:val="20"/>
                <w:lang w:eastAsia="sk-SK"/>
              </w:rPr>
            </w:pPr>
            <w:hyperlink r:id="rId89" w:history="1">
              <w:r w:rsidR="001D3975" w:rsidRPr="007A0358">
                <w:rPr>
                  <w:rStyle w:val="Hypertextovprepojenie"/>
                  <w:rFonts w:ascii="Times New Roman" w:hAnsi="Times New Roman" w:cs="Times New Roman"/>
                  <w:i/>
                  <w:color w:val="auto"/>
                  <w:sz w:val="20"/>
                  <w:szCs w:val="20"/>
                  <w:lang w:eastAsia="sk-SK"/>
                </w:rPr>
                <w:t>https://fvpvs.vsdanubius.sk/Studenti/Studijne-poradenstvo</w:t>
              </w:r>
            </w:hyperlink>
          </w:p>
        </w:tc>
      </w:tr>
    </w:tbl>
    <w:p w14:paraId="4C57CDC8" w14:textId="77777777" w:rsidR="009E04DB" w:rsidRPr="007A0358" w:rsidRDefault="009E04DB" w:rsidP="00E815D8">
      <w:pPr>
        <w:pStyle w:val="Default"/>
        <w:spacing w:line="216" w:lineRule="auto"/>
        <w:contextualSpacing/>
        <w:rPr>
          <w:rFonts w:ascii="Times New Roman" w:hAnsi="Times New Roman" w:cs="Times New Roman"/>
          <w:color w:val="auto"/>
          <w:sz w:val="20"/>
          <w:szCs w:val="20"/>
        </w:rPr>
      </w:pPr>
    </w:p>
    <w:p w14:paraId="46897D13" w14:textId="0970523C" w:rsidR="00E82D04" w:rsidRPr="007A0358" w:rsidRDefault="002003EC"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 xml:space="preserve">SP 4.9. </w:t>
      </w:r>
      <w:r w:rsidR="00E82D04" w:rsidRPr="007A0358">
        <w:rPr>
          <w:rFonts w:ascii="Times New Roman" w:hAnsi="Times New Roman" w:cs="Times New Roman"/>
          <w:sz w:val="20"/>
          <w:szCs w:val="20"/>
        </w:rPr>
        <w:t xml:space="preserve">Ak to okolnosti umožňujú, hodnotenie študentov študijného programu vykonáva viacero učiteľov.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74126504" w14:textId="77777777" w:rsidTr="003C2164">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2FCD8906" w14:textId="094EBC8D"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7B0E7102" w14:textId="2D53DE0C"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0E5C9506" w14:textId="77777777" w:rsidTr="003C2164">
        <w:trPr>
          <w:trHeight w:val="468"/>
        </w:trPr>
        <w:tc>
          <w:tcPr>
            <w:tcW w:w="7510" w:type="dxa"/>
          </w:tcPr>
          <w:p w14:paraId="00BA3E12" w14:textId="0A806D89" w:rsidR="00FC5770" w:rsidRPr="007A0358" w:rsidRDefault="003C2164" w:rsidP="003C2164">
            <w:pPr>
              <w:spacing w:line="216" w:lineRule="auto"/>
              <w:ind w:firstLine="321"/>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Podľa</w:t>
            </w:r>
            <w:r w:rsidR="00A54078" w:rsidRPr="007A0358">
              <w:rPr>
                <w:rFonts w:ascii="Times New Roman" w:hAnsi="Times New Roman" w:cs="Times New Roman"/>
                <w:iCs/>
                <w:sz w:val="20"/>
                <w:szCs w:val="20"/>
                <w:lang w:eastAsia="sk-SK"/>
              </w:rPr>
              <w:t xml:space="preserve"> študijného poriadku má študent</w:t>
            </w:r>
            <w:r w:rsidRPr="007A0358">
              <w:rPr>
                <w:rFonts w:ascii="Times New Roman" w:hAnsi="Times New Roman" w:cs="Times New Roman"/>
                <w:iCs/>
                <w:sz w:val="20"/>
                <w:szCs w:val="20"/>
                <w:lang w:eastAsia="sk-SK"/>
              </w:rPr>
              <w:t xml:space="preserve"> alebo skúšajúci právo  v odôvodnených prípadoch požiadať dekana o komisionálne vykonanie skúšky. Komisionálna skúška nie je ďalším skúšobným termínom. Komisia má minimálne troch členov, ktorých menuje dekan. Členom komisie by mal byť spravidla pôvodne skúšajúci učiteľ.</w:t>
            </w:r>
          </w:p>
        </w:tc>
        <w:tc>
          <w:tcPr>
            <w:tcW w:w="2268" w:type="dxa"/>
          </w:tcPr>
          <w:p w14:paraId="78ED244F" w14:textId="77777777" w:rsidR="003C2164" w:rsidRPr="007A0358" w:rsidRDefault="003C2164" w:rsidP="003C216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poriadok VŠD :</w:t>
            </w:r>
          </w:p>
          <w:p w14:paraId="4F165B90" w14:textId="77777777" w:rsidR="00CA7960" w:rsidRDefault="00CA7960" w:rsidP="00CA7960">
            <w:pPr>
              <w:spacing w:line="216" w:lineRule="auto"/>
              <w:contextualSpacing/>
              <w:rPr>
                <w:rFonts w:ascii="Times New Roman" w:hAnsi="Times New Roman" w:cs="Times New Roman"/>
                <w:i/>
                <w:color w:val="000000" w:themeColor="text1"/>
                <w:sz w:val="20"/>
                <w:szCs w:val="20"/>
                <w:lang w:eastAsia="sk-SK"/>
              </w:rPr>
            </w:pPr>
            <w:hyperlink r:id="rId90" w:history="1">
              <w:r w:rsidRPr="00953982">
                <w:rPr>
                  <w:rStyle w:val="Hypertextovprepojenie"/>
                  <w:rFonts w:ascii="Times New Roman" w:hAnsi="Times New Roman" w:cs="Times New Roman"/>
                  <w:i/>
                  <w:sz w:val="20"/>
                  <w:szCs w:val="20"/>
                  <w:lang w:eastAsia="sk-SK"/>
                </w:rPr>
                <w:t>https://www.vsdanubius.sk/files/153/sk/studijny-poriadok-vsd.pdf</w:t>
              </w:r>
            </w:hyperlink>
          </w:p>
          <w:p w14:paraId="04C66BFA" w14:textId="6F8260EE" w:rsidR="007A0358" w:rsidRPr="007A0358" w:rsidRDefault="007A0358" w:rsidP="007A0358">
            <w:pPr>
              <w:spacing w:line="216" w:lineRule="auto"/>
              <w:contextualSpacing/>
              <w:rPr>
                <w:rFonts w:ascii="Times New Roman" w:hAnsi="Times New Roman" w:cs="Times New Roman"/>
                <w:i/>
                <w:sz w:val="20"/>
                <w:szCs w:val="20"/>
                <w:lang w:eastAsia="sk-SK"/>
              </w:rPr>
            </w:pPr>
          </w:p>
          <w:p w14:paraId="4B28FA89" w14:textId="77777777" w:rsidR="007A0358" w:rsidRPr="007A0358" w:rsidRDefault="007A0358" w:rsidP="007A0358">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a skúšobný poriadok FVP VS VŠD :</w:t>
            </w:r>
          </w:p>
          <w:p w14:paraId="7E2033C1" w14:textId="77777777" w:rsidR="007A0358" w:rsidRPr="007A0358" w:rsidRDefault="00C34745" w:rsidP="007A0358">
            <w:pPr>
              <w:spacing w:line="216" w:lineRule="auto"/>
              <w:contextualSpacing/>
              <w:rPr>
                <w:rFonts w:ascii="Times New Roman" w:hAnsi="Times New Roman" w:cs="Times New Roman"/>
                <w:i/>
                <w:sz w:val="20"/>
                <w:szCs w:val="20"/>
                <w:lang w:eastAsia="sk-SK"/>
              </w:rPr>
            </w:pPr>
            <w:hyperlink r:id="rId91" w:history="1">
              <w:r w:rsidR="007A0358" w:rsidRPr="007A0358">
                <w:rPr>
                  <w:rStyle w:val="Hypertextovprepojenie"/>
                  <w:rFonts w:ascii="Times New Roman" w:hAnsi="Times New Roman" w:cs="Times New Roman"/>
                  <w:i/>
                  <w:sz w:val="20"/>
                  <w:szCs w:val="20"/>
                  <w:lang w:eastAsia="sk-SK"/>
                </w:rPr>
                <w:t>https://fvpvs.vsdanubius.sk/files/fvpvs/12/sk/studijny-a-skusobny-poriadok-fvpvs.pdf</w:t>
              </w:r>
            </w:hyperlink>
          </w:p>
          <w:p w14:paraId="03EBF682" w14:textId="2DE3A827" w:rsidR="007A0358" w:rsidRPr="007A0358" w:rsidRDefault="007A0358" w:rsidP="00E815D8">
            <w:pPr>
              <w:spacing w:line="216" w:lineRule="auto"/>
              <w:contextualSpacing/>
              <w:rPr>
                <w:rFonts w:ascii="Times New Roman" w:hAnsi="Times New Roman" w:cs="Times New Roman"/>
                <w:i/>
                <w:sz w:val="20"/>
                <w:szCs w:val="20"/>
                <w:lang w:eastAsia="sk-SK"/>
              </w:rPr>
            </w:pPr>
          </w:p>
        </w:tc>
      </w:tr>
    </w:tbl>
    <w:p w14:paraId="350F877D" w14:textId="77777777" w:rsidR="009E04DB" w:rsidRPr="007A0358" w:rsidRDefault="009E04DB" w:rsidP="00E815D8">
      <w:pPr>
        <w:pStyle w:val="Default"/>
        <w:spacing w:line="216" w:lineRule="auto"/>
        <w:contextualSpacing/>
        <w:rPr>
          <w:rFonts w:ascii="Times New Roman" w:hAnsi="Times New Roman" w:cs="Times New Roman"/>
          <w:color w:val="auto"/>
          <w:sz w:val="20"/>
          <w:szCs w:val="20"/>
        </w:rPr>
      </w:pPr>
    </w:p>
    <w:p w14:paraId="23901A8B" w14:textId="4DE59B9B" w:rsidR="00E82D04" w:rsidRPr="007A0358" w:rsidRDefault="002003EC"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4.10</w:t>
      </w:r>
      <w:r w:rsidR="00590F44" w:rsidRPr="007A0358">
        <w:rPr>
          <w:rFonts w:ascii="Times New Roman" w:hAnsi="Times New Roman" w:cs="Times New Roman"/>
          <w:b/>
          <w:bCs/>
          <w:sz w:val="20"/>
          <w:szCs w:val="20"/>
        </w:rPr>
        <w:t>.</w:t>
      </w:r>
      <w:r w:rsidRPr="007A0358">
        <w:rPr>
          <w:rFonts w:ascii="Times New Roman" w:hAnsi="Times New Roman" w:cs="Times New Roman"/>
          <w:b/>
          <w:bCs/>
          <w:sz w:val="20"/>
          <w:szCs w:val="20"/>
        </w:rPr>
        <w:t xml:space="preserve"> </w:t>
      </w:r>
      <w:r w:rsidR="00E82D04" w:rsidRPr="007A0358">
        <w:rPr>
          <w:rFonts w:ascii="Times New Roman" w:hAnsi="Times New Roman" w:cs="Times New Roman"/>
          <w:b/>
          <w:bCs/>
          <w:sz w:val="20"/>
          <w:szCs w:val="20"/>
        </w:rPr>
        <w:t xml:space="preserve"> </w:t>
      </w:r>
      <w:r w:rsidR="00E82D04" w:rsidRPr="007A0358">
        <w:rPr>
          <w:rFonts w:ascii="Times New Roman" w:hAnsi="Times New Roman" w:cs="Times New Roman"/>
          <w:sz w:val="20"/>
          <w:szCs w:val="20"/>
        </w:rPr>
        <w:t xml:space="preserve">Študenti majú možnosť využiť prostriedky nápravy voči výsledkom svojho hodnotenia, pričom je zaručené spravodlivé zaobchádzanie so žiadateľmi o nápravu.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5AAFA736" w14:textId="77777777" w:rsidTr="00FE52AB">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10CDC435" w14:textId="1A7D17AF"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40ECE23A" w14:textId="12EB5A59"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0D78B8DD" w14:textId="77777777" w:rsidTr="00FE52AB">
        <w:trPr>
          <w:trHeight w:val="557"/>
        </w:trPr>
        <w:tc>
          <w:tcPr>
            <w:tcW w:w="7510" w:type="dxa"/>
          </w:tcPr>
          <w:p w14:paraId="1A9601F4" w14:textId="77777777" w:rsidR="00FC5770" w:rsidRPr="007A0358" w:rsidRDefault="003C2164" w:rsidP="00FE52AB">
            <w:pPr>
              <w:spacing w:line="216" w:lineRule="auto"/>
              <w:ind w:firstLine="321"/>
              <w:contextualSpacing/>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V prípade, ak študent spochybňuje objektívnosť  hodn</w:t>
            </w:r>
            <w:r w:rsidR="00FE52AB" w:rsidRPr="007A0358">
              <w:rPr>
                <w:rFonts w:ascii="Times New Roman" w:hAnsi="Times New Roman" w:cs="Times New Roman"/>
                <w:iCs/>
                <w:sz w:val="20"/>
                <w:szCs w:val="20"/>
                <w:lang w:eastAsia="sk-SK"/>
              </w:rPr>
              <w:t>otenia predmetu má právo:</w:t>
            </w:r>
          </w:p>
          <w:p w14:paraId="14BC1684" w14:textId="77777777" w:rsidR="00FE52AB" w:rsidRPr="007A0358" w:rsidRDefault="00FE52AB" w:rsidP="00E815D8">
            <w:pPr>
              <w:spacing w:line="216" w:lineRule="auto"/>
              <w:contextualSpacing/>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a, ak sa jedná o testovú formu hodnotenia oboznámiť sa s nedostatkami a nahliadnuť do testu</w:t>
            </w:r>
          </w:p>
          <w:p w14:paraId="127C1D9D" w14:textId="453A0B5B" w:rsidR="00FE52AB" w:rsidRPr="007A0358" w:rsidRDefault="00FE52AB" w:rsidP="00E815D8">
            <w:pPr>
              <w:spacing w:line="216" w:lineRule="auto"/>
              <w:contextualSpacing/>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b, má právo na komisionálne preskúšanie</w:t>
            </w:r>
            <w:r w:rsidR="00C518F5" w:rsidRPr="007A0358">
              <w:rPr>
                <w:rFonts w:ascii="Times New Roman" w:hAnsi="Times New Roman" w:cs="Times New Roman"/>
                <w:iCs/>
                <w:sz w:val="20"/>
                <w:szCs w:val="20"/>
                <w:lang w:eastAsia="sk-SK"/>
              </w:rPr>
              <w:t>.</w:t>
            </w:r>
          </w:p>
          <w:p w14:paraId="6DCD3F22" w14:textId="77777777" w:rsidR="00C518F5" w:rsidRPr="007A0358" w:rsidRDefault="00C518F5" w:rsidP="00E815D8">
            <w:pPr>
              <w:spacing w:line="216" w:lineRule="auto"/>
              <w:contextualSpacing/>
              <w:rPr>
                <w:rFonts w:ascii="Times New Roman" w:hAnsi="Times New Roman" w:cs="Times New Roman"/>
                <w:iCs/>
                <w:sz w:val="20"/>
                <w:szCs w:val="20"/>
                <w:lang w:eastAsia="sk-SK"/>
              </w:rPr>
            </w:pPr>
          </w:p>
          <w:p w14:paraId="4F237D9C" w14:textId="19188CC9" w:rsidR="00C518F5" w:rsidRPr="007A0358" w:rsidRDefault="00C518F5" w:rsidP="00C518F5">
            <w:pPr>
              <w:spacing w:line="216" w:lineRule="auto"/>
              <w:contextualSpacing/>
              <w:jc w:val="both"/>
              <w:rPr>
                <w:rFonts w:ascii="Times New Roman" w:hAnsi="Times New Roman" w:cs="Times New Roman"/>
                <w:iCs/>
                <w:sz w:val="20"/>
                <w:szCs w:val="20"/>
                <w:lang w:eastAsia="sk-SK"/>
              </w:rPr>
            </w:pPr>
            <w:r w:rsidRPr="007A0358">
              <w:rPr>
                <w:rFonts w:ascii="Times New Roman" w:hAnsi="Times New Roman" w:cs="Times New Roman"/>
                <w:iCs/>
                <w:sz w:val="20"/>
                <w:szCs w:val="20"/>
                <w:lang w:eastAsia="sk-SK"/>
              </w:rPr>
              <w:t>Študenti majú právo podať sťažnosť týkajúcu sa porušenia akýchkoľvek práv študentov na Etickú komisiu VŠD a Komisiu na vybavovanie sťažnosti a podnetov a to v súlade s jej postupmi.</w:t>
            </w:r>
          </w:p>
          <w:p w14:paraId="1FAEB45C" w14:textId="2970F755" w:rsidR="00C518F5" w:rsidRPr="007A0358" w:rsidRDefault="00C518F5" w:rsidP="00E815D8">
            <w:pPr>
              <w:spacing w:line="216" w:lineRule="auto"/>
              <w:contextualSpacing/>
              <w:rPr>
                <w:rFonts w:ascii="Times New Roman" w:hAnsi="Times New Roman" w:cs="Times New Roman"/>
                <w:iCs/>
                <w:sz w:val="20"/>
                <w:szCs w:val="20"/>
                <w:lang w:eastAsia="sk-SK"/>
              </w:rPr>
            </w:pPr>
          </w:p>
        </w:tc>
        <w:tc>
          <w:tcPr>
            <w:tcW w:w="2268" w:type="dxa"/>
          </w:tcPr>
          <w:p w14:paraId="0111FE09" w14:textId="77777777" w:rsidR="00FE52AB" w:rsidRPr="007A0358" w:rsidRDefault="00FE52AB" w:rsidP="00FE52AB">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poriadok VŠD :</w:t>
            </w:r>
          </w:p>
          <w:p w14:paraId="7908FD94" w14:textId="77777777" w:rsidR="00CA7960" w:rsidRDefault="00CA7960" w:rsidP="00CA7960">
            <w:pPr>
              <w:spacing w:line="216" w:lineRule="auto"/>
              <w:contextualSpacing/>
              <w:rPr>
                <w:rFonts w:ascii="Times New Roman" w:hAnsi="Times New Roman" w:cs="Times New Roman"/>
                <w:i/>
                <w:color w:val="000000" w:themeColor="text1"/>
                <w:sz w:val="20"/>
                <w:szCs w:val="20"/>
                <w:lang w:eastAsia="sk-SK"/>
              </w:rPr>
            </w:pPr>
            <w:hyperlink r:id="rId92" w:history="1">
              <w:r w:rsidRPr="00953982">
                <w:rPr>
                  <w:rStyle w:val="Hypertextovprepojenie"/>
                  <w:rFonts w:ascii="Times New Roman" w:hAnsi="Times New Roman" w:cs="Times New Roman"/>
                  <w:i/>
                  <w:sz w:val="20"/>
                  <w:szCs w:val="20"/>
                  <w:lang w:eastAsia="sk-SK"/>
                </w:rPr>
                <w:t>https://www.vsdanubius.sk/files/153/sk/studijny-poriadok-vsd.pdf</w:t>
              </w:r>
            </w:hyperlink>
          </w:p>
          <w:p w14:paraId="0E1E7776" w14:textId="1DEB97C6" w:rsidR="00F87636" w:rsidRPr="007A0358" w:rsidRDefault="00F87636" w:rsidP="002F3CEA">
            <w:pPr>
              <w:spacing w:line="216" w:lineRule="auto"/>
              <w:contextualSpacing/>
              <w:rPr>
                <w:rStyle w:val="Hypertextovprepojenie"/>
                <w:rFonts w:ascii="Times New Roman" w:hAnsi="Times New Roman" w:cs="Times New Roman"/>
                <w:i/>
                <w:sz w:val="20"/>
                <w:szCs w:val="20"/>
                <w:lang w:eastAsia="sk-SK"/>
              </w:rPr>
            </w:pPr>
          </w:p>
          <w:p w14:paraId="398C88D2" w14:textId="77777777" w:rsidR="00F87636" w:rsidRPr="007A0358" w:rsidRDefault="00F87636" w:rsidP="00F87636">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a skúšobný poriadok FVP VS VŠD :</w:t>
            </w:r>
          </w:p>
          <w:p w14:paraId="5F69C212" w14:textId="77777777" w:rsidR="00F87636" w:rsidRPr="007A0358" w:rsidRDefault="00C34745" w:rsidP="00F87636">
            <w:pPr>
              <w:spacing w:line="216" w:lineRule="auto"/>
              <w:contextualSpacing/>
              <w:rPr>
                <w:rFonts w:ascii="Times New Roman" w:hAnsi="Times New Roman" w:cs="Times New Roman"/>
                <w:i/>
                <w:sz w:val="20"/>
                <w:szCs w:val="20"/>
                <w:lang w:eastAsia="sk-SK"/>
              </w:rPr>
            </w:pPr>
            <w:hyperlink r:id="rId93" w:history="1">
              <w:r w:rsidR="00F87636" w:rsidRPr="007A0358">
                <w:rPr>
                  <w:rStyle w:val="Hypertextovprepojenie"/>
                  <w:rFonts w:ascii="Times New Roman" w:hAnsi="Times New Roman" w:cs="Times New Roman"/>
                  <w:i/>
                  <w:sz w:val="20"/>
                  <w:szCs w:val="20"/>
                  <w:lang w:eastAsia="sk-SK"/>
                </w:rPr>
                <w:t>https://fvpvs.vsdanubius.sk/files/fvpvs/12/sk/studijny-a-skusobny-poriadok-fvpvs.pdf</w:t>
              </w:r>
            </w:hyperlink>
          </w:p>
          <w:p w14:paraId="490FAF38" w14:textId="77777777" w:rsidR="00F87636" w:rsidRPr="007A0358" w:rsidRDefault="00F87636" w:rsidP="002F3CEA">
            <w:pPr>
              <w:spacing w:line="216" w:lineRule="auto"/>
              <w:contextualSpacing/>
              <w:rPr>
                <w:rFonts w:ascii="Times New Roman" w:hAnsi="Times New Roman" w:cs="Times New Roman"/>
                <w:i/>
                <w:sz w:val="20"/>
                <w:szCs w:val="20"/>
                <w:lang w:eastAsia="sk-SK"/>
              </w:rPr>
            </w:pPr>
          </w:p>
          <w:p w14:paraId="0C49FCED" w14:textId="6CEF6D48" w:rsidR="002F3CEA" w:rsidRPr="007A0358" w:rsidRDefault="002F3CEA" w:rsidP="002F3CEA">
            <w:pPr>
              <w:spacing w:line="216" w:lineRule="auto"/>
              <w:contextualSpacing/>
              <w:rPr>
                <w:rFonts w:ascii="Times New Roman" w:hAnsi="Times New Roman" w:cs="Times New Roman"/>
                <w:sz w:val="20"/>
                <w:szCs w:val="20"/>
                <w:lang w:eastAsia="sk-SK"/>
              </w:rPr>
            </w:pPr>
          </w:p>
        </w:tc>
      </w:tr>
    </w:tbl>
    <w:p w14:paraId="7C740688" w14:textId="0A2B93F5" w:rsidR="002003EC" w:rsidRPr="007A0358" w:rsidRDefault="002003EC" w:rsidP="00E815D8">
      <w:pPr>
        <w:pStyle w:val="Default"/>
        <w:spacing w:line="216" w:lineRule="auto"/>
        <w:contextualSpacing/>
        <w:rPr>
          <w:rFonts w:ascii="Times New Roman" w:hAnsi="Times New Roman" w:cs="Times New Roman"/>
          <w:color w:val="auto"/>
          <w:sz w:val="20"/>
          <w:szCs w:val="20"/>
        </w:rPr>
      </w:pPr>
    </w:p>
    <w:p w14:paraId="2AD0FCCE" w14:textId="052BF234" w:rsidR="00E82D04" w:rsidRPr="007A0358" w:rsidRDefault="001F6532" w:rsidP="000459D7">
      <w:pPr>
        <w:pStyle w:val="Odsekzoznamu"/>
        <w:numPr>
          <w:ilvl w:val="0"/>
          <w:numId w:val="2"/>
        </w:numPr>
        <w:spacing w:after="0" w:line="216" w:lineRule="auto"/>
        <w:ind w:left="426" w:hanging="426"/>
        <w:rPr>
          <w:rFonts w:ascii="Times New Roman" w:hAnsi="Times New Roman" w:cs="Times New Roman"/>
          <w:b/>
          <w:bCs/>
          <w:sz w:val="20"/>
          <w:szCs w:val="20"/>
        </w:rPr>
      </w:pPr>
      <w:r w:rsidRPr="007A0358">
        <w:rPr>
          <w:rFonts w:ascii="Times New Roman" w:hAnsi="Times New Roman" w:cs="Times New Roman"/>
          <w:b/>
          <w:bCs/>
          <w:sz w:val="20"/>
          <w:szCs w:val="20"/>
        </w:rPr>
        <w:t xml:space="preserve">Samohodnotenie štandardu </w:t>
      </w:r>
      <w:r w:rsidR="00E82D04" w:rsidRPr="007A0358">
        <w:rPr>
          <w:rFonts w:ascii="Times New Roman" w:hAnsi="Times New Roman" w:cs="Times New Roman"/>
          <w:b/>
          <w:bCs/>
          <w:sz w:val="20"/>
          <w:szCs w:val="20"/>
        </w:rPr>
        <w:t xml:space="preserve">5 </w:t>
      </w:r>
      <w:r w:rsidR="00860E2C" w:rsidRPr="007A0358">
        <w:rPr>
          <w:rFonts w:ascii="Times New Roman" w:hAnsi="Times New Roman" w:cs="Times New Roman"/>
          <w:b/>
          <w:bCs/>
          <w:sz w:val="20"/>
          <w:szCs w:val="20"/>
        </w:rPr>
        <w:t>–</w:t>
      </w:r>
      <w:r w:rsidRPr="007A0358">
        <w:rPr>
          <w:rFonts w:ascii="Times New Roman" w:hAnsi="Times New Roman" w:cs="Times New Roman"/>
          <w:b/>
          <w:bCs/>
          <w:sz w:val="20"/>
          <w:szCs w:val="20"/>
        </w:rPr>
        <w:t xml:space="preserve"> </w:t>
      </w:r>
      <w:r w:rsidR="00E82D04" w:rsidRPr="007A0358">
        <w:rPr>
          <w:rFonts w:ascii="Times New Roman" w:hAnsi="Times New Roman" w:cs="Times New Roman"/>
          <w:b/>
          <w:bCs/>
          <w:sz w:val="20"/>
          <w:szCs w:val="20"/>
        </w:rPr>
        <w:t xml:space="preserve">Prijímacie konanie, priebeh štúdia, uznávanie vzdelania </w:t>
      </w:r>
    </w:p>
    <w:p w14:paraId="689EB721" w14:textId="77777777" w:rsidR="00325FFA" w:rsidRPr="007A0358" w:rsidRDefault="00325FFA" w:rsidP="00325FFA">
      <w:pPr>
        <w:pStyle w:val="Odsekzoznamu"/>
        <w:spacing w:after="0" w:line="216" w:lineRule="auto"/>
        <w:ind w:left="284"/>
        <w:contextualSpacing w:val="0"/>
        <w:rPr>
          <w:rFonts w:ascii="Times New Roman" w:hAnsi="Times New Roman" w:cs="Times New Roman"/>
          <w:b/>
          <w:bCs/>
          <w:sz w:val="20"/>
          <w:szCs w:val="20"/>
        </w:rPr>
      </w:pPr>
    </w:p>
    <w:p w14:paraId="60D6F0E9" w14:textId="4BB67A5E" w:rsidR="00E82D04" w:rsidRPr="007A0358" w:rsidRDefault="003812DA"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 xml:space="preserve">SP 5.1. </w:t>
      </w:r>
      <w:r w:rsidR="00E82D04" w:rsidRPr="007A0358">
        <w:rPr>
          <w:rFonts w:ascii="Times New Roman" w:hAnsi="Times New Roman" w:cs="Times New Roman"/>
          <w:sz w:val="20"/>
          <w:szCs w:val="20"/>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443EE90C" w14:textId="77777777" w:rsidTr="00FE52AB">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59FD34E0" w14:textId="5642C841"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bookmarkStart w:id="1" w:name="_Hlk49940745"/>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61E25E0C" w14:textId="0C38DDCD" w:rsidR="00FC5770" w:rsidRPr="007A0358" w:rsidRDefault="00FC577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62BCAEA9" w14:textId="77777777" w:rsidTr="00FE52AB">
        <w:trPr>
          <w:trHeight w:val="431"/>
        </w:trPr>
        <w:tc>
          <w:tcPr>
            <w:tcW w:w="7510" w:type="dxa"/>
          </w:tcPr>
          <w:p w14:paraId="6BE15E36" w14:textId="41E7D82A" w:rsidR="00FC5770" w:rsidRPr="007A0358" w:rsidRDefault="006A736C" w:rsidP="006A736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Všetky postupy viažuce sa na cyklus vzdelávania- od prijímacieho konania až po získanie dokladov o vzdelaní upravuje bližšie Študijný poriadok VŠD a Študijný a skúšobný poriadok FVP VS.</w:t>
            </w:r>
          </w:p>
          <w:p w14:paraId="765C92D4" w14:textId="1C0E3055" w:rsidR="006A736C" w:rsidRPr="007A0358" w:rsidRDefault="006A736C" w:rsidP="006A736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Študijný poriadok</w:t>
            </w:r>
            <w:r w:rsidR="00FA337F" w:rsidRPr="007A0358">
              <w:rPr>
                <w:rFonts w:ascii="Times New Roman" w:hAnsi="Times New Roman" w:cs="Times New Roman"/>
                <w:bCs/>
                <w:iCs/>
                <w:sz w:val="20"/>
                <w:szCs w:val="20"/>
                <w:lang w:eastAsia="sk-SK"/>
              </w:rPr>
              <w:t xml:space="preserve"> VŠD</w:t>
            </w:r>
            <w:r w:rsidRPr="007A0358">
              <w:rPr>
                <w:rFonts w:ascii="Times New Roman" w:hAnsi="Times New Roman" w:cs="Times New Roman"/>
                <w:bCs/>
                <w:iCs/>
                <w:sz w:val="20"/>
                <w:szCs w:val="20"/>
                <w:lang w:eastAsia="sk-SK"/>
              </w:rPr>
              <w:t xml:space="preserve"> definuje:</w:t>
            </w:r>
          </w:p>
          <w:p w14:paraId="4740B515" w14:textId="3B303964" w:rsidR="00E7553B" w:rsidRPr="007A0358" w:rsidRDefault="00E7553B" w:rsidP="000459D7">
            <w:pPr>
              <w:pStyle w:val="Odsekzoznamu"/>
              <w:numPr>
                <w:ilvl w:val="0"/>
                <w:numId w:val="18"/>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PRAVID</w:t>
            </w:r>
            <w:r w:rsidR="00FA337F" w:rsidRPr="007A0358">
              <w:rPr>
                <w:rFonts w:ascii="Times New Roman" w:hAnsi="Times New Roman" w:cs="Times New Roman"/>
                <w:bCs/>
                <w:iCs/>
                <w:sz w:val="20"/>
                <w:szCs w:val="20"/>
                <w:lang w:eastAsia="sk-SK"/>
              </w:rPr>
              <w:t xml:space="preserve">LÁ PRIJÍMACIEHO KONANIA NA VŠD </w:t>
            </w:r>
          </w:p>
          <w:p w14:paraId="186FB408" w14:textId="23320C0D"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Prijímacie konanie a</w:t>
            </w:r>
            <w:r w:rsidR="00FA337F" w:rsidRPr="007A0358">
              <w:rPr>
                <w:rFonts w:ascii="Times New Roman" w:hAnsi="Times New Roman" w:cs="Times New Roman"/>
                <w:bCs/>
                <w:iCs/>
                <w:sz w:val="20"/>
                <w:szCs w:val="20"/>
                <w:lang w:eastAsia="sk-SK"/>
              </w:rPr>
              <w:t xml:space="preserve"> podmienky prijatia na štúdium </w:t>
            </w:r>
          </w:p>
          <w:p w14:paraId="105A62BD" w14:textId="35D5D35B"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Prihláška na štúdium </w:t>
            </w:r>
          </w:p>
          <w:p w14:paraId="768A993D" w14:textId="5296ACBD"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Prijímací pohovor </w:t>
            </w:r>
          </w:p>
          <w:p w14:paraId="3E25BC49" w14:textId="59F8B06C"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r w:rsidR="00E7553B" w:rsidRPr="007A0358">
              <w:rPr>
                <w:rFonts w:ascii="Times New Roman" w:hAnsi="Times New Roman" w:cs="Times New Roman"/>
                <w:bCs/>
                <w:iCs/>
                <w:sz w:val="20"/>
                <w:szCs w:val="20"/>
                <w:lang w:eastAsia="sk-SK"/>
              </w:rPr>
              <w:t>Rozhodnutie o</w:t>
            </w:r>
            <w:r w:rsidRPr="007A0358">
              <w:rPr>
                <w:rFonts w:ascii="Times New Roman" w:hAnsi="Times New Roman" w:cs="Times New Roman"/>
                <w:bCs/>
                <w:iCs/>
                <w:sz w:val="20"/>
                <w:szCs w:val="20"/>
                <w:lang w:eastAsia="sk-SK"/>
              </w:rPr>
              <w:t xml:space="preserve"> výsledku prijímacieho konania </w:t>
            </w:r>
          </w:p>
          <w:p w14:paraId="48B51190" w14:textId="3A9C9D1A"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r w:rsidR="00E7553B" w:rsidRPr="007A0358">
              <w:rPr>
                <w:rFonts w:ascii="Times New Roman" w:hAnsi="Times New Roman" w:cs="Times New Roman"/>
                <w:bCs/>
                <w:iCs/>
                <w:sz w:val="20"/>
                <w:szCs w:val="20"/>
                <w:lang w:eastAsia="sk-SK"/>
              </w:rPr>
              <w:t>Zverejňovan</w:t>
            </w:r>
            <w:r w:rsidRPr="007A0358">
              <w:rPr>
                <w:rFonts w:ascii="Times New Roman" w:hAnsi="Times New Roman" w:cs="Times New Roman"/>
                <w:bCs/>
                <w:iCs/>
                <w:sz w:val="20"/>
                <w:szCs w:val="20"/>
                <w:lang w:eastAsia="sk-SK"/>
              </w:rPr>
              <w:t xml:space="preserve">ie výsledkov prijímacej skúšky </w:t>
            </w:r>
          </w:p>
          <w:p w14:paraId="656FA15E" w14:textId="080BF7F9"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r w:rsidR="00E7553B" w:rsidRPr="007A0358">
              <w:rPr>
                <w:rFonts w:ascii="Times New Roman" w:hAnsi="Times New Roman" w:cs="Times New Roman"/>
                <w:bCs/>
                <w:iCs/>
                <w:sz w:val="20"/>
                <w:szCs w:val="20"/>
                <w:lang w:eastAsia="sk-SK"/>
              </w:rPr>
              <w:t>Zverejňovanie v</w:t>
            </w:r>
            <w:r w:rsidRPr="007A0358">
              <w:rPr>
                <w:rFonts w:ascii="Times New Roman" w:hAnsi="Times New Roman" w:cs="Times New Roman"/>
                <w:bCs/>
                <w:iCs/>
                <w:sz w:val="20"/>
                <w:szCs w:val="20"/>
                <w:lang w:eastAsia="sk-SK"/>
              </w:rPr>
              <w:t xml:space="preserve">ýsledkov prijímacieho konania </w:t>
            </w:r>
          </w:p>
          <w:p w14:paraId="068E8E1C" w14:textId="11C75870"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r w:rsidR="00E7553B" w:rsidRPr="007A0358">
              <w:rPr>
                <w:rFonts w:ascii="Times New Roman" w:hAnsi="Times New Roman" w:cs="Times New Roman"/>
                <w:bCs/>
                <w:iCs/>
                <w:sz w:val="20"/>
                <w:szCs w:val="20"/>
                <w:lang w:eastAsia="sk-SK"/>
              </w:rPr>
              <w:t>Dokumentácia o prijímacom k</w:t>
            </w:r>
            <w:r w:rsidRPr="007A0358">
              <w:rPr>
                <w:rFonts w:ascii="Times New Roman" w:hAnsi="Times New Roman" w:cs="Times New Roman"/>
                <w:bCs/>
                <w:iCs/>
                <w:sz w:val="20"/>
                <w:szCs w:val="20"/>
                <w:lang w:eastAsia="sk-SK"/>
              </w:rPr>
              <w:t xml:space="preserve">onaní a možnosti nahliadnutia </w:t>
            </w:r>
          </w:p>
          <w:p w14:paraId="25EE7E6C" w14:textId="02506C0D"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r w:rsidR="00E7553B" w:rsidRPr="007A0358">
              <w:rPr>
                <w:rFonts w:ascii="Times New Roman" w:hAnsi="Times New Roman" w:cs="Times New Roman"/>
                <w:bCs/>
                <w:iCs/>
                <w:sz w:val="20"/>
                <w:szCs w:val="20"/>
                <w:lang w:eastAsia="sk-SK"/>
              </w:rPr>
              <w:t>Preskú</w:t>
            </w:r>
            <w:r w:rsidRPr="007A0358">
              <w:rPr>
                <w:rFonts w:ascii="Times New Roman" w:hAnsi="Times New Roman" w:cs="Times New Roman"/>
                <w:bCs/>
                <w:iCs/>
                <w:sz w:val="20"/>
                <w:szCs w:val="20"/>
                <w:lang w:eastAsia="sk-SK"/>
              </w:rPr>
              <w:t xml:space="preserve">manie rozhodnutia o neprijatí </w:t>
            </w:r>
          </w:p>
          <w:p w14:paraId="4974BC31" w14:textId="26DD3073"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r w:rsidR="00E7553B" w:rsidRPr="007A0358">
              <w:rPr>
                <w:rFonts w:ascii="Times New Roman" w:hAnsi="Times New Roman" w:cs="Times New Roman"/>
                <w:bCs/>
                <w:iCs/>
                <w:sz w:val="20"/>
                <w:szCs w:val="20"/>
                <w:lang w:eastAsia="sk-SK"/>
              </w:rPr>
              <w:t xml:space="preserve">Právo uchádzača na </w:t>
            </w:r>
            <w:r w:rsidRPr="007A0358">
              <w:rPr>
                <w:rFonts w:ascii="Times New Roman" w:hAnsi="Times New Roman" w:cs="Times New Roman"/>
                <w:bCs/>
                <w:iCs/>
                <w:sz w:val="20"/>
                <w:szCs w:val="20"/>
                <w:lang w:eastAsia="sk-SK"/>
              </w:rPr>
              <w:t xml:space="preserve">zápis na štúdium a jeho zánik </w:t>
            </w:r>
          </w:p>
          <w:p w14:paraId="1E647E2B" w14:textId="5D01868F"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Prijímacie konanie absolventov bakalárskeho </w:t>
            </w:r>
            <w:r w:rsidR="00FA337F" w:rsidRPr="007A0358">
              <w:rPr>
                <w:rFonts w:ascii="Times New Roman" w:hAnsi="Times New Roman" w:cs="Times New Roman"/>
                <w:bCs/>
                <w:iCs/>
                <w:sz w:val="20"/>
                <w:szCs w:val="20"/>
                <w:lang w:eastAsia="sk-SK"/>
              </w:rPr>
              <w:t xml:space="preserve">štúdia na magisterské štúdium </w:t>
            </w:r>
          </w:p>
          <w:p w14:paraId="1048ED59" w14:textId="06560E39"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Prijímacie konanie pri prestupe </w:t>
            </w:r>
            <w:r w:rsidR="00FA337F" w:rsidRPr="007A0358">
              <w:rPr>
                <w:rFonts w:ascii="Times New Roman" w:hAnsi="Times New Roman" w:cs="Times New Roman"/>
                <w:bCs/>
                <w:iCs/>
                <w:sz w:val="20"/>
                <w:szCs w:val="20"/>
                <w:lang w:eastAsia="sk-SK"/>
              </w:rPr>
              <w:t xml:space="preserve">študenta z inej vysokej školy </w:t>
            </w:r>
          </w:p>
          <w:p w14:paraId="58C62BDF" w14:textId="24E91F3B"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STUPNE A FORMY ŠTÚDIA NA VŠD </w:t>
            </w:r>
          </w:p>
          <w:p w14:paraId="458E0139" w14:textId="62998355"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Stupne a formy štúdia na</w:t>
            </w:r>
            <w:r w:rsidR="00FA337F" w:rsidRPr="007A0358">
              <w:rPr>
                <w:rFonts w:ascii="Times New Roman" w:hAnsi="Times New Roman" w:cs="Times New Roman"/>
                <w:bCs/>
                <w:iCs/>
                <w:sz w:val="20"/>
                <w:szCs w:val="20"/>
                <w:lang w:eastAsia="sk-SK"/>
              </w:rPr>
              <w:t xml:space="preserve"> VŠD, štandardná dĺžka štúdia </w:t>
            </w:r>
          </w:p>
          <w:p w14:paraId="73D1C12B" w14:textId="1E5D3081"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Práva a povinnosti študentov </w:t>
            </w:r>
          </w:p>
          <w:p w14:paraId="50EC8A2D" w14:textId="7F3FAD5B"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ORGANIZÁCIA ŠTÚDIA NA VŠD </w:t>
            </w:r>
          </w:p>
          <w:p w14:paraId="1D7DCE6B" w14:textId="12A0FB6A"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 xml:space="preserve">Harmonogram štúdia </w:t>
            </w:r>
          </w:p>
          <w:p w14:paraId="7E64B230" w14:textId="7F338655"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Organizácia zápisu na štúdium </w:t>
            </w:r>
          </w:p>
          <w:p w14:paraId="7814DB0A" w14:textId="63BD8768"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Kreditový systém štúdia </w:t>
            </w:r>
          </w:p>
          <w:p w14:paraId="5323F55C" w14:textId="3B184E32"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Študijný program, štu</w:t>
            </w:r>
            <w:r w:rsidR="00FA337F" w:rsidRPr="007A0358">
              <w:rPr>
                <w:rFonts w:ascii="Times New Roman" w:hAnsi="Times New Roman" w:cs="Times New Roman"/>
                <w:bCs/>
                <w:iCs/>
                <w:sz w:val="20"/>
                <w:szCs w:val="20"/>
                <w:lang w:eastAsia="sk-SK"/>
              </w:rPr>
              <w:t xml:space="preserve">dijný plán a doklady o štúdiu </w:t>
            </w:r>
          </w:p>
          <w:p w14:paraId="2588A576" w14:textId="7C53CE5F"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Predmety študijného pr</w:t>
            </w:r>
            <w:r w:rsidR="00FA337F" w:rsidRPr="007A0358">
              <w:rPr>
                <w:rFonts w:ascii="Times New Roman" w:hAnsi="Times New Roman" w:cs="Times New Roman"/>
                <w:bCs/>
                <w:iCs/>
                <w:sz w:val="20"/>
                <w:szCs w:val="20"/>
                <w:lang w:eastAsia="sk-SK"/>
              </w:rPr>
              <w:t xml:space="preserve">ogramu a vzdelávacie činnosti </w:t>
            </w:r>
          </w:p>
          <w:p w14:paraId="06406DF2" w14:textId="2309D02D"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w:t>
            </w:r>
            <w:r w:rsidR="00FA337F" w:rsidRPr="007A0358">
              <w:rPr>
                <w:rFonts w:ascii="Times New Roman" w:hAnsi="Times New Roman" w:cs="Times New Roman"/>
                <w:bCs/>
                <w:iCs/>
                <w:sz w:val="20"/>
                <w:szCs w:val="20"/>
                <w:lang w:eastAsia="sk-SK"/>
              </w:rPr>
              <w:t xml:space="preserve">ápis a absolvovanie predmetov </w:t>
            </w:r>
          </w:p>
          <w:p w14:paraId="70C69ABA" w14:textId="21AA45F5"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Evidencia, kontrola a ho</w:t>
            </w:r>
            <w:r w:rsidR="00FA337F" w:rsidRPr="007A0358">
              <w:rPr>
                <w:rFonts w:ascii="Times New Roman" w:hAnsi="Times New Roman" w:cs="Times New Roman"/>
                <w:bCs/>
                <w:iCs/>
                <w:sz w:val="20"/>
                <w:szCs w:val="20"/>
                <w:lang w:eastAsia="sk-SK"/>
              </w:rPr>
              <w:t xml:space="preserve">dnotenie študijných výsledkov </w:t>
            </w:r>
          </w:p>
          <w:p w14:paraId="0E2ACC28" w14:textId="1285ACE1"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Klasifikačné stu</w:t>
            </w:r>
            <w:r w:rsidR="00FA337F" w:rsidRPr="007A0358">
              <w:rPr>
                <w:rFonts w:ascii="Times New Roman" w:hAnsi="Times New Roman" w:cs="Times New Roman"/>
                <w:bCs/>
                <w:iCs/>
                <w:sz w:val="20"/>
                <w:szCs w:val="20"/>
                <w:lang w:eastAsia="sk-SK"/>
              </w:rPr>
              <w:t xml:space="preserve">pne a vážený študijný priemer </w:t>
            </w:r>
          </w:p>
          <w:p w14:paraId="1AE6D44E" w14:textId="5748337B"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Kontrolné etapy štúdia </w:t>
            </w:r>
          </w:p>
          <w:p w14:paraId="265122AC" w14:textId="3DD8A6C7"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Záverečná práca </w:t>
            </w:r>
          </w:p>
          <w:p w14:paraId="11ABF754" w14:textId="1D7F5C34"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Štátne skúšky </w:t>
            </w:r>
          </w:p>
          <w:p w14:paraId="0D3C1900" w14:textId="21C09072"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Celkové hodnotenie štúdia </w:t>
            </w:r>
          </w:p>
          <w:p w14:paraId="5597D36A" w14:textId="5A895EBC"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Zmena št</w:t>
            </w:r>
            <w:r w:rsidR="00FA337F" w:rsidRPr="007A0358">
              <w:rPr>
                <w:rFonts w:ascii="Times New Roman" w:hAnsi="Times New Roman" w:cs="Times New Roman"/>
                <w:bCs/>
                <w:iCs/>
                <w:sz w:val="20"/>
                <w:szCs w:val="20"/>
                <w:lang w:eastAsia="sk-SK"/>
              </w:rPr>
              <w:t xml:space="preserve">udijného programu v rámci VŠD </w:t>
            </w:r>
          </w:p>
          <w:p w14:paraId="3C966F1C" w14:textId="75941DB0"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Akademická mobilita </w:t>
            </w:r>
          </w:p>
          <w:p w14:paraId="72316AB2" w14:textId="270EF615"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Uznávanie absolvovaných predme</w:t>
            </w:r>
            <w:r w:rsidR="00FA337F" w:rsidRPr="007A0358">
              <w:rPr>
                <w:rFonts w:ascii="Times New Roman" w:hAnsi="Times New Roman" w:cs="Times New Roman"/>
                <w:bCs/>
                <w:iCs/>
                <w:sz w:val="20"/>
                <w:szCs w:val="20"/>
                <w:lang w:eastAsia="sk-SK"/>
              </w:rPr>
              <w:t xml:space="preserve">tov, prenos kreditov a známok </w:t>
            </w:r>
          </w:p>
          <w:p w14:paraId="6CD73396" w14:textId="19AA7B89"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Preruš</w:t>
            </w:r>
            <w:r w:rsidR="00FA337F" w:rsidRPr="007A0358">
              <w:rPr>
                <w:rFonts w:ascii="Times New Roman" w:hAnsi="Times New Roman" w:cs="Times New Roman"/>
                <w:bCs/>
                <w:iCs/>
                <w:sz w:val="20"/>
                <w:szCs w:val="20"/>
                <w:lang w:eastAsia="sk-SK"/>
              </w:rPr>
              <w:t xml:space="preserve">enie štúdia </w:t>
            </w:r>
          </w:p>
          <w:p w14:paraId="16E2E453" w14:textId="0865D930"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Skončenie štúdia </w:t>
            </w:r>
          </w:p>
          <w:p w14:paraId="195E0E1C" w14:textId="37128A3B" w:rsidR="00E7553B"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Zanechanie štúdia </w:t>
            </w:r>
          </w:p>
          <w:p w14:paraId="0C6A6421" w14:textId="77777777" w:rsidR="00FC51CE"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Vylúčenie zo štúdia </w:t>
            </w:r>
          </w:p>
          <w:p w14:paraId="4199D693" w14:textId="1FA15C9B"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KONANIA VO VECIACH ŠTUDIJNÝCH PRÁV</w:t>
            </w:r>
            <w:r w:rsidR="00FA337F" w:rsidRPr="007A0358">
              <w:rPr>
                <w:rFonts w:ascii="Times New Roman" w:hAnsi="Times New Roman" w:cs="Times New Roman"/>
                <w:bCs/>
                <w:iCs/>
                <w:sz w:val="20"/>
                <w:szCs w:val="20"/>
                <w:lang w:eastAsia="sk-SK"/>
              </w:rPr>
              <w:t xml:space="preserve"> A POVINNOSTÍ ŠTUDENTOV </w:t>
            </w:r>
          </w:p>
          <w:p w14:paraId="45C9A2D7" w14:textId="4F1549A3"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Začiatok konaní vo veciach študijnýc</w:t>
            </w:r>
            <w:r w:rsidR="00FA337F" w:rsidRPr="007A0358">
              <w:rPr>
                <w:rFonts w:ascii="Times New Roman" w:hAnsi="Times New Roman" w:cs="Times New Roman"/>
                <w:bCs/>
                <w:iCs/>
                <w:sz w:val="20"/>
                <w:szCs w:val="20"/>
                <w:lang w:eastAsia="sk-SK"/>
              </w:rPr>
              <w:t xml:space="preserve">h práv a povinností študentov </w:t>
            </w:r>
          </w:p>
          <w:p w14:paraId="6378D8FC" w14:textId="42194506"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Náležitosti r</w:t>
            </w:r>
            <w:r w:rsidR="00FA337F" w:rsidRPr="007A0358">
              <w:rPr>
                <w:rFonts w:ascii="Times New Roman" w:hAnsi="Times New Roman" w:cs="Times New Roman"/>
                <w:bCs/>
                <w:iCs/>
                <w:sz w:val="20"/>
                <w:szCs w:val="20"/>
                <w:lang w:eastAsia="sk-SK"/>
              </w:rPr>
              <w:t xml:space="preserve">ozhodnutia a jeho doručovanie </w:t>
            </w:r>
          </w:p>
          <w:p w14:paraId="2E29354F" w14:textId="4C26656F" w:rsidR="00E7553B" w:rsidRPr="007A0358" w:rsidRDefault="00E7553B"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Žiadosť o preskúmanie roz</w:t>
            </w:r>
            <w:r w:rsidR="00FA337F" w:rsidRPr="007A0358">
              <w:rPr>
                <w:rFonts w:ascii="Times New Roman" w:hAnsi="Times New Roman" w:cs="Times New Roman"/>
                <w:bCs/>
                <w:iCs/>
                <w:sz w:val="20"/>
                <w:szCs w:val="20"/>
                <w:lang w:eastAsia="sk-SK"/>
              </w:rPr>
              <w:t xml:space="preserve">hodnutia o vylúčení zo štúdia </w:t>
            </w:r>
          </w:p>
          <w:p w14:paraId="7C6727F1" w14:textId="4E60BAC8" w:rsidR="00882DB0" w:rsidRPr="007A0358" w:rsidRDefault="00FA337F"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Právoplatnosť rozhodnutia </w:t>
            </w:r>
          </w:p>
          <w:p w14:paraId="57F4D160" w14:textId="2790669A" w:rsidR="00882DB0" w:rsidRPr="007A0358" w:rsidRDefault="00882DB0"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RIGORÓZNE KONANIE</w:t>
            </w:r>
          </w:p>
          <w:p w14:paraId="69BCEC6C" w14:textId="0034B3E6" w:rsidR="00882DB0" w:rsidRPr="007A0358" w:rsidRDefault="0039526E" w:rsidP="000459D7">
            <w:pPr>
              <w:pStyle w:val="Odsekzoznamu"/>
              <w:numPr>
                <w:ilvl w:val="0"/>
                <w:numId w:val="17"/>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DOKTORANDSK</w:t>
            </w:r>
            <w:r w:rsidR="00882DB0" w:rsidRPr="007A0358">
              <w:rPr>
                <w:rFonts w:ascii="Times New Roman" w:hAnsi="Times New Roman" w:cs="Times New Roman"/>
                <w:bCs/>
                <w:iCs/>
                <w:sz w:val="20"/>
                <w:szCs w:val="20"/>
                <w:lang w:eastAsia="sk-SK"/>
              </w:rPr>
              <w:t>É ŠTÚDIUM</w:t>
            </w:r>
          </w:p>
          <w:p w14:paraId="71DD55B3" w14:textId="77777777" w:rsidR="00882DB0" w:rsidRPr="007A0358" w:rsidRDefault="00882DB0" w:rsidP="00882DB0">
            <w:pPr>
              <w:spacing w:line="216" w:lineRule="auto"/>
              <w:jc w:val="both"/>
              <w:rPr>
                <w:rFonts w:ascii="Times New Roman" w:hAnsi="Times New Roman" w:cs="Times New Roman"/>
                <w:bCs/>
                <w:iCs/>
                <w:sz w:val="20"/>
                <w:szCs w:val="20"/>
                <w:lang w:eastAsia="sk-SK"/>
              </w:rPr>
            </w:pPr>
          </w:p>
          <w:p w14:paraId="3C7F4069" w14:textId="2DF35274" w:rsidR="00882DB0" w:rsidRPr="007A0358" w:rsidRDefault="00882DB0" w:rsidP="007374FB">
            <w:pPr>
              <w:spacing w:line="216" w:lineRule="auto"/>
              <w:ind w:firstLine="321"/>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Študijný a skúšobný poriadok FVP VS VŠD okrem primárnych náležitostí bližšie popisuje aj pochvaly a odmeny, doklady o absolvovaní štúdia</w:t>
            </w:r>
            <w:r w:rsidR="00C761F0" w:rsidRPr="007A0358">
              <w:rPr>
                <w:rFonts w:ascii="Times New Roman" w:hAnsi="Times New Roman" w:cs="Times New Roman"/>
                <w:bCs/>
                <w:iCs/>
                <w:sz w:val="20"/>
                <w:szCs w:val="20"/>
                <w:lang w:eastAsia="sk-SK"/>
              </w:rPr>
              <w:t>.</w:t>
            </w:r>
          </w:p>
        </w:tc>
        <w:tc>
          <w:tcPr>
            <w:tcW w:w="2268" w:type="dxa"/>
          </w:tcPr>
          <w:p w14:paraId="69B90B97" w14:textId="73744A69" w:rsidR="00FE52AB" w:rsidRPr="007A0358" w:rsidRDefault="00FE52AB" w:rsidP="00FE52AB">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Študijný poriadok VŠD :</w:t>
            </w:r>
          </w:p>
          <w:p w14:paraId="331FA4F0" w14:textId="08DCABD5" w:rsidR="00FE52AB" w:rsidRDefault="00003EE0" w:rsidP="00FE52AB">
            <w:pPr>
              <w:spacing w:line="216" w:lineRule="auto"/>
              <w:contextualSpacing/>
              <w:rPr>
                <w:rFonts w:ascii="Times New Roman" w:hAnsi="Times New Roman" w:cs="Times New Roman"/>
                <w:i/>
                <w:sz w:val="20"/>
                <w:szCs w:val="20"/>
                <w:lang w:eastAsia="sk-SK"/>
              </w:rPr>
            </w:pPr>
            <w:hyperlink r:id="rId94" w:history="1">
              <w:r w:rsidRPr="00953982">
                <w:rPr>
                  <w:rStyle w:val="Hypertextovprepojenie"/>
                  <w:rFonts w:ascii="Times New Roman" w:hAnsi="Times New Roman" w:cs="Times New Roman"/>
                  <w:i/>
                  <w:sz w:val="20"/>
                  <w:szCs w:val="20"/>
                  <w:lang w:eastAsia="sk-SK"/>
                </w:rPr>
                <w:t>https://www.vsdanubius.sk/files/153/sk/studijny-poriadok-vsd.pdf</w:t>
              </w:r>
            </w:hyperlink>
          </w:p>
          <w:p w14:paraId="6A84C08D" w14:textId="77777777" w:rsidR="00003EE0" w:rsidRPr="007A0358" w:rsidRDefault="00003EE0" w:rsidP="00FE52AB">
            <w:pPr>
              <w:spacing w:line="216" w:lineRule="auto"/>
              <w:contextualSpacing/>
              <w:rPr>
                <w:rFonts w:ascii="Times New Roman" w:hAnsi="Times New Roman" w:cs="Times New Roman"/>
                <w:i/>
                <w:sz w:val="20"/>
                <w:szCs w:val="20"/>
                <w:lang w:eastAsia="sk-SK"/>
              </w:rPr>
            </w:pPr>
          </w:p>
          <w:p w14:paraId="64D78349" w14:textId="77777777" w:rsidR="00F87636" w:rsidRPr="007A0358" w:rsidRDefault="00F87636" w:rsidP="00F87636">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a skúšobný poriadok FVP VS VŠD :</w:t>
            </w:r>
          </w:p>
          <w:p w14:paraId="3AD48268" w14:textId="77777777" w:rsidR="00F87636" w:rsidRPr="007A0358" w:rsidRDefault="00C34745" w:rsidP="00F87636">
            <w:pPr>
              <w:spacing w:line="216" w:lineRule="auto"/>
              <w:contextualSpacing/>
              <w:rPr>
                <w:rFonts w:ascii="Times New Roman" w:hAnsi="Times New Roman" w:cs="Times New Roman"/>
                <w:i/>
                <w:sz w:val="20"/>
                <w:szCs w:val="20"/>
                <w:lang w:eastAsia="sk-SK"/>
              </w:rPr>
            </w:pPr>
            <w:hyperlink r:id="rId95" w:history="1">
              <w:r w:rsidR="00F87636" w:rsidRPr="007A0358">
                <w:rPr>
                  <w:rStyle w:val="Hypertextovprepojenie"/>
                  <w:rFonts w:ascii="Times New Roman" w:hAnsi="Times New Roman" w:cs="Times New Roman"/>
                  <w:i/>
                  <w:sz w:val="20"/>
                  <w:szCs w:val="20"/>
                  <w:lang w:eastAsia="sk-SK"/>
                </w:rPr>
                <w:t>https://fvpvs.vsdanubius.sk/files/fvpvs/12/sk/studijny-a-skusobny-poriadok-fvpvs.pdf</w:t>
              </w:r>
            </w:hyperlink>
          </w:p>
          <w:p w14:paraId="7B1452F6" w14:textId="4F45D467" w:rsidR="006A736C" w:rsidRPr="007A0358" w:rsidRDefault="006A736C" w:rsidP="006A736C">
            <w:pPr>
              <w:spacing w:line="216" w:lineRule="auto"/>
              <w:contextualSpacing/>
              <w:rPr>
                <w:rFonts w:ascii="Times New Roman" w:hAnsi="Times New Roman" w:cs="Times New Roman"/>
                <w:bCs/>
                <w:i/>
                <w:iCs/>
                <w:sz w:val="20"/>
                <w:szCs w:val="20"/>
                <w:lang w:eastAsia="sk-SK"/>
              </w:rPr>
            </w:pPr>
          </w:p>
          <w:p w14:paraId="63267D8D" w14:textId="643D128C" w:rsidR="006A736C" w:rsidRPr="007A0358" w:rsidRDefault="006A736C" w:rsidP="006A736C">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Prijímacie konanie</w:t>
            </w:r>
            <w:r w:rsidR="0045144B" w:rsidRPr="007A0358">
              <w:rPr>
                <w:rFonts w:ascii="Times New Roman" w:hAnsi="Times New Roman" w:cs="Times New Roman"/>
                <w:bCs/>
                <w:i/>
                <w:iCs/>
                <w:sz w:val="20"/>
                <w:szCs w:val="20"/>
                <w:lang w:eastAsia="sk-SK"/>
              </w:rPr>
              <w:t>:</w:t>
            </w:r>
          </w:p>
          <w:p w14:paraId="574078A0" w14:textId="28020EA7" w:rsidR="00AB4E96" w:rsidRPr="007A0358" w:rsidRDefault="00C34745" w:rsidP="006A736C">
            <w:pPr>
              <w:spacing w:line="216" w:lineRule="auto"/>
              <w:contextualSpacing/>
              <w:rPr>
                <w:rFonts w:ascii="Times New Roman" w:hAnsi="Times New Roman" w:cs="Times New Roman"/>
                <w:i/>
                <w:sz w:val="20"/>
                <w:szCs w:val="20"/>
                <w:lang w:eastAsia="sk-SK"/>
              </w:rPr>
            </w:pPr>
            <w:hyperlink r:id="rId96" w:history="1">
              <w:r w:rsidR="006A736C" w:rsidRPr="007A0358">
                <w:rPr>
                  <w:rStyle w:val="Hypertextovprepojenie"/>
                  <w:rFonts w:ascii="Times New Roman" w:hAnsi="Times New Roman" w:cs="Times New Roman"/>
                  <w:i/>
                  <w:color w:val="auto"/>
                  <w:sz w:val="20"/>
                  <w:szCs w:val="20"/>
                  <w:lang w:eastAsia="sk-SK"/>
                </w:rPr>
                <w:t>https://fvpvs.vsdanubius.sk/Uchadzaci/Prijimacie-konanie</w:t>
              </w:r>
            </w:hyperlink>
          </w:p>
          <w:p w14:paraId="071D2978" w14:textId="10062DC5" w:rsidR="00D70146" w:rsidRPr="007A0358" w:rsidRDefault="00003EE0" w:rsidP="00D70146">
            <w:pPr>
              <w:spacing w:line="216" w:lineRule="auto"/>
              <w:contextualSpacing/>
              <w:rPr>
                <w:rStyle w:val="Hypertextovprepojenie"/>
                <w:rFonts w:ascii="Times New Roman" w:hAnsi="Times New Roman" w:cs="Times New Roman"/>
                <w:i/>
                <w:color w:val="auto"/>
                <w:sz w:val="20"/>
                <w:szCs w:val="20"/>
                <w:lang w:eastAsia="sk-SK"/>
              </w:rPr>
            </w:pPr>
            <w:r w:rsidRPr="007A0358">
              <w:rPr>
                <w:rStyle w:val="Hypertextovprepojenie"/>
                <w:rFonts w:ascii="Times New Roman" w:hAnsi="Times New Roman" w:cs="Times New Roman"/>
                <w:i/>
                <w:color w:val="auto"/>
                <w:sz w:val="20"/>
                <w:szCs w:val="20"/>
                <w:lang w:eastAsia="sk-SK"/>
              </w:rPr>
              <w:t xml:space="preserve"> </w:t>
            </w:r>
          </w:p>
          <w:p w14:paraId="4971B4D6" w14:textId="3CF35187" w:rsidR="002F3CEA" w:rsidRDefault="002F3CEA" w:rsidP="002F3CEA">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Smernica rektora Vysokej školy Danubius č. 3/2022 o podpore študentov a uchádzačov </w:t>
            </w:r>
            <w:r w:rsidRPr="007A0358">
              <w:rPr>
                <w:rFonts w:ascii="Times New Roman" w:hAnsi="Times New Roman" w:cs="Times New Roman"/>
                <w:i/>
                <w:sz w:val="20"/>
                <w:szCs w:val="20"/>
                <w:lang w:eastAsia="sk-SK"/>
              </w:rPr>
              <w:lastRenderedPageBreak/>
              <w:t>o štúdium so špecifickými potrebami:</w:t>
            </w:r>
          </w:p>
          <w:p w14:paraId="7FECD991" w14:textId="77777777" w:rsidR="00003EE0" w:rsidRDefault="00003EE0" w:rsidP="00003EE0">
            <w:pPr>
              <w:spacing w:after="160" w:line="216" w:lineRule="auto"/>
              <w:contextualSpacing/>
              <w:rPr>
                <w:rFonts w:ascii="Times New Roman" w:hAnsi="Times New Roman" w:cs="Times New Roman"/>
                <w:i/>
                <w:sz w:val="20"/>
                <w:szCs w:val="20"/>
                <w:lang w:eastAsia="sk-SK"/>
              </w:rPr>
            </w:pPr>
            <w:hyperlink r:id="rId97"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5F5B064F" w14:textId="1F0391C2" w:rsidR="00003EE0" w:rsidRDefault="00003EE0" w:rsidP="002F3CEA">
            <w:pPr>
              <w:spacing w:line="216" w:lineRule="auto"/>
              <w:contextualSpacing/>
              <w:rPr>
                <w:rFonts w:ascii="Times New Roman" w:hAnsi="Times New Roman" w:cs="Times New Roman"/>
                <w:i/>
                <w:sz w:val="20"/>
                <w:szCs w:val="20"/>
                <w:lang w:eastAsia="sk-SK"/>
              </w:rPr>
            </w:pPr>
          </w:p>
          <w:p w14:paraId="66FB7918" w14:textId="77777777" w:rsidR="00003EE0" w:rsidRPr="007A0358" w:rsidRDefault="00003EE0" w:rsidP="002F3CEA">
            <w:pPr>
              <w:spacing w:line="216" w:lineRule="auto"/>
              <w:contextualSpacing/>
              <w:rPr>
                <w:rFonts w:ascii="Times New Roman" w:hAnsi="Times New Roman" w:cs="Times New Roman"/>
                <w:i/>
                <w:sz w:val="20"/>
                <w:szCs w:val="20"/>
                <w:lang w:eastAsia="sk-SK"/>
              </w:rPr>
            </w:pPr>
          </w:p>
          <w:p w14:paraId="0A30BAC5" w14:textId="77777777" w:rsidR="002F3CEA" w:rsidRPr="007A0358" w:rsidRDefault="002F3CEA" w:rsidP="002F3CEA">
            <w:pPr>
              <w:spacing w:line="216" w:lineRule="auto"/>
              <w:contextualSpacing/>
              <w:rPr>
                <w:rFonts w:ascii="Times New Roman" w:hAnsi="Times New Roman" w:cs="Times New Roman"/>
                <w:sz w:val="20"/>
                <w:szCs w:val="20"/>
                <w:lang w:eastAsia="sk-SK"/>
              </w:rPr>
            </w:pPr>
          </w:p>
          <w:p w14:paraId="78D6C7D2" w14:textId="4FB3175E" w:rsidR="0045144B" w:rsidRPr="007A0358" w:rsidRDefault="0045144B" w:rsidP="002F3CEA">
            <w:pPr>
              <w:spacing w:line="216" w:lineRule="auto"/>
              <w:contextualSpacing/>
              <w:rPr>
                <w:rFonts w:ascii="Times New Roman" w:hAnsi="Times New Roman" w:cs="Times New Roman"/>
                <w:sz w:val="20"/>
                <w:szCs w:val="20"/>
                <w:lang w:eastAsia="sk-SK"/>
              </w:rPr>
            </w:pPr>
          </w:p>
        </w:tc>
      </w:tr>
      <w:bookmarkEnd w:id="1"/>
    </w:tbl>
    <w:p w14:paraId="53D2D333" w14:textId="77777777" w:rsidR="009E04DB" w:rsidRPr="007A0358" w:rsidRDefault="009E04DB" w:rsidP="00E815D8">
      <w:pPr>
        <w:pStyle w:val="Default"/>
        <w:spacing w:line="216" w:lineRule="auto"/>
        <w:contextualSpacing/>
        <w:rPr>
          <w:rFonts w:ascii="Times New Roman" w:hAnsi="Times New Roman" w:cs="Times New Roman"/>
          <w:color w:val="auto"/>
          <w:sz w:val="20"/>
          <w:szCs w:val="20"/>
        </w:rPr>
      </w:pPr>
    </w:p>
    <w:p w14:paraId="30E4FD67" w14:textId="7C8F7B1F" w:rsidR="00E82D04" w:rsidRPr="007A0358" w:rsidRDefault="003812DA"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5.2</w:t>
      </w:r>
      <w:r w:rsidR="00590F44" w:rsidRPr="007A0358">
        <w:rPr>
          <w:rFonts w:ascii="Times New Roman" w:hAnsi="Times New Roman" w:cs="Times New Roman"/>
          <w:b/>
          <w:bCs/>
          <w:sz w:val="20"/>
          <w:szCs w:val="20"/>
        </w:rPr>
        <w:t>.</w:t>
      </w:r>
      <w:r w:rsidRPr="007A0358">
        <w:rPr>
          <w:rFonts w:ascii="Times New Roman" w:hAnsi="Times New Roman" w:cs="Times New Roman"/>
          <w:b/>
          <w:bCs/>
          <w:sz w:val="20"/>
          <w:szCs w:val="20"/>
        </w:rPr>
        <w:t xml:space="preserve"> </w:t>
      </w:r>
      <w:r w:rsidR="00E82D04" w:rsidRPr="007A0358">
        <w:rPr>
          <w:rFonts w:ascii="Times New Roman" w:hAnsi="Times New Roman" w:cs="Times New Roman"/>
          <w:sz w:val="20"/>
          <w:szCs w:val="20"/>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39BE166C" w14:textId="77777777" w:rsidTr="00C761F0">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211F688B" w14:textId="1E18A430" w:rsidR="00B80220" w:rsidRPr="007A0358" w:rsidRDefault="00B8022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4CFA4F39" w14:textId="16DED5F4" w:rsidR="00B80220" w:rsidRPr="007A0358" w:rsidRDefault="00B8022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40345E4B" w14:textId="77777777" w:rsidTr="00C761F0">
        <w:trPr>
          <w:trHeight w:val="431"/>
        </w:trPr>
        <w:tc>
          <w:tcPr>
            <w:tcW w:w="7510" w:type="dxa"/>
          </w:tcPr>
          <w:p w14:paraId="1E86CEFF" w14:textId="18AFBE1F" w:rsidR="00B80220" w:rsidRPr="007A0358" w:rsidRDefault="00256E92" w:rsidP="00BC0C7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Prijímacie konanie pre  uchádzačov na študijný program Verejná politika a verejná správa obsahuje štandardné požiadavky na uchádzača, ktoré sú postulované v Študijnom poriadku Vysokej školy Danubius a jej Fakulty verejnej politiky a verejnej správy a taktiež budú verejne dostupné na webovom sídle školy. Uchádzač o štúdium študijného programu Verejná politika a verejná správa musí </w:t>
            </w:r>
            <w:r w:rsidR="004E2F9B" w:rsidRPr="007A0358">
              <w:rPr>
                <w:rFonts w:ascii="Times New Roman" w:hAnsi="Times New Roman" w:cs="Times New Roman"/>
                <w:bCs/>
                <w:iCs/>
                <w:sz w:val="20"/>
                <w:szCs w:val="20"/>
                <w:lang w:eastAsia="sk-SK"/>
              </w:rPr>
              <w:t xml:space="preserve">maž ukončené Bc. vzdelanie v študijnom odbore alebo príbuznom študijnom odbore. </w:t>
            </w:r>
            <w:r w:rsidRPr="007A0358">
              <w:rPr>
                <w:rFonts w:ascii="Times New Roman" w:hAnsi="Times New Roman" w:cs="Times New Roman"/>
                <w:bCs/>
                <w:iCs/>
                <w:sz w:val="20"/>
                <w:szCs w:val="20"/>
                <w:lang w:eastAsia="sk-SK"/>
              </w:rPr>
              <w:t>Administratívny proces prijímacieho konania je zverejnený na webovom sídle VŠD (poplatky, životopis, overené kópie požadovaných dokladov ...)</w:t>
            </w:r>
          </w:p>
          <w:p w14:paraId="3C729BD7" w14:textId="77777777" w:rsidR="00256E92" w:rsidRPr="007A0358" w:rsidRDefault="00256E92" w:rsidP="00BC0C7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Vysoká škola  zverejní  do 30. júna v akademickom roku, ktorý predchádza akademickému roku, v  ktorom sa má  štúdium začať, ak ide o bakalársky študijný program a pri ostatných  študijných programoch  najneskôr  mesiac pred posledným dňom určeným na podanie prihlášok, lehotu na podanie prihlášok na  štúdium, podmienky prijatia, termín a spôsob overovania ich splnenia.</w:t>
            </w:r>
          </w:p>
          <w:p w14:paraId="4C6F0978" w14:textId="36E32234" w:rsidR="00256E92" w:rsidRPr="007A0358" w:rsidRDefault="00256E92" w:rsidP="00BC0C7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O prijatí na štúdium študijného programu rozhoduje dekan.  Rozhodnutie o výsledku prijímacieho konania sa musí vyhotoviť písomne do 30 dní od overenia splnenia podmienok prijatia na štúdium. Musí obsahovať výrok, odôvodnenie, poučenie o možnosti podať žiadosť o preskúmanie rozhodnutia a podpis dekana alebo ním splnomocneného prodekana. Rozhodnutie o výsledku prijímacieho konania sa musí doručiť uchádzačovi do vlastných rúk. Uchádzačovi, ktorého miesto pobytu nie je známe, sa doručuje vyvesením rozhodnutia na úradnej výveske fakulty počas 15 dní. Posledný deň tejto lehoty sa považuje za deň doručenia.</w:t>
            </w:r>
          </w:p>
        </w:tc>
        <w:tc>
          <w:tcPr>
            <w:tcW w:w="2268" w:type="dxa"/>
          </w:tcPr>
          <w:p w14:paraId="57BA73DC" w14:textId="5AB5946C" w:rsidR="00256E92" w:rsidRPr="007A0358" w:rsidRDefault="00256E92" w:rsidP="00256E92">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Študijný poriadok VŠD</w:t>
            </w:r>
            <w:r w:rsidR="00726A1F" w:rsidRPr="007A0358">
              <w:rPr>
                <w:rFonts w:ascii="Times New Roman" w:hAnsi="Times New Roman" w:cs="Times New Roman"/>
                <w:bCs/>
                <w:i/>
                <w:iCs/>
                <w:sz w:val="20"/>
                <w:szCs w:val="20"/>
                <w:lang w:eastAsia="sk-SK"/>
              </w:rPr>
              <w:t xml:space="preserve"> (</w:t>
            </w:r>
            <w:r w:rsidR="00D230DC" w:rsidRPr="007A0358">
              <w:rPr>
                <w:rFonts w:ascii="Times New Roman" w:hAnsi="Times New Roman" w:cs="Times New Roman"/>
                <w:bCs/>
                <w:i/>
                <w:iCs/>
                <w:sz w:val="20"/>
                <w:szCs w:val="20"/>
                <w:lang w:eastAsia="sk-SK"/>
              </w:rPr>
              <w:t>II. časť pravidlá prijímacieho konania):</w:t>
            </w:r>
            <w:r w:rsidR="00726A1F" w:rsidRPr="007A0358">
              <w:rPr>
                <w:rFonts w:ascii="Times New Roman" w:hAnsi="Times New Roman" w:cs="Times New Roman"/>
                <w:bCs/>
                <w:i/>
                <w:iCs/>
                <w:sz w:val="20"/>
                <w:szCs w:val="20"/>
                <w:lang w:eastAsia="sk-SK"/>
              </w:rPr>
              <w:t>)</w:t>
            </w:r>
            <w:r w:rsidRPr="007A0358">
              <w:rPr>
                <w:rFonts w:ascii="Times New Roman" w:hAnsi="Times New Roman" w:cs="Times New Roman"/>
                <w:bCs/>
                <w:i/>
                <w:iCs/>
                <w:sz w:val="20"/>
                <w:szCs w:val="20"/>
                <w:lang w:eastAsia="sk-SK"/>
              </w:rPr>
              <w:t xml:space="preserve"> :</w:t>
            </w:r>
          </w:p>
          <w:p w14:paraId="6503E3B0" w14:textId="41833C87" w:rsidR="00256E92" w:rsidRDefault="00842A97" w:rsidP="00C761F0">
            <w:pPr>
              <w:spacing w:line="216" w:lineRule="auto"/>
              <w:contextualSpacing/>
              <w:rPr>
                <w:rFonts w:ascii="Times New Roman" w:hAnsi="Times New Roman" w:cs="Times New Roman"/>
                <w:bCs/>
                <w:i/>
                <w:iCs/>
                <w:sz w:val="20"/>
                <w:szCs w:val="20"/>
                <w:lang w:eastAsia="sk-SK"/>
              </w:rPr>
            </w:pPr>
            <w:hyperlink r:id="rId98" w:history="1">
              <w:r w:rsidRPr="00953982">
                <w:rPr>
                  <w:rStyle w:val="Hypertextovprepojenie"/>
                  <w:rFonts w:ascii="Times New Roman" w:hAnsi="Times New Roman" w:cs="Times New Roman"/>
                  <w:bCs/>
                  <w:i/>
                  <w:iCs/>
                  <w:sz w:val="20"/>
                  <w:szCs w:val="20"/>
                  <w:lang w:eastAsia="sk-SK"/>
                </w:rPr>
                <w:t>https://www.vsdanubius.sk/files/153/sk/studijny-poriadok-vsd.pdf</w:t>
              </w:r>
            </w:hyperlink>
          </w:p>
          <w:p w14:paraId="2890A7FF" w14:textId="77777777" w:rsidR="00842A97" w:rsidRPr="007A0358" w:rsidRDefault="00842A97" w:rsidP="00C761F0">
            <w:pPr>
              <w:spacing w:line="216" w:lineRule="auto"/>
              <w:contextualSpacing/>
              <w:rPr>
                <w:rFonts w:ascii="Times New Roman" w:hAnsi="Times New Roman" w:cs="Times New Roman"/>
                <w:bCs/>
                <w:i/>
                <w:iCs/>
                <w:sz w:val="20"/>
                <w:szCs w:val="20"/>
                <w:lang w:eastAsia="sk-SK"/>
              </w:rPr>
            </w:pPr>
          </w:p>
          <w:p w14:paraId="4A6C985B" w14:textId="67C7548F" w:rsidR="00C761F0" w:rsidRPr="007A0358" w:rsidRDefault="00C761F0" w:rsidP="00C761F0">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Prijímacie konanie</w:t>
            </w:r>
          </w:p>
          <w:p w14:paraId="431DBC9E" w14:textId="77777777" w:rsidR="00C761F0" w:rsidRPr="007A0358" w:rsidRDefault="00C34745" w:rsidP="00C761F0">
            <w:pPr>
              <w:spacing w:line="216" w:lineRule="auto"/>
              <w:contextualSpacing/>
              <w:rPr>
                <w:rFonts w:ascii="Times New Roman" w:hAnsi="Times New Roman" w:cs="Times New Roman"/>
                <w:i/>
                <w:sz w:val="20"/>
                <w:szCs w:val="20"/>
                <w:lang w:eastAsia="sk-SK"/>
              </w:rPr>
            </w:pPr>
            <w:hyperlink r:id="rId99" w:history="1">
              <w:r w:rsidR="00C761F0" w:rsidRPr="007A0358">
                <w:rPr>
                  <w:rStyle w:val="Hypertextovprepojenie"/>
                  <w:rFonts w:ascii="Times New Roman" w:hAnsi="Times New Roman" w:cs="Times New Roman"/>
                  <w:i/>
                  <w:color w:val="auto"/>
                  <w:sz w:val="20"/>
                  <w:szCs w:val="20"/>
                  <w:lang w:eastAsia="sk-SK"/>
                </w:rPr>
                <w:t>https://fvpvs.vsdanubius.sk/Uchadzaci/Prijimacie-konanie</w:t>
              </w:r>
            </w:hyperlink>
          </w:p>
          <w:p w14:paraId="66D9BFE7" w14:textId="77777777" w:rsidR="00C761F0" w:rsidRPr="007A0358" w:rsidRDefault="00C761F0" w:rsidP="00C761F0">
            <w:pPr>
              <w:spacing w:line="216" w:lineRule="auto"/>
              <w:contextualSpacing/>
              <w:rPr>
                <w:rFonts w:ascii="Times New Roman" w:hAnsi="Times New Roman" w:cs="Times New Roman"/>
                <w:i/>
                <w:sz w:val="20"/>
                <w:szCs w:val="20"/>
                <w:lang w:eastAsia="sk-SK"/>
              </w:rPr>
            </w:pPr>
          </w:p>
          <w:p w14:paraId="55E2C86B" w14:textId="77777777" w:rsidR="002F3CEA" w:rsidRPr="007A0358" w:rsidRDefault="002F3CEA" w:rsidP="002F3CEA">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Prijímacie konanie, priebeh štúdia, uznávanie vzdelania a udeľovanie akademických </w:t>
            </w:r>
          </w:p>
          <w:p w14:paraId="72177C65" w14:textId="782FA049" w:rsidR="008154A1" w:rsidRPr="007A0358" w:rsidRDefault="002F3CEA" w:rsidP="002F3CEA">
            <w:pPr>
              <w:spacing w:line="216" w:lineRule="auto"/>
              <w:contextualSpacing/>
              <w:rPr>
                <w:rFonts w:ascii="Times New Roman" w:hAnsi="Times New Roman" w:cs="Times New Roman"/>
                <w:i/>
                <w:sz w:val="20"/>
                <w:szCs w:val="20"/>
                <w:highlight w:val="yellow"/>
                <w:lang w:eastAsia="sk-SK"/>
              </w:rPr>
            </w:pPr>
            <w:r w:rsidRPr="007A0358">
              <w:rPr>
                <w:rFonts w:ascii="Times New Roman" w:hAnsi="Times New Roman" w:cs="Times New Roman"/>
                <w:i/>
                <w:sz w:val="20"/>
                <w:szCs w:val="20"/>
                <w:lang w:eastAsia="sk-SK"/>
              </w:rPr>
              <w:t>Titulov (čl. 10)- bližšie popisuje : Vnútorný systém zabezpečovania kvality vysokoškolského vzdelávania Vysokej školy Danubius:</w:t>
            </w:r>
          </w:p>
          <w:p w14:paraId="47E0C7F2" w14:textId="4050E8F5" w:rsidR="00F87636" w:rsidRPr="00003EE0" w:rsidRDefault="00003EE0" w:rsidP="00C761F0">
            <w:pPr>
              <w:spacing w:line="216" w:lineRule="auto"/>
              <w:contextualSpacing/>
              <w:rPr>
                <w:rFonts w:ascii="Times New Roman" w:hAnsi="Times New Roman" w:cs="Times New Roman"/>
                <w:i/>
                <w:sz w:val="20"/>
                <w:szCs w:val="20"/>
              </w:rPr>
            </w:pPr>
            <w:hyperlink r:id="rId100" w:history="1">
              <w:r w:rsidRPr="00003EE0">
                <w:rPr>
                  <w:rStyle w:val="Hypertextovprepojenie"/>
                  <w:rFonts w:ascii="Times New Roman" w:hAnsi="Times New Roman" w:cs="Times New Roman"/>
                  <w:i/>
                  <w:sz w:val="20"/>
                  <w:szCs w:val="20"/>
                </w:rPr>
                <w:t>https://www.vsdanubius.sk/files/389/sk/vnutorny_system_kvality_</w:t>
              </w:r>
              <w:r w:rsidRPr="00003EE0">
                <w:rPr>
                  <w:rStyle w:val="Hypertextovprepojenie"/>
                  <w:rFonts w:ascii="Times New Roman" w:hAnsi="Times New Roman" w:cs="Times New Roman"/>
                  <w:i/>
                  <w:sz w:val="20"/>
                  <w:szCs w:val="20"/>
                </w:rPr>
                <w:t>v</w:t>
              </w:r>
              <w:r w:rsidRPr="00003EE0">
                <w:rPr>
                  <w:rStyle w:val="Hypertextovprepojenie"/>
                  <w:rFonts w:ascii="Times New Roman" w:hAnsi="Times New Roman" w:cs="Times New Roman"/>
                  <w:i/>
                  <w:sz w:val="20"/>
                  <w:szCs w:val="20"/>
                </w:rPr>
                <w:t>sd.pdf</w:t>
              </w:r>
            </w:hyperlink>
          </w:p>
          <w:p w14:paraId="1686E67C" w14:textId="77777777" w:rsidR="00003EE0" w:rsidRPr="007A0358" w:rsidRDefault="00003EE0" w:rsidP="00C761F0">
            <w:pPr>
              <w:spacing w:line="216" w:lineRule="auto"/>
              <w:contextualSpacing/>
              <w:rPr>
                <w:rFonts w:ascii="Times New Roman" w:hAnsi="Times New Roman" w:cs="Times New Roman"/>
                <w:i/>
                <w:sz w:val="20"/>
                <w:szCs w:val="20"/>
                <w:highlight w:val="yellow"/>
                <w:lang w:eastAsia="sk-SK"/>
              </w:rPr>
            </w:pPr>
          </w:p>
          <w:p w14:paraId="5ACB316F" w14:textId="7289F1D3" w:rsidR="00B80220" w:rsidRPr="007A0358" w:rsidRDefault="00B80220" w:rsidP="00E815D8">
            <w:pPr>
              <w:spacing w:line="216" w:lineRule="auto"/>
              <w:contextualSpacing/>
              <w:rPr>
                <w:rFonts w:ascii="Times New Roman" w:hAnsi="Times New Roman" w:cs="Times New Roman"/>
                <w:sz w:val="20"/>
                <w:szCs w:val="20"/>
                <w:lang w:eastAsia="sk-SK"/>
              </w:rPr>
            </w:pPr>
          </w:p>
        </w:tc>
      </w:tr>
    </w:tbl>
    <w:p w14:paraId="627E44B9" w14:textId="77777777" w:rsidR="003C2F50" w:rsidRPr="007A0358" w:rsidRDefault="003C2F50" w:rsidP="00E815D8">
      <w:pPr>
        <w:pStyle w:val="Default"/>
        <w:spacing w:line="216" w:lineRule="auto"/>
        <w:contextualSpacing/>
        <w:rPr>
          <w:rFonts w:ascii="Times New Roman" w:hAnsi="Times New Roman" w:cs="Times New Roman"/>
          <w:b/>
          <w:bCs/>
          <w:color w:val="auto"/>
          <w:sz w:val="20"/>
          <w:szCs w:val="20"/>
        </w:rPr>
      </w:pPr>
    </w:p>
    <w:p w14:paraId="6B72ADF6" w14:textId="252FA83A" w:rsidR="00E82D04" w:rsidRPr="007A0358" w:rsidRDefault="00E300DE"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5.3</w:t>
      </w:r>
      <w:r w:rsidR="00EB67E2" w:rsidRPr="007A0358">
        <w:rPr>
          <w:rFonts w:ascii="Times New Roman" w:hAnsi="Times New Roman" w:cs="Times New Roman"/>
          <w:b/>
          <w:bCs/>
          <w:sz w:val="20"/>
          <w:szCs w:val="20"/>
        </w:rPr>
        <w:t>.</w:t>
      </w:r>
      <w:r w:rsidR="00E82D04" w:rsidRPr="007A0358">
        <w:rPr>
          <w:rFonts w:ascii="Times New Roman" w:hAnsi="Times New Roman" w:cs="Times New Roman"/>
          <w:b/>
          <w:bCs/>
          <w:sz w:val="20"/>
          <w:szCs w:val="20"/>
        </w:rPr>
        <w:t xml:space="preserve"> </w:t>
      </w:r>
      <w:r w:rsidR="00E82D04" w:rsidRPr="007A0358">
        <w:rPr>
          <w:rFonts w:ascii="Times New Roman" w:hAnsi="Times New Roman" w:cs="Times New Roman"/>
          <w:sz w:val="20"/>
          <w:szCs w:val="20"/>
        </w:rPr>
        <w:t xml:space="preserve">Pravidlá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51C3985F" w14:textId="77777777" w:rsidTr="0045144B">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7189FBFD" w14:textId="0FBBB0F1" w:rsidR="00B80220" w:rsidRPr="007A0358" w:rsidRDefault="00B8022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55950A93" w14:textId="787E5FCB" w:rsidR="00B80220" w:rsidRPr="007A0358" w:rsidRDefault="00B8022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63B194FD" w14:textId="77777777" w:rsidTr="0045144B">
        <w:trPr>
          <w:trHeight w:val="431"/>
        </w:trPr>
        <w:tc>
          <w:tcPr>
            <w:tcW w:w="7510" w:type="dxa"/>
          </w:tcPr>
          <w:p w14:paraId="51DC2505" w14:textId="77777777" w:rsidR="00B80220" w:rsidRPr="007A0358" w:rsidRDefault="00AB7C75" w:rsidP="004558F8">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Pre študentov program Erasmus + umožňuje štúdium v zahraničí, pričom študent môže absolvovať študijný pobyt v zahraniční na vysokej škole v dĺžke 3- 12 mesiacov, alebo stáž na 2 až 12 mesiacov.</w:t>
            </w:r>
          </w:p>
          <w:p w14:paraId="7E789DBC" w14:textId="77777777" w:rsidR="004558F8" w:rsidRPr="007A0358" w:rsidRDefault="00AB7C75" w:rsidP="004558F8">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Počas mobility zostáva študent naďalej študentom VŠD  a taktiež pokračuje v platení školných poplatkov VŠD počas po</w:t>
            </w:r>
            <w:r w:rsidR="007374FB" w:rsidRPr="007A0358">
              <w:rPr>
                <w:rFonts w:ascii="Times New Roman" w:hAnsi="Times New Roman" w:cs="Times New Roman"/>
                <w:bCs/>
                <w:iCs/>
                <w:sz w:val="20"/>
                <w:szCs w:val="20"/>
                <w:lang w:eastAsia="sk-SK"/>
              </w:rPr>
              <w:t>bytu v zahraničí. VŠD uzná študentovi výsledky absolvovaného štúdia v súlade s vopred dohodnutým a schváleným študijným plánom na základe zmluvy o obsahu štúdia. Predmety absol</w:t>
            </w:r>
            <w:r w:rsidR="004558F8" w:rsidRPr="007A0358">
              <w:rPr>
                <w:rFonts w:ascii="Times New Roman" w:hAnsi="Times New Roman" w:cs="Times New Roman"/>
                <w:bCs/>
                <w:iCs/>
                <w:sz w:val="20"/>
                <w:szCs w:val="20"/>
                <w:lang w:eastAsia="sk-SK"/>
              </w:rPr>
              <w:t>vované na prijímajúcej vysokej škole uznáva študentovi dekan fakulty na základe výpisu  výsledkov štúdia, ktorý vyhotoví študentovi prijímajúca vysoká škola na záver jeho štúdia. Uznávanie výsledkov sa realizuje na zák</w:t>
            </w:r>
            <w:r w:rsidR="001159B4" w:rsidRPr="007A0358">
              <w:rPr>
                <w:rFonts w:ascii="Times New Roman" w:hAnsi="Times New Roman" w:cs="Times New Roman"/>
                <w:bCs/>
                <w:iCs/>
                <w:sz w:val="20"/>
                <w:szCs w:val="20"/>
                <w:lang w:eastAsia="sk-SK"/>
              </w:rPr>
              <w:t>la</w:t>
            </w:r>
            <w:r w:rsidR="004558F8" w:rsidRPr="007A0358">
              <w:rPr>
                <w:rFonts w:ascii="Times New Roman" w:hAnsi="Times New Roman" w:cs="Times New Roman"/>
                <w:bCs/>
                <w:iCs/>
                <w:sz w:val="20"/>
                <w:szCs w:val="20"/>
                <w:lang w:eastAsia="sk-SK"/>
              </w:rPr>
              <w:t xml:space="preserve">de požadovaných dokladov konkretizovaných </w:t>
            </w:r>
            <w:r w:rsidR="001159B4" w:rsidRPr="007A0358">
              <w:rPr>
                <w:rFonts w:ascii="Times New Roman" w:hAnsi="Times New Roman" w:cs="Times New Roman"/>
                <w:bCs/>
                <w:iCs/>
                <w:sz w:val="20"/>
                <w:szCs w:val="20"/>
                <w:lang w:eastAsia="sk-SK"/>
              </w:rPr>
              <w:t>v Smernici rektora č. 4/2021, čl. 4.</w:t>
            </w:r>
          </w:p>
          <w:p w14:paraId="57B94EB9" w14:textId="4814C32D" w:rsidR="001159B4" w:rsidRPr="007A0358" w:rsidRDefault="001159B4" w:rsidP="004558F8">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zabezpečí spracovanie uznaného štúdia z mobility na zahraničnej vysokej škole  do zložky študenta v systéme Ais2.</w:t>
            </w:r>
          </w:p>
        </w:tc>
        <w:tc>
          <w:tcPr>
            <w:tcW w:w="2268" w:type="dxa"/>
          </w:tcPr>
          <w:p w14:paraId="2D44D910" w14:textId="77777777" w:rsidR="00842A97" w:rsidRPr="00842A97" w:rsidRDefault="00842A97" w:rsidP="00842A97">
            <w:pPr>
              <w:spacing w:line="216" w:lineRule="auto"/>
              <w:contextualSpacing/>
              <w:rPr>
                <w:rFonts w:ascii="Times New Roman" w:hAnsi="Times New Roman" w:cs="Times New Roman"/>
                <w:i/>
                <w:sz w:val="20"/>
                <w:szCs w:val="20"/>
                <w:lang w:eastAsia="sk-SK"/>
              </w:rPr>
            </w:pPr>
            <w:r w:rsidRPr="00842A97">
              <w:rPr>
                <w:rFonts w:ascii="Times New Roman" w:hAnsi="Times New Roman" w:cs="Times New Roman"/>
                <w:i/>
                <w:sz w:val="20"/>
                <w:szCs w:val="20"/>
                <w:lang w:eastAsia="sk-SK"/>
              </w:rPr>
              <w:t>Smernica rektora č. 4/2021 o uznávaní štúdia v zahraničí a prijímanie zahraničných študentov v rámci výmenných mobilitných programov na VŠD (čl.4):</w:t>
            </w:r>
          </w:p>
          <w:p w14:paraId="454809A3" w14:textId="77777777" w:rsidR="00842A97" w:rsidRPr="00842A97" w:rsidRDefault="00842A97" w:rsidP="00842A97">
            <w:pPr>
              <w:spacing w:line="216" w:lineRule="auto"/>
              <w:contextualSpacing/>
              <w:rPr>
                <w:rFonts w:ascii="Times New Roman" w:hAnsi="Times New Roman" w:cs="Times New Roman"/>
                <w:i/>
                <w:sz w:val="20"/>
                <w:szCs w:val="20"/>
                <w:u w:val="single"/>
                <w:lang w:eastAsia="sk-SK"/>
              </w:rPr>
            </w:pPr>
            <w:hyperlink r:id="rId101" w:history="1">
              <w:r w:rsidRPr="00842A97">
                <w:rPr>
                  <w:rStyle w:val="Hypertextovprepojenie"/>
                  <w:rFonts w:ascii="Times New Roman" w:hAnsi="Times New Roman" w:cs="Times New Roman"/>
                  <w:i/>
                  <w:sz w:val="20"/>
                  <w:szCs w:val="20"/>
                  <w:lang w:eastAsia="sk-SK"/>
                </w:rPr>
                <w:t>https://www.vsdanubius.sk/files/99/sk/smernica-rektora-c-4_2021-o-uznavani-studia-v-zahranici.pdf</w:t>
              </w:r>
            </w:hyperlink>
          </w:p>
          <w:p w14:paraId="77A68F59" w14:textId="77777777" w:rsidR="00842A97" w:rsidRPr="00842A97" w:rsidRDefault="00842A97" w:rsidP="00842A97">
            <w:pPr>
              <w:spacing w:line="216" w:lineRule="auto"/>
              <w:contextualSpacing/>
              <w:rPr>
                <w:rFonts w:ascii="Times New Roman" w:hAnsi="Times New Roman" w:cs="Times New Roman"/>
                <w:i/>
                <w:sz w:val="20"/>
                <w:szCs w:val="20"/>
                <w:u w:val="single"/>
                <w:lang w:eastAsia="sk-SK"/>
              </w:rPr>
            </w:pPr>
          </w:p>
          <w:p w14:paraId="4BD64111" w14:textId="77777777" w:rsidR="00842A97" w:rsidRPr="00842A97" w:rsidRDefault="00842A97" w:rsidP="00842A97">
            <w:pPr>
              <w:spacing w:line="216" w:lineRule="auto"/>
              <w:contextualSpacing/>
              <w:rPr>
                <w:rFonts w:ascii="Times New Roman" w:hAnsi="Times New Roman" w:cs="Times New Roman"/>
                <w:i/>
                <w:sz w:val="20"/>
                <w:szCs w:val="20"/>
                <w:lang w:eastAsia="sk-SK"/>
              </w:rPr>
            </w:pPr>
            <w:r w:rsidRPr="00842A97">
              <w:rPr>
                <w:rFonts w:ascii="Times New Roman" w:hAnsi="Times New Roman" w:cs="Times New Roman"/>
                <w:i/>
                <w:sz w:val="20"/>
                <w:szCs w:val="20"/>
                <w:lang w:eastAsia="sk-SK"/>
              </w:rPr>
              <w:t>Smernica rektora VŠD č. 2/2021 Realizácia programu Erasmus +:</w:t>
            </w:r>
          </w:p>
          <w:p w14:paraId="7B0E03B8" w14:textId="758B0D34" w:rsidR="00F26D50" w:rsidRPr="007A0358" w:rsidRDefault="00842A97" w:rsidP="00842A97">
            <w:pPr>
              <w:spacing w:line="216" w:lineRule="auto"/>
              <w:contextualSpacing/>
              <w:rPr>
                <w:rFonts w:ascii="Times New Roman" w:hAnsi="Times New Roman" w:cs="Times New Roman"/>
                <w:i/>
                <w:sz w:val="20"/>
                <w:szCs w:val="20"/>
                <w:lang w:eastAsia="sk-SK"/>
              </w:rPr>
            </w:pPr>
            <w:hyperlink r:id="rId102" w:history="1">
              <w:r w:rsidRPr="00842A97">
                <w:rPr>
                  <w:rStyle w:val="Hypertextovprepojenie"/>
                  <w:rFonts w:ascii="Times New Roman" w:hAnsi="Times New Roman" w:cs="Times New Roman"/>
                  <w:i/>
                  <w:sz w:val="20"/>
                  <w:szCs w:val="20"/>
                  <w:lang w:eastAsia="sk-SK"/>
                </w:rPr>
                <w:t>https://www.vsdanubius.sk/files/99/sk/smernica-rektora-c-2_2021-realizacia-programu-erasmus+-na-vysokej-skole-danubius.pdf</w:t>
              </w:r>
            </w:hyperlink>
          </w:p>
        </w:tc>
      </w:tr>
    </w:tbl>
    <w:p w14:paraId="206FD17D" w14:textId="77777777" w:rsidR="00B404DC" w:rsidRPr="007A0358" w:rsidRDefault="00B404DC" w:rsidP="00E815D8">
      <w:pPr>
        <w:spacing w:after="0" w:line="216" w:lineRule="auto"/>
        <w:jc w:val="both"/>
        <w:rPr>
          <w:rFonts w:ascii="Times New Roman" w:hAnsi="Times New Roman" w:cs="Times New Roman"/>
          <w:b/>
          <w:bCs/>
          <w:sz w:val="20"/>
          <w:szCs w:val="20"/>
        </w:rPr>
      </w:pPr>
    </w:p>
    <w:p w14:paraId="29889634" w14:textId="50993414" w:rsidR="00E82D04" w:rsidRPr="007A0358" w:rsidRDefault="007849D5"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 xml:space="preserve">SP 5.4. </w:t>
      </w:r>
      <w:r w:rsidR="00E82D04" w:rsidRPr="007A0358">
        <w:rPr>
          <w:rFonts w:ascii="Times New Roman" w:hAnsi="Times New Roman" w:cs="Times New Roman"/>
          <w:sz w:val="20"/>
          <w:szCs w:val="20"/>
        </w:rPr>
        <w:t xml:space="preserve">V rámci uskutočňovania študijného programu je zaručené efektívne využívanie nástrojov na zabezpečenie </w:t>
      </w:r>
      <w:r w:rsidR="00E82D04" w:rsidRPr="007A0358">
        <w:rPr>
          <w:rFonts w:ascii="Times New Roman" w:hAnsi="Times New Roman" w:cs="Times New Roman"/>
          <w:i/>
          <w:iCs/>
          <w:sz w:val="20"/>
          <w:szCs w:val="20"/>
        </w:rPr>
        <w:t xml:space="preserve">výskumnej integrity </w:t>
      </w:r>
      <w:r w:rsidR="00E82D04" w:rsidRPr="007A0358">
        <w:rPr>
          <w:rFonts w:ascii="Times New Roman" w:hAnsi="Times New Roman" w:cs="Times New Roman"/>
          <w:sz w:val="20"/>
          <w:szCs w:val="20"/>
        </w:rPr>
        <w:t xml:space="preserve">a na prevenciu a riešenie plagiátorstva a ďalších </w:t>
      </w:r>
      <w:r w:rsidR="00E82D04" w:rsidRPr="007A0358">
        <w:rPr>
          <w:rFonts w:ascii="Times New Roman" w:hAnsi="Times New Roman" w:cs="Times New Roman"/>
          <w:i/>
          <w:iCs/>
          <w:sz w:val="20"/>
          <w:szCs w:val="20"/>
        </w:rPr>
        <w:t>akademických podvodov</w:t>
      </w:r>
      <w:r w:rsidR="00E82D04" w:rsidRPr="007A0358">
        <w:rPr>
          <w:rFonts w:ascii="Times New Roman" w:hAnsi="Times New Roman" w:cs="Times New Roman"/>
          <w:sz w:val="20"/>
          <w:szCs w:val="20"/>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56E17024" w14:textId="77777777" w:rsidTr="008B4926">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0B2BB8A4" w14:textId="09C2D20A" w:rsidR="00B80220" w:rsidRPr="007A0358" w:rsidRDefault="00B8022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27573037" w14:textId="37EC0B6C" w:rsidR="00B80220" w:rsidRPr="007A0358" w:rsidRDefault="00B8022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7293F2A0" w14:textId="77777777" w:rsidTr="008B4926">
        <w:trPr>
          <w:trHeight w:val="431"/>
        </w:trPr>
        <w:tc>
          <w:tcPr>
            <w:tcW w:w="7510" w:type="dxa"/>
          </w:tcPr>
          <w:p w14:paraId="7E142739" w14:textId="2BBB0D1C" w:rsidR="00B80220" w:rsidRPr="007A0358" w:rsidRDefault="00BC088A" w:rsidP="004C731C">
            <w:pPr>
              <w:spacing w:line="216" w:lineRule="auto"/>
              <w:contextualSpacing/>
              <w:jc w:val="both"/>
              <w:rPr>
                <w:rFonts w:ascii="Times New Roman" w:hAnsi="Times New Roman" w:cs="Times New Roman"/>
                <w:bCs/>
                <w:iCs/>
                <w:sz w:val="20"/>
                <w:szCs w:val="20"/>
                <w:u w:val="single"/>
                <w:lang w:eastAsia="sk-SK"/>
              </w:rPr>
            </w:pPr>
            <w:r w:rsidRPr="007A0358">
              <w:rPr>
                <w:rFonts w:ascii="Times New Roman" w:hAnsi="Times New Roman" w:cs="Times New Roman"/>
                <w:bCs/>
                <w:iCs/>
                <w:sz w:val="20"/>
                <w:szCs w:val="20"/>
                <w:u w:val="single"/>
                <w:lang w:eastAsia="sk-SK"/>
              </w:rPr>
              <w:t>Etický kódex</w:t>
            </w:r>
          </w:p>
          <w:p w14:paraId="209E758A" w14:textId="678B1EF3" w:rsidR="00BC088A" w:rsidRPr="007A0358" w:rsidRDefault="00BC088A" w:rsidP="0044537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Etický kódex zamestnancov VŠD kladie etické správanie a uvedomenie si dôležitosti tohto správania do centra svojej činnosti. Výskumné a vyučovacie programy FVP a VS  VŠD súčasne predpokladajú spochybňovanie nedodržiavania etiky a etických noriem vo</w:t>
            </w:r>
            <w:r w:rsidR="0044537B" w:rsidRPr="007A0358">
              <w:rPr>
                <w:rFonts w:ascii="Times New Roman" w:hAnsi="Times New Roman" w:cs="Times New Roman"/>
                <w:bCs/>
                <w:iCs/>
                <w:sz w:val="20"/>
                <w:szCs w:val="20"/>
                <w:lang w:eastAsia="sk-SK"/>
              </w:rPr>
              <w:t xml:space="preserve"> všetkých interakciách fakulty.</w:t>
            </w:r>
          </w:p>
          <w:p w14:paraId="6195DC80" w14:textId="7D87DDB6" w:rsidR="00BC088A" w:rsidRPr="007A0358" w:rsidRDefault="00BC088A" w:rsidP="00BC088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Každý pedagogický zamestnanec alebo odborný zamestnanec má byť morálnou a odbornou autoritou, ale aj pomocníkom a sprievodcom študentov pri optimalizácii osobnostného vývinu. Základným predpokladom splnenia tohto zámeru sú morálne kvality pedagogického zamestnanca alebo odborného zamestnanca, ktoré predstavujú  jeden z kľúčových atribútov úspešného výkonu pedagogickej pracovnej činnosti. Zmyslom etického kódexu je podporovať pozitívnu pracovnú motiváciu pedagogického zamestnanca alebo odborného zamestnanca vychovávať a vzdelávať študentov  tak, aby pozitívny príklad konania bol jedným zo spôsobovo, ako ovplyvňovať základné smerovanie študenta  v kontexte štúdia a neskôr pri uplatnení na trhu práce</w:t>
            </w:r>
          </w:p>
          <w:p w14:paraId="60518C19" w14:textId="77777777" w:rsidR="00BC088A" w:rsidRPr="007A0358" w:rsidRDefault="00BC088A" w:rsidP="00BC088A">
            <w:pPr>
              <w:spacing w:line="216" w:lineRule="auto"/>
              <w:ind w:firstLine="321"/>
              <w:contextualSpacing/>
              <w:jc w:val="both"/>
              <w:rPr>
                <w:rFonts w:ascii="Times New Roman" w:hAnsi="Times New Roman" w:cs="Times New Roman"/>
                <w:bCs/>
                <w:iCs/>
                <w:sz w:val="20"/>
                <w:szCs w:val="20"/>
                <w:lang w:eastAsia="sk-SK"/>
              </w:rPr>
            </w:pPr>
          </w:p>
          <w:p w14:paraId="55731463" w14:textId="53583A35" w:rsidR="00BC088A" w:rsidRPr="007A0358" w:rsidRDefault="00E1750D" w:rsidP="0044537B">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u w:val="single"/>
                <w:lang w:eastAsia="sk-SK"/>
              </w:rPr>
              <w:t>Disciplinárna komisia</w:t>
            </w:r>
            <w:r w:rsidR="00BC088A" w:rsidRPr="007A0358">
              <w:rPr>
                <w:rFonts w:ascii="Times New Roman" w:hAnsi="Times New Roman" w:cs="Times New Roman"/>
                <w:bCs/>
                <w:iCs/>
                <w:sz w:val="20"/>
                <w:szCs w:val="20"/>
                <w:u w:val="single"/>
                <w:lang w:eastAsia="sk-SK"/>
              </w:rPr>
              <w:t>:</w:t>
            </w:r>
            <w:r w:rsidRPr="007A0358">
              <w:rPr>
                <w:rFonts w:ascii="Times New Roman" w:hAnsi="Times New Roman" w:cs="Times New Roman"/>
                <w:bCs/>
                <w:iCs/>
                <w:sz w:val="20"/>
                <w:szCs w:val="20"/>
                <w:lang w:eastAsia="sk-SK"/>
              </w:rPr>
              <w:t xml:space="preserve">  </w:t>
            </w:r>
          </w:p>
          <w:p w14:paraId="1795812E" w14:textId="641D5C84" w:rsidR="00E1750D" w:rsidRPr="007A0358" w:rsidRDefault="00E1750D" w:rsidP="004C731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prerokúva disciplinárne priestupky</w:t>
            </w:r>
            <w:r w:rsidR="004C731C" w:rsidRPr="007A0358">
              <w:rPr>
                <w:rFonts w:ascii="Times New Roman" w:hAnsi="Times New Roman" w:cs="Times New Roman"/>
                <w:bCs/>
                <w:iCs/>
                <w:sz w:val="20"/>
                <w:szCs w:val="20"/>
                <w:lang w:eastAsia="sk-SK"/>
              </w:rPr>
              <w:t xml:space="preserve"> a akademické podvody </w:t>
            </w:r>
            <w:r w:rsidRPr="007A0358">
              <w:rPr>
                <w:rFonts w:ascii="Times New Roman" w:hAnsi="Times New Roman" w:cs="Times New Roman"/>
                <w:bCs/>
                <w:iCs/>
                <w:sz w:val="20"/>
                <w:szCs w:val="20"/>
                <w:lang w:eastAsia="sk-SK"/>
              </w:rPr>
              <w:t xml:space="preserve"> študentov a rozhoduje na základe popisu vykonaného činu, zadokumentovaných dôkazov o ktoré sa opiera a zdôvodnenie, prečo sa konanie študenta považuje za disciplinárny priestupok</w:t>
            </w:r>
          </w:p>
          <w:p w14:paraId="63CBA6C7" w14:textId="5FEC2480" w:rsidR="008B4926" w:rsidRPr="007A0358" w:rsidRDefault="00E1750D" w:rsidP="0033602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Súčasťou disciplinárnej komisie VŠD </w:t>
            </w:r>
            <w:r w:rsidR="00336027" w:rsidRPr="007A0358">
              <w:rPr>
                <w:rFonts w:ascii="Times New Roman" w:hAnsi="Times New Roman" w:cs="Times New Roman"/>
                <w:bCs/>
                <w:iCs/>
                <w:sz w:val="20"/>
                <w:szCs w:val="20"/>
                <w:lang w:eastAsia="sk-SK"/>
              </w:rPr>
              <w:t xml:space="preserve">a na fakultnej úrovni </w:t>
            </w:r>
            <w:r w:rsidRPr="007A0358">
              <w:rPr>
                <w:rFonts w:ascii="Times New Roman" w:hAnsi="Times New Roman" w:cs="Times New Roman"/>
                <w:bCs/>
                <w:iCs/>
                <w:sz w:val="20"/>
                <w:szCs w:val="20"/>
                <w:lang w:eastAsia="sk-SK"/>
              </w:rPr>
              <w:t xml:space="preserve">sú okrem zamestnaneckej časti aj študenti, ktorí sú zainteresovaní do procesu </w:t>
            </w:r>
            <w:r w:rsidR="00336027" w:rsidRPr="007A0358">
              <w:rPr>
                <w:rFonts w:ascii="Times New Roman" w:hAnsi="Times New Roman" w:cs="Times New Roman"/>
                <w:bCs/>
                <w:iCs/>
                <w:sz w:val="20"/>
                <w:szCs w:val="20"/>
                <w:lang w:eastAsia="sk-SK"/>
              </w:rPr>
              <w:t>rozhodovania.</w:t>
            </w:r>
            <w:r w:rsidR="00336027" w:rsidRPr="007A0358">
              <w:rPr>
                <w:rFonts w:ascii="Times New Roman" w:hAnsi="Times New Roman" w:cs="Times New Roman"/>
                <w:sz w:val="20"/>
                <w:szCs w:val="20"/>
              </w:rPr>
              <w:t xml:space="preserve"> </w:t>
            </w:r>
            <w:r w:rsidR="00336027" w:rsidRPr="007A0358">
              <w:rPr>
                <w:rFonts w:ascii="Times New Roman" w:hAnsi="Times New Roman" w:cs="Times New Roman"/>
                <w:bCs/>
                <w:iCs/>
                <w:sz w:val="20"/>
                <w:szCs w:val="20"/>
                <w:lang w:eastAsia="sk-SK"/>
              </w:rPr>
              <w:t xml:space="preserve">Pri rozhodovaní o navrhovanom disciplinárnom opatrení komisia FVPVS zvažuje závažnosť spáchaného priestupku, prípadnú škodu, ktorá priestupkom vznikla a doterajšie správanie sa študenta, ktorý sa dopustil priestupku. </w:t>
            </w:r>
          </w:p>
          <w:p w14:paraId="6D983E0A" w14:textId="537E80A0" w:rsidR="00E1750D" w:rsidRPr="007A0358" w:rsidRDefault="00E1750D" w:rsidP="004C731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Rokovanie disciplinárnej komisie na úrovni fakulty bližšie upravuje Rokovací poriadok  disciplinárnej komisie a jej členovia sú zverejnení na webovej stránke fakulty.</w:t>
            </w:r>
            <w:r w:rsidR="00336027" w:rsidRPr="007A0358">
              <w:rPr>
                <w:rFonts w:ascii="Times New Roman" w:hAnsi="Times New Roman" w:cs="Times New Roman"/>
                <w:bCs/>
                <w:iCs/>
                <w:sz w:val="20"/>
                <w:szCs w:val="20"/>
                <w:lang w:eastAsia="sk-SK"/>
              </w:rPr>
              <w:t xml:space="preserve"> Z rokovania komisie sa vyhotovuje písomný zápis. Po prerokovaní disciplinárneho priestupku predkladá komisia  návrh na uloženie disciplinárneho opatrenia dekanovi. Súčasťou návrhu je písomný zápis z rokovania komisie na ktorom sa priestupok prerokoval.</w:t>
            </w:r>
          </w:p>
          <w:p w14:paraId="0B068890" w14:textId="77777777" w:rsidR="00336027" w:rsidRPr="007A0358" w:rsidRDefault="00336027" w:rsidP="004C731C">
            <w:pPr>
              <w:spacing w:line="216" w:lineRule="auto"/>
              <w:ind w:firstLine="321"/>
              <w:contextualSpacing/>
              <w:jc w:val="both"/>
              <w:rPr>
                <w:rFonts w:ascii="Times New Roman" w:hAnsi="Times New Roman" w:cs="Times New Roman"/>
                <w:bCs/>
                <w:iCs/>
                <w:sz w:val="20"/>
                <w:szCs w:val="20"/>
                <w:lang w:eastAsia="sk-SK"/>
              </w:rPr>
            </w:pPr>
          </w:p>
          <w:p w14:paraId="31CDE6FB" w14:textId="26205C7D" w:rsidR="00E1750D" w:rsidRPr="007A0358" w:rsidRDefault="004C731C" w:rsidP="004C731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 xml:space="preserve">Fakulta využíva </w:t>
            </w:r>
            <w:r w:rsidR="00336027" w:rsidRPr="007A0358">
              <w:rPr>
                <w:rFonts w:ascii="Times New Roman" w:hAnsi="Times New Roman" w:cs="Times New Roman"/>
                <w:bCs/>
                <w:iCs/>
                <w:sz w:val="20"/>
                <w:szCs w:val="20"/>
                <w:lang w:eastAsia="sk-SK"/>
              </w:rPr>
              <w:t xml:space="preserve">akademický informačný </w:t>
            </w:r>
            <w:r w:rsidRPr="007A0358">
              <w:rPr>
                <w:rFonts w:ascii="Times New Roman" w:hAnsi="Times New Roman" w:cs="Times New Roman"/>
                <w:bCs/>
                <w:iCs/>
                <w:sz w:val="20"/>
                <w:szCs w:val="20"/>
                <w:lang w:eastAsia="sk-SK"/>
              </w:rPr>
              <w:t>systém Ais2 na evidenciu záverečných prác do CRZP, čím získava informáciu o percentuálnom výsledku protokolu originality a pomocou tohto nástroja dokáže odhaliť plagiátorstvo.</w:t>
            </w:r>
          </w:p>
          <w:p w14:paraId="2197FDD4" w14:textId="304B5D8B" w:rsidR="00E1750D" w:rsidRPr="007A0358" w:rsidRDefault="00E1750D" w:rsidP="00E1750D">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 xml:space="preserve"> </w:t>
            </w:r>
          </w:p>
        </w:tc>
        <w:tc>
          <w:tcPr>
            <w:tcW w:w="2268" w:type="dxa"/>
          </w:tcPr>
          <w:p w14:paraId="548953EE" w14:textId="77777777" w:rsidR="00842A97" w:rsidRPr="00842A97" w:rsidRDefault="00842A97" w:rsidP="00842A97">
            <w:pPr>
              <w:spacing w:line="216" w:lineRule="auto"/>
              <w:contextualSpacing/>
              <w:rPr>
                <w:rFonts w:ascii="Times New Roman" w:hAnsi="Times New Roman" w:cs="Times New Roman"/>
                <w:i/>
                <w:sz w:val="20"/>
                <w:szCs w:val="20"/>
                <w:lang w:eastAsia="sk-SK"/>
              </w:rPr>
            </w:pPr>
            <w:hyperlink r:id="rId103" w:history="1">
              <w:r w:rsidRPr="00842A97">
                <w:rPr>
                  <w:rStyle w:val="Hypertextovprepojenie"/>
                  <w:rFonts w:ascii="Times New Roman" w:hAnsi="Times New Roman" w:cs="Times New Roman"/>
                  <w:i/>
                  <w:sz w:val="20"/>
                  <w:szCs w:val="20"/>
                  <w:lang w:eastAsia="sk-SK"/>
                </w:rPr>
                <w:t>https://fvpvs.vsdanubius.sk/files/fvp</w:t>
              </w:r>
              <w:r w:rsidRPr="00842A97">
                <w:rPr>
                  <w:rStyle w:val="Hypertextovprepojenie"/>
                  <w:rFonts w:ascii="Times New Roman" w:hAnsi="Times New Roman" w:cs="Times New Roman"/>
                  <w:i/>
                  <w:sz w:val="20"/>
                  <w:szCs w:val="20"/>
                  <w:lang w:eastAsia="sk-SK"/>
                </w:rPr>
                <w:t>v</w:t>
              </w:r>
              <w:r w:rsidRPr="00842A97">
                <w:rPr>
                  <w:rStyle w:val="Hypertextovprepojenie"/>
                  <w:rFonts w:ascii="Times New Roman" w:hAnsi="Times New Roman" w:cs="Times New Roman"/>
                  <w:i/>
                  <w:sz w:val="20"/>
                  <w:szCs w:val="20"/>
                  <w:lang w:eastAsia="sk-SK"/>
                </w:rPr>
                <w:t>s/</w:t>
              </w:r>
              <w:r w:rsidRPr="00842A97">
                <w:rPr>
                  <w:rStyle w:val="Hypertextovprepojenie"/>
                  <w:rFonts w:ascii="Times New Roman" w:hAnsi="Times New Roman" w:cs="Times New Roman"/>
                  <w:i/>
                  <w:sz w:val="20"/>
                  <w:szCs w:val="20"/>
                  <w:lang w:eastAsia="sk-SK"/>
                </w:rPr>
                <w:t>1</w:t>
              </w:r>
              <w:r w:rsidRPr="00842A97">
                <w:rPr>
                  <w:rStyle w:val="Hypertextovprepojenie"/>
                  <w:rFonts w:ascii="Times New Roman" w:hAnsi="Times New Roman" w:cs="Times New Roman"/>
                  <w:i/>
                  <w:sz w:val="20"/>
                  <w:szCs w:val="20"/>
                  <w:lang w:eastAsia="sk-SK"/>
                </w:rPr>
                <w:t>2/sk/eticky-kodex-fvp-vs.pdf</w:t>
              </w:r>
            </w:hyperlink>
          </w:p>
          <w:p w14:paraId="3365AF33" w14:textId="77777777" w:rsidR="00842A97" w:rsidRPr="00842A97" w:rsidRDefault="00842A97" w:rsidP="00842A97">
            <w:pPr>
              <w:spacing w:line="216" w:lineRule="auto"/>
              <w:contextualSpacing/>
              <w:rPr>
                <w:rFonts w:ascii="Times New Roman" w:hAnsi="Times New Roman" w:cs="Times New Roman"/>
                <w:i/>
                <w:sz w:val="20"/>
                <w:szCs w:val="20"/>
                <w:lang w:eastAsia="sk-SK"/>
              </w:rPr>
            </w:pPr>
          </w:p>
          <w:p w14:paraId="5EFEF3EB" w14:textId="77777777" w:rsidR="00842A97" w:rsidRPr="00842A97" w:rsidRDefault="00842A97" w:rsidP="00842A97">
            <w:pPr>
              <w:spacing w:line="216" w:lineRule="auto"/>
              <w:contextualSpacing/>
              <w:rPr>
                <w:rFonts w:ascii="Times New Roman" w:hAnsi="Times New Roman" w:cs="Times New Roman"/>
                <w:i/>
                <w:sz w:val="20"/>
                <w:szCs w:val="20"/>
                <w:lang w:eastAsia="sk-SK"/>
              </w:rPr>
            </w:pPr>
            <w:r w:rsidRPr="00842A97">
              <w:rPr>
                <w:rFonts w:ascii="Times New Roman" w:hAnsi="Times New Roman" w:cs="Times New Roman"/>
                <w:i/>
                <w:sz w:val="20"/>
                <w:szCs w:val="20"/>
                <w:lang w:eastAsia="sk-SK"/>
              </w:rPr>
              <w:t>ETICKÝ KÓDEX VŠD:</w:t>
            </w:r>
          </w:p>
          <w:p w14:paraId="75E067A4" w14:textId="77777777" w:rsidR="00842A97" w:rsidRPr="00842A97" w:rsidRDefault="00842A97" w:rsidP="00842A97">
            <w:pPr>
              <w:spacing w:line="216" w:lineRule="auto"/>
              <w:contextualSpacing/>
              <w:rPr>
                <w:rFonts w:ascii="Times New Roman" w:hAnsi="Times New Roman" w:cs="Times New Roman"/>
                <w:i/>
                <w:sz w:val="20"/>
                <w:szCs w:val="20"/>
                <w:lang w:eastAsia="sk-SK"/>
              </w:rPr>
            </w:pPr>
            <w:hyperlink r:id="rId104" w:history="1">
              <w:r w:rsidRPr="00842A97">
                <w:rPr>
                  <w:rStyle w:val="Hypertextovprepojenie"/>
                  <w:rFonts w:ascii="Times New Roman" w:hAnsi="Times New Roman" w:cs="Times New Roman"/>
                  <w:i/>
                  <w:sz w:val="20"/>
                  <w:szCs w:val="20"/>
                  <w:lang w:eastAsia="sk-SK"/>
                </w:rPr>
                <w:t>https://www.vsdanubius.sk/files/153/sk/eticky_kodex_studenta_vsd.pdf</w:t>
              </w:r>
            </w:hyperlink>
          </w:p>
          <w:p w14:paraId="3CF506A6" w14:textId="77777777" w:rsidR="00842A97" w:rsidRPr="00842A97" w:rsidRDefault="00842A97" w:rsidP="00842A97">
            <w:pPr>
              <w:spacing w:line="216" w:lineRule="auto"/>
              <w:contextualSpacing/>
              <w:rPr>
                <w:rFonts w:ascii="Times New Roman" w:hAnsi="Times New Roman" w:cs="Times New Roman"/>
                <w:i/>
                <w:sz w:val="20"/>
                <w:szCs w:val="20"/>
                <w:lang w:eastAsia="sk-SK"/>
              </w:rPr>
            </w:pPr>
          </w:p>
          <w:p w14:paraId="1F0CE2C0" w14:textId="77777777" w:rsidR="00842A97" w:rsidRPr="00842A97" w:rsidRDefault="00842A97" w:rsidP="00842A97">
            <w:pPr>
              <w:spacing w:line="216" w:lineRule="auto"/>
              <w:contextualSpacing/>
              <w:rPr>
                <w:rFonts w:ascii="Times New Roman" w:hAnsi="Times New Roman" w:cs="Times New Roman"/>
                <w:i/>
                <w:sz w:val="20"/>
                <w:szCs w:val="20"/>
                <w:lang w:eastAsia="sk-SK"/>
              </w:rPr>
            </w:pPr>
            <w:r w:rsidRPr="00842A97">
              <w:rPr>
                <w:rFonts w:ascii="Times New Roman" w:hAnsi="Times New Roman" w:cs="Times New Roman"/>
                <w:i/>
                <w:sz w:val="20"/>
                <w:szCs w:val="20"/>
                <w:lang w:eastAsia="sk-SK"/>
              </w:rPr>
              <w:t>Disciplinárny poriadok VŠD:</w:t>
            </w:r>
          </w:p>
          <w:p w14:paraId="4C63AE6D" w14:textId="77777777" w:rsidR="00842A97" w:rsidRPr="00842A97" w:rsidRDefault="00842A97" w:rsidP="00842A97">
            <w:pPr>
              <w:spacing w:line="216" w:lineRule="auto"/>
              <w:contextualSpacing/>
              <w:rPr>
                <w:rFonts w:ascii="Times New Roman" w:hAnsi="Times New Roman" w:cs="Times New Roman"/>
                <w:i/>
                <w:sz w:val="20"/>
                <w:szCs w:val="20"/>
                <w:lang w:eastAsia="sk-SK"/>
              </w:rPr>
            </w:pPr>
            <w:hyperlink r:id="rId105" w:history="1">
              <w:r w:rsidRPr="00842A97">
                <w:rPr>
                  <w:rStyle w:val="Hypertextovprepojenie"/>
                  <w:rFonts w:ascii="Times New Roman" w:hAnsi="Times New Roman" w:cs="Times New Roman"/>
                  <w:i/>
                  <w:sz w:val="20"/>
                  <w:szCs w:val="20"/>
                  <w:lang w:eastAsia="sk-SK"/>
                </w:rPr>
                <w:t>https://www.vsdanubius.sk/files/111/sk/disciplinarny-poriadok-a-rokovaci-poriadok-disciplinarnej-komisie.pdf</w:t>
              </w:r>
            </w:hyperlink>
          </w:p>
          <w:p w14:paraId="27275ACC" w14:textId="77777777" w:rsidR="00842A97" w:rsidRPr="00842A97" w:rsidRDefault="00842A97" w:rsidP="00842A97">
            <w:pPr>
              <w:spacing w:line="216" w:lineRule="auto"/>
              <w:contextualSpacing/>
              <w:rPr>
                <w:rFonts w:ascii="Times New Roman" w:hAnsi="Times New Roman" w:cs="Times New Roman"/>
                <w:i/>
                <w:sz w:val="20"/>
                <w:szCs w:val="20"/>
                <w:lang w:eastAsia="sk-SK"/>
              </w:rPr>
            </w:pPr>
          </w:p>
          <w:p w14:paraId="2BD31DBA" w14:textId="77777777" w:rsidR="00842A97" w:rsidRPr="00842A97" w:rsidRDefault="00842A97" w:rsidP="00842A97">
            <w:pPr>
              <w:spacing w:line="216" w:lineRule="auto"/>
              <w:contextualSpacing/>
              <w:rPr>
                <w:rFonts w:ascii="Times New Roman" w:hAnsi="Times New Roman" w:cs="Times New Roman"/>
                <w:i/>
                <w:sz w:val="20"/>
                <w:szCs w:val="20"/>
                <w:lang w:eastAsia="sk-SK"/>
              </w:rPr>
            </w:pPr>
            <w:r w:rsidRPr="00842A97">
              <w:rPr>
                <w:rFonts w:ascii="Times New Roman" w:hAnsi="Times New Roman" w:cs="Times New Roman"/>
                <w:i/>
                <w:sz w:val="20"/>
                <w:szCs w:val="20"/>
                <w:lang w:eastAsia="sk-SK"/>
              </w:rPr>
              <w:t>Etický kódex VŠD a etické štandardy v oblasti integrity vedy:</w:t>
            </w:r>
          </w:p>
          <w:p w14:paraId="5D282556" w14:textId="77777777" w:rsidR="00842A97" w:rsidRPr="00842A97" w:rsidRDefault="00842A97" w:rsidP="00842A97">
            <w:pPr>
              <w:spacing w:line="216" w:lineRule="auto"/>
              <w:contextualSpacing/>
              <w:rPr>
                <w:rFonts w:ascii="Times New Roman" w:hAnsi="Times New Roman" w:cs="Times New Roman"/>
                <w:i/>
                <w:sz w:val="20"/>
                <w:szCs w:val="20"/>
                <w:lang w:eastAsia="sk-SK"/>
              </w:rPr>
            </w:pPr>
            <w:hyperlink r:id="rId106" w:history="1">
              <w:r w:rsidRPr="00842A97">
                <w:rPr>
                  <w:rStyle w:val="Hypertextovprepojenie"/>
                  <w:rFonts w:ascii="Times New Roman" w:hAnsi="Times New Roman" w:cs="Times New Roman"/>
                  <w:i/>
                  <w:sz w:val="20"/>
                  <w:szCs w:val="20"/>
                  <w:lang w:eastAsia="sk-SK"/>
                </w:rPr>
                <w:t>https://www.vsdanubius.sk/files/153/sk/eticky-kodex-a-eticke-standardy-v-oblasti-integrity-vedy.pdf</w:t>
              </w:r>
            </w:hyperlink>
          </w:p>
          <w:p w14:paraId="682D39FE" w14:textId="77777777" w:rsidR="00842A97" w:rsidRPr="00842A97" w:rsidRDefault="00842A97" w:rsidP="00842A97">
            <w:pPr>
              <w:spacing w:line="216" w:lineRule="auto"/>
              <w:contextualSpacing/>
              <w:rPr>
                <w:rFonts w:ascii="Times New Roman" w:hAnsi="Times New Roman" w:cs="Times New Roman"/>
                <w:i/>
                <w:sz w:val="20"/>
                <w:szCs w:val="20"/>
                <w:lang w:eastAsia="sk-SK"/>
              </w:rPr>
            </w:pPr>
          </w:p>
          <w:p w14:paraId="2A16B8BD" w14:textId="77777777" w:rsidR="00842A97" w:rsidRPr="00842A97" w:rsidRDefault="00842A97" w:rsidP="00842A97">
            <w:pPr>
              <w:spacing w:line="216" w:lineRule="auto"/>
              <w:contextualSpacing/>
              <w:rPr>
                <w:rFonts w:ascii="Times New Roman" w:hAnsi="Times New Roman" w:cs="Times New Roman"/>
                <w:i/>
                <w:sz w:val="20"/>
                <w:szCs w:val="20"/>
                <w:lang w:eastAsia="sk-SK"/>
              </w:rPr>
            </w:pPr>
            <w:r w:rsidRPr="00842A97">
              <w:rPr>
                <w:rFonts w:ascii="Times New Roman" w:hAnsi="Times New Roman" w:cs="Times New Roman"/>
                <w:i/>
                <w:sz w:val="20"/>
                <w:szCs w:val="20"/>
                <w:lang w:eastAsia="sk-SK"/>
              </w:rPr>
              <w:t>Rokovací poriadok disciplinárnej komisie FVP VS</w:t>
            </w:r>
          </w:p>
          <w:p w14:paraId="44BA00FA" w14:textId="77777777" w:rsidR="00842A97" w:rsidRPr="00842A97" w:rsidRDefault="00842A97" w:rsidP="00842A97">
            <w:pPr>
              <w:spacing w:line="216" w:lineRule="auto"/>
              <w:contextualSpacing/>
              <w:rPr>
                <w:rFonts w:ascii="Times New Roman" w:hAnsi="Times New Roman" w:cs="Times New Roman"/>
                <w:i/>
                <w:sz w:val="20"/>
                <w:szCs w:val="20"/>
                <w:lang w:eastAsia="sk-SK"/>
              </w:rPr>
            </w:pPr>
            <w:hyperlink r:id="rId107" w:history="1">
              <w:r w:rsidRPr="00842A97">
                <w:rPr>
                  <w:rStyle w:val="Hypertextovprepojenie"/>
                  <w:rFonts w:ascii="Times New Roman" w:hAnsi="Times New Roman" w:cs="Times New Roman"/>
                  <w:i/>
                  <w:sz w:val="20"/>
                  <w:szCs w:val="20"/>
                  <w:lang w:eastAsia="sk-SK"/>
                </w:rPr>
                <w:t>https://fvpvs.vsdanubius.sk/Sucasti-faku</w:t>
              </w:r>
              <w:r w:rsidRPr="00842A97">
                <w:rPr>
                  <w:rStyle w:val="Hypertextovprepojenie"/>
                  <w:rFonts w:ascii="Times New Roman" w:hAnsi="Times New Roman" w:cs="Times New Roman"/>
                  <w:i/>
                  <w:sz w:val="20"/>
                  <w:szCs w:val="20"/>
                  <w:lang w:eastAsia="sk-SK"/>
                </w:rPr>
                <w:t>l</w:t>
              </w:r>
              <w:r w:rsidRPr="00842A97">
                <w:rPr>
                  <w:rStyle w:val="Hypertextovprepojenie"/>
                  <w:rFonts w:ascii="Times New Roman" w:hAnsi="Times New Roman" w:cs="Times New Roman"/>
                  <w:i/>
                  <w:sz w:val="20"/>
                  <w:szCs w:val="20"/>
                  <w:lang w:eastAsia="sk-SK"/>
                </w:rPr>
                <w:t>ty/Disciplinarna-</w:t>
              </w:r>
              <w:r w:rsidRPr="00842A97">
                <w:rPr>
                  <w:rStyle w:val="Hypertextovprepojenie"/>
                  <w:rFonts w:ascii="Times New Roman" w:hAnsi="Times New Roman" w:cs="Times New Roman"/>
                  <w:i/>
                  <w:sz w:val="20"/>
                  <w:szCs w:val="20"/>
                  <w:lang w:eastAsia="sk-SK"/>
                </w:rPr>
                <w:lastRenderedPageBreak/>
                <w:t>komisia/Rokovaci-poriadok</w:t>
              </w:r>
            </w:hyperlink>
          </w:p>
          <w:p w14:paraId="2EC45A40" w14:textId="77777777" w:rsidR="00842A97" w:rsidRPr="00842A97" w:rsidRDefault="00842A97" w:rsidP="00842A97">
            <w:pPr>
              <w:spacing w:line="216" w:lineRule="auto"/>
              <w:contextualSpacing/>
              <w:rPr>
                <w:rFonts w:ascii="Times New Roman" w:hAnsi="Times New Roman" w:cs="Times New Roman"/>
                <w:i/>
                <w:sz w:val="20"/>
                <w:szCs w:val="20"/>
                <w:lang w:eastAsia="sk-SK"/>
              </w:rPr>
            </w:pPr>
          </w:p>
          <w:p w14:paraId="3DC72483" w14:textId="77777777" w:rsidR="00842A97" w:rsidRPr="00842A97" w:rsidRDefault="00842A97" w:rsidP="00842A97">
            <w:pPr>
              <w:spacing w:line="216" w:lineRule="auto"/>
              <w:contextualSpacing/>
              <w:rPr>
                <w:rFonts w:ascii="Times New Roman" w:hAnsi="Times New Roman" w:cs="Times New Roman"/>
                <w:i/>
                <w:sz w:val="20"/>
                <w:szCs w:val="20"/>
                <w:lang w:eastAsia="sk-SK"/>
              </w:rPr>
            </w:pPr>
            <w:r w:rsidRPr="00842A97">
              <w:rPr>
                <w:rFonts w:ascii="Times New Roman" w:hAnsi="Times New Roman" w:cs="Times New Roman"/>
                <w:i/>
                <w:sz w:val="20"/>
                <w:szCs w:val="20"/>
                <w:lang w:eastAsia="sk-SK"/>
              </w:rPr>
              <w:t xml:space="preserve">Disciplinárna komisia FVP VS: </w:t>
            </w:r>
            <w:hyperlink r:id="rId108" w:history="1">
              <w:r w:rsidRPr="00842A97">
                <w:rPr>
                  <w:rStyle w:val="Hypertextovprepojenie"/>
                  <w:rFonts w:ascii="Times New Roman" w:hAnsi="Times New Roman" w:cs="Times New Roman"/>
                  <w:i/>
                  <w:sz w:val="20"/>
                  <w:szCs w:val="20"/>
                  <w:lang w:eastAsia="sk-SK"/>
                </w:rPr>
                <w:t>https://fvpvs.vsdanubius.sk/Sucasti-fak</w:t>
              </w:r>
              <w:r w:rsidRPr="00842A97">
                <w:rPr>
                  <w:rStyle w:val="Hypertextovprepojenie"/>
                  <w:rFonts w:ascii="Times New Roman" w:hAnsi="Times New Roman" w:cs="Times New Roman"/>
                  <w:i/>
                  <w:sz w:val="20"/>
                  <w:szCs w:val="20"/>
                  <w:lang w:eastAsia="sk-SK"/>
                </w:rPr>
                <w:t>u</w:t>
              </w:r>
              <w:r w:rsidRPr="00842A97">
                <w:rPr>
                  <w:rStyle w:val="Hypertextovprepojenie"/>
                  <w:rFonts w:ascii="Times New Roman" w:hAnsi="Times New Roman" w:cs="Times New Roman"/>
                  <w:i/>
                  <w:sz w:val="20"/>
                  <w:szCs w:val="20"/>
                  <w:lang w:eastAsia="sk-SK"/>
                </w:rPr>
                <w:t>lty/Disciplinarna-komisia</w:t>
              </w:r>
            </w:hyperlink>
          </w:p>
          <w:p w14:paraId="1BD09893" w14:textId="77777777" w:rsidR="00842A97" w:rsidRPr="00842A97" w:rsidRDefault="00842A97" w:rsidP="00842A97">
            <w:pPr>
              <w:spacing w:line="216" w:lineRule="auto"/>
              <w:contextualSpacing/>
              <w:rPr>
                <w:rFonts w:ascii="Times New Roman" w:hAnsi="Times New Roman" w:cs="Times New Roman"/>
                <w:i/>
                <w:sz w:val="20"/>
                <w:szCs w:val="20"/>
                <w:lang w:eastAsia="sk-SK"/>
              </w:rPr>
            </w:pPr>
          </w:p>
          <w:p w14:paraId="2C79F0DB" w14:textId="77777777" w:rsidR="00842A97" w:rsidRPr="00842A97" w:rsidRDefault="00842A97" w:rsidP="00842A97">
            <w:pPr>
              <w:spacing w:line="216" w:lineRule="auto"/>
              <w:contextualSpacing/>
              <w:rPr>
                <w:rFonts w:ascii="Times New Roman" w:hAnsi="Times New Roman" w:cs="Times New Roman"/>
                <w:i/>
                <w:sz w:val="20"/>
                <w:szCs w:val="20"/>
                <w:lang w:eastAsia="sk-SK"/>
              </w:rPr>
            </w:pPr>
            <w:r w:rsidRPr="00842A97">
              <w:rPr>
                <w:rFonts w:ascii="Times New Roman" w:hAnsi="Times New Roman" w:cs="Times New Roman"/>
                <w:i/>
                <w:sz w:val="20"/>
                <w:szCs w:val="20"/>
                <w:lang w:eastAsia="sk-SK"/>
              </w:rPr>
              <w:t>Ais2:</w:t>
            </w:r>
          </w:p>
          <w:p w14:paraId="5EF1854E" w14:textId="5D19D6E7" w:rsidR="008B4926" w:rsidRPr="007A0358" w:rsidRDefault="00842A97" w:rsidP="00842A97">
            <w:pPr>
              <w:spacing w:line="216" w:lineRule="auto"/>
              <w:contextualSpacing/>
              <w:rPr>
                <w:rFonts w:ascii="Times New Roman" w:hAnsi="Times New Roman" w:cs="Times New Roman"/>
                <w:sz w:val="20"/>
                <w:szCs w:val="20"/>
                <w:lang w:eastAsia="sk-SK"/>
              </w:rPr>
            </w:pPr>
            <w:hyperlink r:id="rId109" w:history="1">
              <w:r w:rsidRPr="00842A97">
                <w:rPr>
                  <w:rStyle w:val="Hypertextovprepojenie"/>
                  <w:rFonts w:ascii="Times New Roman" w:hAnsi="Times New Roman" w:cs="Times New Roman"/>
                  <w:i/>
                  <w:sz w:val="20"/>
                  <w:szCs w:val="20"/>
                  <w:lang w:eastAsia="sk-SK"/>
                </w:rPr>
                <w:t>https://ais2.vsdanubius.sk/ais/start.do</w:t>
              </w:r>
            </w:hyperlink>
          </w:p>
        </w:tc>
      </w:tr>
    </w:tbl>
    <w:p w14:paraId="5541990C" w14:textId="77777777" w:rsidR="00B404DC" w:rsidRPr="007A0358" w:rsidRDefault="00B404DC" w:rsidP="00E815D8">
      <w:pPr>
        <w:spacing w:after="0" w:line="216" w:lineRule="auto"/>
        <w:jc w:val="both"/>
        <w:rPr>
          <w:rFonts w:ascii="Times New Roman" w:hAnsi="Times New Roman" w:cs="Times New Roman"/>
          <w:b/>
          <w:bCs/>
          <w:sz w:val="20"/>
          <w:szCs w:val="20"/>
        </w:rPr>
      </w:pPr>
    </w:p>
    <w:p w14:paraId="77F708A7" w14:textId="666BEBCA" w:rsidR="00E82D04" w:rsidRPr="007A0358" w:rsidRDefault="00514C8A"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 xml:space="preserve">SP 5.5. </w:t>
      </w:r>
      <w:r w:rsidR="00E82D04" w:rsidRPr="007A0358">
        <w:rPr>
          <w:rFonts w:ascii="Times New Roman" w:hAnsi="Times New Roman" w:cs="Times New Roman"/>
          <w:sz w:val="20"/>
          <w:szCs w:val="20"/>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731D0795" w14:textId="77777777" w:rsidTr="00A86906">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60B39AD0" w14:textId="23EBD7E8" w:rsidR="00B80220" w:rsidRPr="007A0358" w:rsidRDefault="00B8022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654715D2" w14:textId="4717B32D" w:rsidR="00B80220" w:rsidRPr="007A0358" w:rsidRDefault="00B80220"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28472A79" w14:textId="77777777" w:rsidTr="00A86906">
        <w:trPr>
          <w:trHeight w:val="431"/>
        </w:trPr>
        <w:tc>
          <w:tcPr>
            <w:tcW w:w="7510" w:type="dxa"/>
          </w:tcPr>
          <w:p w14:paraId="7EF943EC" w14:textId="7209A3AE" w:rsidR="00020AEF" w:rsidRPr="007A0358" w:rsidRDefault="00020AEF" w:rsidP="00BC0C7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Študent má právo podľa Študijného poriadku VŠD  čl. 15</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podávať sťažnosti dekanovi fakulty a má právo na jej vybavenie; prijímanie, evidenciu,  prešetrovanie, vybavovanie sťažností a plnenia opatrení prijatých na nápravu. </w:t>
            </w:r>
            <w:r w:rsidR="00A86906" w:rsidRPr="007A0358">
              <w:rPr>
                <w:rFonts w:ascii="Times New Roman" w:hAnsi="Times New Roman" w:cs="Times New Roman"/>
                <w:bCs/>
                <w:iCs/>
                <w:sz w:val="20"/>
                <w:szCs w:val="20"/>
                <w:lang w:eastAsia="sk-SK"/>
              </w:rPr>
              <w:t>V prípade, ak študent namieta voči objektívnosti hodnotenia  zo strany pedagóga, má právo podľa študijného poriadku VŠD požiadať o vykonanie skúšky pred komisiou.</w:t>
            </w:r>
          </w:p>
          <w:p w14:paraId="6B382C29" w14:textId="2C86C2A3" w:rsidR="00A86906" w:rsidRPr="007A0358" w:rsidRDefault="00182C51" w:rsidP="00BC0C7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Podávanie podnetov, sťažností </w:t>
            </w:r>
            <w:r w:rsidR="00336027" w:rsidRPr="007A0358">
              <w:rPr>
                <w:rFonts w:ascii="Times New Roman" w:hAnsi="Times New Roman" w:cs="Times New Roman"/>
                <w:bCs/>
                <w:iCs/>
                <w:sz w:val="20"/>
                <w:szCs w:val="20"/>
                <w:lang w:eastAsia="sk-SK"/>
              </w:rPr>
              <w:t xml:space="preserve">môžu študenti vykonať prostredníctvom zástupcov študentskej časti </w:t>
            </w:r>
            <w:r w:rsidR="00020AEF" w:rsidRPr="007A0358">
              <w:rPr>
                <w:rFonts w:ascii="Times New Roman" w:hAnsi="Times New Roman" w:cs="Times New Roman"/>
                <w:bCs/>
                <w:iCs/>
                <w:sz w:val="20"/>
                <w:szCs w:val="20"/>
                <w:lang w:eastAsia="sk-SK"/>
              </w:rPr>
              <w:t>v Akademickom senáte FVP VS, o čom sa vyhotovuje zápis. Každá sťažnosť je osobitne preskúmavaná</w:t>
            </w:r>
            <w:r w:rsidR="00A86906" w:rsidRPr="007A0358">
              <w:rPr>
                <w:rFonts w:ascii="Times New Roman" w:hAnsi="Times New Roman" w:cs="Times New Roman"/>
                <w:bCs/>
                <w:iCs/>
                <w:sz w:val="20"/>
                <w:szCs w:val="20"/>
                <w:lang w:eastAsia="sk-SK"/>
              </w:rPr>
              <w:t>.</w:t>
            </w:r>
          </w:p>
          <w:p w14:paraId="3BB8C75B" w14:textId="19BDDF71" w:rsidR="00B80220" w:rsidRPr="007A0358" w:rsidRDefault="00A86906" w:rsidP="00BC0C7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Študenti majú možnosť predložiť svoje sťažnosti aj na tzv. hodine otázok a odpovedí, ktorého súčasťou je kolégium dekana.</w:t>
            </w:r>
            <w:r w:rsidR="00020AEF" w:rsidRPr="007A0358">
              <w:rPr>
                <w:rFonts w:ascii="Times New Roman" w:hAnsi="Times New Roman" w:cs="Times New Roman"/>
                <w:bCs/>
                <w:iCs/>
                <w:sz w:val="20"/>
                <w:szCs w:val="20"/>
                <w:lang w:eastAsia="sk-SK"/>
              </w:rPr>
              <w:t xml:space="preserve">  </w:t>
            </w:r>
          </w:p>
        </w:tc>
        <w:tc>
          <w:tcPr>
            <w:tcW w:w="2268" w:type="dxa"/>
          </w:tcPr>
          <w:p w14:paraId="631BB882" w14:textId="30319D71" w:rsidR="00A86906" w:rsidRPr="007A0358" w:rsidRDefault="00A86906" w:rsidP="00E815D8">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poriadok VŠD</w:t>
            </w:r>
            <w:r w:rsidR="00726A1F" w:rsidRPr="007A0358">
              <w:rPr>
                <w:rFonts w:ascii="Times New Roman" w:hAnsi="Times New Roman" w:cs="Times New Roman"/>
                <w:i/>
                <w:sz w:val="20"/>
                <w:szCs w:val="20"/>
                <w:lang w:eastAsia="sk-SK"/>
              </w:rPr>
              <w:t xml:space="preserve"> (čl.15):</w:t>
            </w:r>
          </w:p>
          <w:p w14:paraId="7966EB72" w14:textId="22BD4ED3" w:rsidR="00A86906" w:rsidRDefault="00877515" w:rsidP="00E815D8">
            <w:pPr>
              <w:spacing w:line="216" w:lineRule="auto"/>
              <w:contextualSpacing/>
            </w:pPr>
            <w:hyperlink r:id="rId110" w:history="1">
              <w:r w:rsidRPr="00877515">
                <w:rPr>
                  <w:rStyle w:val="Hypertextovprepojenie"/>
                  <w:rFonts w:ascii="Times New Roman" w:hAnsi="Times New Roman" w:cs="Times New Roman"/>
                  <w:i/>
                  <w:sz w:val="20"/>
                  <w:szCs w:val="20"/>
                </w:rPr>
                <w:t>https://www.vsdanubius.sk/files/153/sk/studijny-poriadok-vsd.pd</w:t>
              </w:r>
              <w:r w:rsidRPr="00953982">
                <w:rPr>
                  <w:rStyle w:val="Hypertextovprepojenie"/>
                </w:rPr>
                <w:t>f</w:t>
              </w:r>
            </w:hyperlink>
          </w:p>
          <w:p w14:paraId="39A0C6BD" w14:textId="77777777" w:rsidR="00877515" w:rsidRPr="007A0358" w:rsidRDefault="00877515" w:rsidP="00E815D8">
            <w:pPr>
              <w:spacing w:line="216" w:lineRule="auto"/>
              <w:contextualSpacing/>
              <w:rPr>
                <w:rFonts w:ascii="Times New Roman" w:hAnsi="Times New Roman" w:cs="Times New Roman"/>
                <w:sz w:val="20"/>
                <w:szCs w:val="20"/>
                <w:lang w:eastAsia="sk-SK"/>
              </w:rPr>
            </w:pPr>
          </w:p>
          <w:p w14:paraId="0625F99C" w14:textId="5A0F464E" w:rsidR="005E39EB" w:rsidRPr="007A0358" w:rsidRDefault="005E39EB" w:rsidP="005E39EB">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Interná smernica č.1/2022 VŠD o vybavovaní sťažností:</w:t>
            </w:r>
          </w:p>
          <w:p w14:paraId="03F672C6" w14:textId="77777777" w:rsidR="00877515" w:rsidRPr="009665F2" w:rsidRDefault="00877515" w:rsidP="00877515">
            <w:pPr>
              <w:spacing w:line="216" w:lineRule="auto"/>
              <w:contextualSpacing/>
              <w:rPr>
                <w:rFonts w:ascii="Times New Roman" w:hAnsi="Times New Roman" w:cs="Times New Roman"/>
                <w:i/>
                <w:sz w:val="20"/>
                <w:szCs w:val="20"/>
              </w:rPr>
            </w:pPr>
            <w:hyperlink r:id="rId111" w:history="1">
              <w:r w:rsidRPr="009665F2">
                <w:rPr>
                  <w:rStyle w:val="Hypertextovprepojenie"/>
                  <w:rFonts w:ascii="Times New Roman" w:hAnsi="Times New Roman" w:cs="Times New Roman"/>
                  <w:i/>
                  <w:sz w:val="20"/>
                  <w:szCs w:val="20"/>
                </w:rPr>
                <w:t>https://www.vsdanubius.sk/files/153/sk/vybavovanie-staznosti-na-vsd.pdf</w:t>
              </w:r>
            </w:hyperlink>
          </w:p>
          <w:p w14:paraId="50CC39D1" w14:textId="77777777" w:rsidR="005E39EB" w:rsidRPr="007A0358" w:rsidRDefault="005E39EB" w:rsidP="005E39EB">
            <w:pPr>
              <w:spacing w:line="216" w:lineRule="auto"/>
              <w:contextualSpacing/>
              <w:rPr>
                <w:rFonts w:ascii="Times New Roman" w:hAnsi="Times New Roman" w:cs="Times New Roman"/>
                <w:sz w:val="20"/>
                <w:szCs w:val="20"/>
                <w:lang w:eastAsia="sk-SK"/>
              </w:rPr>
            </w:pPr>
          </w:p>
          <w:p w14:paraId="4739D0E4" w14:textId="77777777" w:rsidR="007A0358" w:rsidRPr="007A0358" w:rsidRDefault="007A0358" w:rsidP="007A0358">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a skúšobný poriadok FVPVS</w:t>
            </w:r>
          </w:p>
          <w:p w14:paraId="3AC4BB03" w14:textId="100F8B3B" w:rsidR="007A0358" w:rsidRPr="007A0358" w:rsidRDefault="00C34745" w:rsidP="007A0358">
            <w:pPr>
              <w:spacing w:line="216" w:lineRule="auto"/>
              <w:contextualSpacing/>
              <w:rPr>
                <w:rFonts w:ascii="Times New Roman" w:hAnsi="Times New Roman" w:cs="Times New Roman"/>
                <w:sz w:val="20"/>
                <w:szCs w:val="20"/>
                <w:lang w:eastAsia="sk-SK"/>
              </w:rPr>
            </w:pPr>
            <w:hyperlink r:id="rId112" w:history="1">
              <w:r w:rsidR="007A0358" w:rsidRPr="007A0358">
                <w:rPr>
                  <w:rStyle w:val="Hypertextovprepojenie"/>
                  <w:rFonts w:ascii="Times New Roman" w:hAnsi="Times New Roman" w:cs="Times New Roman"/>
                  <w:i/>
                  <w:sz w:val="20"/>
                  <w:szCs w:val="20"/>
                  <w:lang w:eastAsia="sk-SK"/>
                </w:rPr>
                <w:t>https://fvpvs.vsdanubius.sk/files/fvpvs/12/sk/studijny-a-skusobny-poriadok-fvpvs.pdf</w:t>
              </w:r>
            </w:hyperlink>
          </w:p>
        </w:tc>
      </w:tr>
    </w:tbl>
    <w:p w14:paraId="69907881" w14:textId="77777777" w:rsidR="00B404DC" w:rsidRPr="007A0358" w:rsidRDefault="00B404DC" w:rsidP="00E815D8">
      <w:pPr>
        <w:spacing w:after="0" w:line="216" w:lineRule="auto"/>
        <w:jc w:val="both"/>
        <w:rPr>
          <w:rFonts w:ascii="Times New Roman" w:hAnsi="Times New Roman" w:cs="Times New Roman"/>
          <w:b/>
          <w:bCs/>
          <w:sz w:val="20"/>
          <w:szCs w:val="20"/>
        </w:rPr>
      </w:pPr>
    </w:p>
    <w:p w14:paraId="5B13DE9C" w14:textId="4C4E0E89" w:rsidR="00E82D04" w:rsidRPr="007A0358" w:rsidRDefault="00514C8A"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5.6.</w:t>
      </w:r>
      <w:r w:rsidRPr="007A0358">
        <w:rPr>
          <w:rFonts w:ascii="Times New Roman" w:hAnsi="Times New Roman" w:cs="Times New Roman"/>
          <w:sz w:val="20"/>
          <w:szCs w:val="20"/>
        </w:rPr>
        <w:t xml:space="preserve"> </w:t>
      </w:r>
      <w:r w:rsidR="00E82D04" w:rsidRPr="007A0358">
        <w:rPr>
          <w:rFonts w:ascii="Times New Roman" w:hAnsi="Times New Roman" w:cs="Times New Roman"/>
          <w:sz w:val="20"/>
          <w:szCs w:val="20"/>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1803A1" w:rsidRPr="007A0358" w14:paraId="22989CE8" w14:textId="77777777" w:rsidTr="00A22F90">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0951C707" w14:textId="1F6F25A6" w:rsidR="00FD041E" w:rsidRPr="007A0358" w:rsidRDefault="00FD041E"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214D03D4" w14:textId="65EA1F4A" w:rsidR="00FD041E" w:rsidRPr="007A0358" w:rsidRDefault="00FD041E" w:rsidP="00E815D8">
            <w:pPr>
              <w:spacing w:line="216" w:lineRule="auto"/>
              <w:contextualSpacing/>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2E788D5C" w14:textId="77777777" w:rsidTr="00A22F90">
        <w:trPr>
          <w:trHeight w:val="431"/>
        </w:trPr>
        <w:tc>
          <w:tcPr>
            <w:tcW w:w="7510" w:type="dxa"/>
          </w:tcPr>
          <w:p w14:paraId="53C82F4C" w14:textId="36039E6E" w:rsidR="00FD041E" w:rsidRPr="007A0358" w:rsidRDefault="00A22F90" w:rsidP="007A0358">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Podľa Študijného a skúšobného poriadku FVP VS ,doklady o absolvovaní štúdia študijného programu v študijnom odbore, ktorými sú vysokoškolský diplom, vysvedčenie o štátnej skúške a dodatok k diplomu, vydáva VŠD. Vysokoškolský diplom súčasne s dodatkom k diplomu sa odovzdáva spravidla pri akademickom obrade - promócií.</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VŠD zabezpečuje vydávanie vysokoškolského diplomu v kombinácii štátneho jazyka s anglickým jazykom. Ak je vysokoškolský diplom vydaný v dvoch jazykoch, v týchto jazykoch sa vydáva aj dodatok k diplomu, a to buď ako jeden doklad v dvoch jazykoch alebo ako dva doklady v jednotlivých jazykoch. Doklady o absolvovaní štúdia sa vydávajú do 45 dní od riadneho skončenia štúdia, okrem prípadov, ak absolvent súhlasí s neskorším vydaním týchto dokladov.</w:t>
            </w:r>
          </w:p>
        </w:tc>
        <w:tc>
          <w:tcPr>
            <w:tcW w:w="2268" w:type="dxa"/>
          </w:tcPr>
          <w:p w14:paraId="6599083B" w14:textId="1B84D19A" w:rsidR="007A0358" w:rsidRPr="007A0358" w:rsidRDefault="00A22F90" w:rsidP="007A0358">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Študijný a skúšobný poriadok FVP VS: </w:t>
            </w:r>
          </w:p>
          <w:p w14:paraId="350D74C8" w14:textId="35199538" w:rsidR="007A0358" w:rsidRPr="007A0358" w:rsidRDefault="00C34745" w:rsidP="007A0358">
            <w:pPr>
              <w:spacing w:line="216" w:lineRule="auto"/>
              <w:contextualSpacing/>
              <w:rPr>
                <w:rFonts w:ascii="Times New Roman" w:hAnsi="Times New Roman" w:cs="Times New Roman"/>
                <w:i/>
                <w:sz w:val="20"/>
                <w:szCs w:val="20"/>
                <w:lang w:eastAsia="sk-SK"/>
              </w:rPr>
            </w:pPr>
            <w:hyperlink r:id="rId113" w:history="1">
              <w:r w:rsidR="007A0358" w:rsidRPr="007A0358">
                <w:rPr>
                  <w:rStyle w:val="Hypertextovprepojenie"/>
                  <w:rFonts w:ascii="Times New Roman" w:hAnsi="Times New Roman" w:cs="Times New Roman"/>
                  <w:i/>
                  <w:sz w:val="20"/>
                  <w:szCs w:val="20"/>
                  <w:lang w:eastAsia="sk-SK"/>
                </w:rPr>
                <w:t>https://fvpvs.vsdanubius.sk/files/fvpvs/12/sk/studijny-a-skusobny-poriadok-fvpvs.pdf</w:t>
              </w:r>
            </w:hyperlink>
          </w:p>
          <w:p w14:paraId="25800E6F" w14:textId="372C0E53" w:rsidR="005E39EB" w:rsidRPr="007A0358" w:rsidRDefault="00A22F90" w:rsidP="00A22F90">
            <w:pPr>
              <w:spacing w:line="216" w:lineRule="auto"/>
              <w:contextualSpacing/>
              <w:rPr>
                <w:rStyle w:val="Hypertextovprepojenie"/>
                <w:rFonts w:ascii="Times New Roman" w:hAnsi="Times New Roman" w:cs="Times New Roman"/>
                <w:i/>
                <w:color w:val="auto"/>
                <w:sz w:val="20"/>
                <w:szCs w:val="20"/>
                <w:u w:val="none"/>
                <w:lang w:eastAsia="sk-SK"/>
              </w:rPr>
            </w:pPr>
            <w:r w:rsidRPr="007A0358">
              <w:rPr>
                <w:rFonts w:ascii="Times New Roman" w:hAnsi="Times New Roman" w:cs="Times New Roman"/>
                <w:i/>
                <w:sz w:val="20"/>
                <w:szCs w:val="20"/>
                <w:lang w:eastAsia="sk-SK"/>
              </w:rPr>
              <w:t xml:space="preserve">           </w:t>
            </w:r>
          </w:p>
          <w:p w14:paraId="41CB473C" w14:textId="3B5796A0" w:rsidR="005E39EB" w:rsidRPr="007A0358" w:rsidRDefault="005E39EB" w:rsidP="00A22F90">
            <w:pPr>
              <w:spacing w:line="216" w:lineRule="auto"/>
              <w:contextualSpacing/>
              <w:rPr>
                <w:rFonts w:ascii="Times New Roman" w:hAnsi="Times New Roman" w:cs="Times New Roman"/>
                <w:i/>
                <w:sz w:val="20"/>
                <w:szCs w:val="20"/>
                <w:u w:val="single"/>
                <w:lang w:eastAsia="sk-SK"/>
              </w:rPr>
            </w:pPr>
          </w:p>
        </w:tc>
      </w:tr>
    </w:tbl>
    <w:p w14:paraId="41D60E7B" w14:textId="58991E35" w:rsidR="009E04DB" w:rsidRPr="007A0358" w:rsidRDefault="009E04DB" w:rsidP="00E815D8">
      <w:pPr>
        <w:pStyle w:val="Default"/>
        <w:spacing w:line="216" w:lineRule="auto"/>
        <w:contextualSpacing/>
        <w:rPr>
          <w:rFonts w:ascii="Times New Roman" w:hAnsi="Times New Roman" w:cs="Times New Roman"/>
          <w:color w:val="auto"/>
          <w:sz w:val="20"/>
          <w:szCs w:val="20"/>
        </w:rPr>
      </w:pPr>
    </w:p>
    <w:p w14:paraId="298CBA6F" w14:textId="01F76AEB" w:rsidR="00E82D04" w:rsidRPr="007A0358" w:rsidRDefault="00A259AB" w:rsidP="000459D7">
      <w:pPr>
        <w:pStyle w:val="Odsekzoznamu"/>
        <w:numPr>
          <w:ilvl w:val="0"/>
          <w:numId w:val="2"/>
        </w:numPr>
        <w:spacing w:after="0" w:line="216" w:lineRule="auto"/>
        <w:ind w:left="426" w:hanging="426"/>
        <w:rPr>
          <w:rFonts w:ascii="Times New Roman" w:hAnsi="Times New Roman" w:cs="Times New Roman"/>
          <w:b/>
          <w:bCs/>
          <w:sz w:val="20"/>
          <w:szCs w:val="20"/>
        </w:rPr>
      </w:pPr>
      <w:r w:rsidRPr="007A0358">
        <w:rPr>
          <w:rFonts w:ascii="Times New Roman" w:hAnsi="Times New Roman" w:cs="Times New Roman"/>
          <w:b/>
          <w:bCs/>
          <w:sz w:val="20"/>
          <w:szCs w:val="20"/>
        </w:rPr>
        <w:t xml:space="preserve">Samohodnotenie štandardu </w:t>
      </w:r>
      <w:r w:rsidR="00E82D04" w:rsidRPr="007A0358">
        <w:rPr>
          <w:rFonts w:ascii="Times New Roman" w:hAnsi="Times New Roman" w:cs="Times New Roman"/>
          <w:b/>
          <w:bCs/>
          <w:sz w:val="20"/>
          <w:szCs w:val="20"/>
        </w:rPr>
        <w:t xml:space="preserve">6 </w:t>
      </w:r>
      <w:r w:rsidR="00E27222" w:rsidRPr="007A0358">
        <w:rPr>
          <w:rFonts w:ascii="Times New Roman" w:hAnsi="Times New Roman" w:cs="Times New Roman"/>
          <w:b/>
          <w:bCs/>
          <w:sz w:val="20"/>
          <w:szCs w:val="20"/>
        </w:rPr>
        <w:t>–</w:t>
      </w:r>
      <w:r w:rsidRPr="007A0358">
        <w:rPr>
          <w:rFonts w:ascii="Times New Roman" w:hAnsi="Times New Roman" w:cs="Times New Roman"/>
          <w:b/>
          <w:bCs/>
          <w:sz w:val="20"/>
          <w:szCs w:val="20"/>
        </w:rPr>
        <w:t xml:space="preserve"> U</w:t>
      </w:r>
      <w:r w:rsidR="00E82D04" w:rsidRPr="007A0358">
        <w:rPr>
          <w:rFonts w:ascii="Times New Roman" w:hAnsi="Times New Roman" w:cs="Times New Roman"/>
          <w:b/>
          <w:bCs/>
          <w:sz w:val="20"/>
          <w:szCs w:val="20"/>
        </w:rPr>
        <w:t xml:space="preserve">čitelia študijného programu </w:t>
      </w:r>
    </w:p>
    <w:p w14:paraId="143A424C" w14:textId="77777777" w:rsidR="00BF3162" w:rsidRPr="007A0358" w:rsidRDefault="00BF3162" w:rsidP="00BF3162">
      <w:pPr>
        <w:pStyle w:val="Odsekzoznamu"/>
        <w:spacing w:after="0" w:line="216" w:lineRule="auto"/>
        <w:ind w:left="284"/>
        <w:rPr>
          <w:rFonts w:ascii="Times New Roman" w:hAnsi="Times New Roman" w:cs="Times New Roman"/>
          <w:b/>
          <w:bCs/>
          <w:sz w:val="20"/>
          <w:szCs w:val="20"/>
        </w:rPr>
      </w:pPr>
    </w:p>
    <w:p w14:paraId="16D8F5BD" w14:textId="55D0F989" w:rsidR="00E82D04" w:rsidRPr="007A0358" w:rsidRDefault="00885ACA"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6.1.</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1803A1" w:rsidRPr="007A0358" w14:paraId="448BBA24" w14:textId="77777777" w:rsidTr="00EF38B8">
        <w:trPr>
          <w:cnfStyle w:val="100000000000" w:firstRow="1" w:lastRow="0" w:firstColumn="0" w:lastColumn="0" w:oddVBand="0" w:evenVBand="0" w:oddHBand="0" w:evenHBand="0" w:firstRowFirstColumn="0" w:firstRowLastColumn="0" w:lastRowFirstColumn="0" w:lastRowLastColumn="0"/>
          <w:trHeight w:val="128"/>
        </w:trPr>
        <w:tc>
          <w:tcPr>
            <w:tcW w:w="7515" w:type="dxa"/>
          </w:tcPr>
          <w:p w14:paraId="74617E9E" w14:textId="72F50B91" w:rsidR="004907A2" w:rsidRPr="007A0358" w:rsidRDefault="004907A2"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6" w:type="dxa"/>
          </w:tcPr>
          <w:p w14:paraId="5B436BCF" w14:textId="7F48BA58" w:rsidR="004907A2" w:rsidRPr="007A0358" w:rsidRDefault="004907A2"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877515" w:rsidRPr="007A0358" w14:paraId="481D7740" w14:textId="77777777" w:rsidTr="00EF38B8">
        <w:trPr>
          <w:trHeight w:val="567"/>
        </w:trPr>
        <w:tc>
          <w:tcPr>
            <w:tcW w:w="7515" w:type="dxa"/>
          </w:tcPr>
          <w:p w14:paraId="4114FAF0" w14:textId="15BA27C3"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VŠD má vypracovaný systém (pravidlá a požiadavky) zabezpečovania kvality vysokoškolských učiteľov, vrátane ich kvalifikačného postupu a na hodnotenie úrovne spôsobilosti všetkých nových učiteľov v súlade so smernicou č.5/2017 Pravidlá pre priebeh adaptácie nových zamestnancov Vysokej školy Danubius. Základné pravidlá vzniku, riadenia a ukončenia pracovno-právnych vzťahov VŠD stanovuje Smernica č.10/2014 Pracovný poriadok VŠD. Pracovný poriadok ďalej stanovuje základné povinnosti a právomoci zamestnancov, zastupovanie, výkon inej zárobkovej činnosti, pracovný čas, pracovné cesty, odmeňovanie zamestnancov, pracovné podmienky, riadenie pracovnej disciplíny a zodpovednosť za škody.</w:t>
            </w:r>
          </w:p>
          <w:p w14:paraId="5CEBAAAB" w14:textId="77777777" w:rsidR="00877515" w:rsidRPr="007A0358" w:rsidRDefault="00877515" w:rsidP="00877515">
            <w:pPr>
              <w:spacing w:line="216" w:lineRule="auto"/>
              <w:ind w:firstLine="321"/>
              <w:contextualSpacing/>
              <w:jc w:val="both"/>
              <w:rPr>
                <w:rFonts w:ascii="Times New Roman" w:hAnsi="Times New Roman" w:cs="Times New Roman"/>
                <w:bCs/>
                <w:iCs/>
                <w:sz w:val="20"/>
                <w:szCs w:val="20"/>
                <w:u w:val="single"/>
                <w:lang w:eastAsia="sk-SK"/>
              </w:rPr>
            </w:pPr>
          </w:p>
          <w:p w14:paraId="57FF4806" w14:textId="77777777" w:rsidR="00877515" w:rsidRPr="007A0358" w:rsidRDefault="00877515" w:rsidP="00877515">
            <w:pPr>
              <w:spacing w:line="216" w:lineRule="auto"/>
              <w:contextualSpacing/>
              <w:jc w:val="both"/>
              <w:rPr>
                <w:rFonts w:ascii="Times New Roman" w:hAnsi="Times New Roman" w:cs="Times New Roman"/>
                <w:bCs/>
                <w:iCs/>
                <w:sz w:val="20"/>
                <w:szCs w:val="20"/>
                <w:u w:val="single"/>
                <w:lang w:eastAsia="sk-SK"/>
              </w:rPr>
            </w:pPr>
            <w:r w:rsidRPr="007A0358">
              <w:rPr>
                <w:rFonts w:ascii="Times New Roman" w:hAnsi="Times New Roman" w:cs="Times New Roman"/>
                <w:bCs/>
                <w:iCs/>
                <w:sz w:val="20"/>
                <w:szCs w:val="20"/>
                <w:u w:val="single"/>
                <w:lang w:eastAsia="sk-SK"/>
              </w:rPr>
              <w:t>Výber a prijímanie zamestnancov:</w:t>
            </w:r>
          </w:p>
          <w:p w14:paraId="5DC16EAF" w14:textId="1E5F7554"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Postup a podmienky výberového konania pedagogických a vedecko-výskumných zamestnancov stanovuje Smernica Zásady výberového konania VŠD. Personalista zabezpečí doručenie všetky súčastí žiadosti o zamestnanie neúspešným uchádzačom v súlade so zákonom 18/2018 Z. z. o ochrane osobných údajov. </w:t>
            </w:r>
          </w:p>
          <w:p w14:paraId="60C0079D" w14:textId="77777777"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Príručka vnútorného systému manažérstva kvality bližšie upravuje:</w:t>
            </w:r>
          </w:p>
          <w:p w14:paraId="41F0FC49" w14:textId="77777777"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integráciu a adaptáciu zamestnancov</w:t>
            </w:r>
          </w:p>
          <w:p w14:paraId="550B45B9" w14:textId="77777777"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rozvoj zamestnancov</w:t>
            </w:r>
          </w:p>
          <w:p w14:paraId="2C7EB5CE" w14:textId="77777777"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rozvoj pedagogických schopností učiteľov</w:t>
            </w:r>
          </w:p>
          <w:p w14:paraId="14117362" w14:textId="77777777"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rozvoj odbornej kvalifikácie učiteľov</w:t>
            </w:r>
          </w:p>
          <w:p w14:paraId="7C843E61" w14:textId="77777777"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zamestnancov</w:t>
            </w:r>
          </w:p>
          <w:p w14:paraId="785A0FE3" w14:textId="77777777"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pedagogickej činnosti</w:t>
            </w:r>
          </w:p>
          <w:p w14:paraId="32207306" w14:textId="77777777"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vedecko-výskumnej činnosti</w:t>
            </w:r>
          </w:p>
          <w:p w14:paraId="21E974E3" w14:textId="77777777"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iná tvorivá činnosť</w:t>
            </w:r>
          </w:p>
          <w:p w14:paraId="1435FBCA" w14:textId="77777777"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výsledky spätnej väzby</w:t>
            </w:r>
          </w:p>
          <w:p w14:paraId="76092742" w14:textId="77777777"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p>
          <w:p w14:paraId="0BE41437" w14:textId="0426A48D"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Všetci zamestnanci a externí spolupracovníci si uvedomujú ich príspevok k realizácii Politiky kvality a cieľov kvality a rozvoj systému manažérstva kvality vrátane zlepšovania študijných programov, vedecko výskumnej činnosti a ostatných služieb podľa ich roly a zodpovednosti. Hodnotenie politiky, cieľov a efektívnosti systému je súčasťou programu zasadnutí akademickej obce.</w:t>
            </w:r>
          </w:p>
          <w:p w14:paraId="3F70DE08" w14:textId="09C2D820" w:rsidR="00877515" w:rsidRPr="007A0358" w:rsidRDefault="00877515" w:rsidP="00877515">
            <w:pPr>
              <w:spacing w:line="216" w:lineRule="auto"/>
              <w:ind w:firstLine="321"/>
              <w:contextualSpacing/>
              <w:jc w:val="both"/>
              <w:rPr>
                <w:rFonts w:ascii="Times New Roman" w:hAnsi="Times New Roman" w:cs="Times New Roman"/>
                <w:bCs/>
                <w:iCs/>
                <w:sz w:val="20"/>
                <w:szCs w:val="20"/>
                <w:lang w:eastAsia="sk-SK"/>
              </w:rPr>
            </w:pPr>
          </w:p>
        </w:tc>
        <w:tc>
          <w:tcPr>
            <w:tcW w:w="2266" w:type="dxa"/>
          </w:tcPr>
          <w:p w14:paraId="0F339E5F" w14:textId="77777777" w:rsidR="00877515" w:rsidRPr="00590688" w:rsidRDefault="00877515" w:rsidP="00877515">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Pracovný poriadok VŠD:</w:t>
            </w:r>
          </w:p>
          <w:p w14:paraId="4A4F619A" w14:textId="77777777" w:rsidR="00877515" w:rsidRDefault="00877515" w:rsidP="00877515">
            <w:pPr>
              <w:spacing w:line="216" w:lineRule="auto"/>
              <w:contextualSpacing/>
              <w:rPr>
                <w:rFonts w:ascii="Times New Roman" w:hAnsi="Times New Roman" w:cs="Times New Roman"/>
                <w:i/>
                <w:color w:val="000000" w:themeColor="text1"/>
                <w:sz w:val="20"/>
                <w:szCs w:val="20"/>
                <w:lang w:eastAsia="sk-SK"/>
              </w:rPr>
            </w:pPr>
            <w:hyperlink r:id="rId114" w:history="1">
              <w:r w:rsidRPr="00953982">
                <w:rPr>
                  <w:rStyle w:val="Hypertextovprepojenie"/>
                  <w:rFonts w:ascii="Times New Roman" w:hAnsi="Times New Roman" w:cs="Times New Roman"/>
                  <w:i/>
                  <w:sz w:val="20"/>
                  <w:szCs w:val="20"/>
                  <w:lang w:eastAsia="sk-SK"/>
                </w:rPr>
                <w:t>https://www.vsdanubius.sk/files/153/sk/pracovny-poriadok-vsd.pdf</w:t>
              </w:r>
            </w:hyperlink>
          </w:p>
          <w:p w14:paraId="62602889" w14:textId="77777777" w:rsidR="00877515" w:rsidRPr="00590688" w:rsidRDefault="00877515" w:rsidP="00877515">
            <w:pPr>
              <w:spacing w:line="216" w:lineRule="auto"/>
              <w:contextualSpacing/>
              <w:rPr>
                <w:rFonts w:ascii="Times New Roman" w:hAnsi="Times New Roman" w:cs="Times New Roman"/>
                <w:i/>
                <w:color w:val="000000" w:themeColor="text1"/>
                <w:sz w:val="20"/>
                <w:szCs w:val="20"/>
                <w:lang w:eastAsia="sk-SK"/>
              </w:rPr>
            </w:pPr>
          </w:p>
          <w:p w14:paraId="1DFFF693" w14:textId="77777777" w:rsidR="00877515" w:rsidRDefault="00877515" w:rsidP="00877515">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 xml:space="preserve">Smernica rektora </w:t>
            </w:r>
            <w:r>
              <w:rPr>
                <w:rFonts w:ascii="Times New Roman" w:hAnsi="Times New Roman" w:cs="Times New Roman"/>
                <w:i/>
                <w:color w:val="000000" w:themeColor="text1"/>
                <w:sz w:val="20"/>
                <w:szCs w:val="20"/>
                <w:lang w:eastAsia="sk-SK"/>
              </w:rPr>
              <w:t>Vysokej školy Danubius č. 5/2025</w:t>
            </w:r>
            <w:r w:rsidRPr="00590688">
              <w:rPr>
                <w:rFonts w:ascii="Times New Roman" w:hAnsi="Times New Roman" w:cs="Times New Roman"/>
                <w:i/>
                <w:color w:val="000000" w:themeColor="text1"/>
                <w:sz w:val="20"/>
                <w:szCs w:val="20"/>
                <w:lang w:eastAsia="sk-SK"/>
              </w:rPr>
              <w:t xml:space="preserve"> Zásady výberového konania:</w:t>
            </w:r>
            <w:r>
              <w:t xml:space="preserve"> </w:t>
            </w:r>
            <w:hyperlink r:id="rId115" w:history="1">
              <w:r w:rsidRPr="00953982">
                <w:rPr>
                  <w:rStyle w:val="Hypertextovprepojenie"/>
                  <w:rFonts w:ascii="Times New Roman" w:hAnsi="Times New Roman" w:cs="Times New Roman"/>
                  <w:i/>
                  <w:sz w:val="20"/>
                  <w:szCs w:val="20"/>
                  <w:lang w:eastAsia="sk-SK"/>
                </w:rPr>
                <w:t>https://www.vsdanubius.sk/files/153/sk/vsd_zasady-vyberove-konanie.pdf</w:t>
              </w:r>
            </w:hyperlink>
          </w:p>
          <w:p w14:paraId="7FA320F7" w14:textId="77777777" w:rsidR="00877515" w:rsidRDefault="00877515" w:rsidP="00877515">
            <w:pPr>
              <w:spacing w:line="216" w:lineRule="auto"/>
              <w:contextualSpacing/>
              <w:rPr>
                <w:rFonts w:ascii="Times New Roman" w:hAnsi="Times New Roman" w:cs="Times New Roman"/>
                <w:i/>
                <w:color w:val="000000" w:themeColor="text1"/>
                <w:sz w:val="20"/>
                <w:szCs w:val="20"/>
                <w:lang w:eastAsia="sk-SK"/>
              </w:rPr>
            </w:pPr>
          </w:p>
          <w:p w14:paraId="3034B372" w14:textId="77777777" w:rsidR="00877515" w:rsidRDefault="00877515" w:rsidP="00877515">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Smernica rektora</w:t>
            </w:r>
            <w:r w:rsidRPr="00A06F30">
              <w:rPr>
                <w:rFonts w:ascii="Times New Roman" w:hAnsi="Times New Roman" w:cs="Times New Roman"/>
                <w:i/>
                <w:color w:val="000000" w:themeColor="text1"/>
                <w:sz w:val="20"/>
                <w:szCs w:val="20"/>
                <w:lang w:eastAsia="sk-SK"/>
              </w:rPr>
              <w:t xml:space="preserve"> 5/2017 Pravidlá pre priebeh adaptácie nových zamestnancov Vysokej školy Danubius:</w:t>
            </w:r>
          </w:p>
          <w:p w14:paraId="70D4DEDF" w14:textId="77777777" w:rsidR="00877515" w:rsidRDefault="00877515" w:rsidP="00877515">
            <w:pPr>
              <w:spacing w:line="216" w:lineRule="auto"/>
              <w:contextualSpacing/>
              <w:rPr>
                <w:rFonts w:ascii="Times New Roman" w:hAnsi="Times New Roman" w:cs="Times New Roman"/>
                <w:i/>
                <w:color w:val="000000" w:themeColor="text1"/>
                <w:sz w:val="20"/>
                <w:szCs w:val="20"/>
                <w:lang w:eastAsia="sk-SK"/>
              </w:rPr>
            </w:pPr>
            <w:hyperlink r:id="rId116" w:history="1">
              <w:r w:rsidRPr="00953982">
                <w:rPr>
                  <w:rStyle w:val="Hypertextovprepojenie"/>
                  <w:rFonts w:ascii="Times New Roman" w:hAnsi="Times New Roman" w:cs="Times New Roman"/>
                  <w:i/>
                  <w:sz w:val="20"/>
                  <w:szCs w:val="20"/>
                  <w:lang w:eastAsia="sk-SK"/>
                </w:rPr>
                <w:t>https://www.vsdanubius.sk/files/153/sk/pravidla-pre-priebeh-adaptacie-novych-zamestnancov-vsd.pdf</w:t>
              </w:r>
            </w:hyperlink>
          </w:p>
          <w:p w14:paraId="317715A3" w14:textId="77777777" w:rsidR="00877515" w:rsidRPr="00A06F30" w:rsidRDefault="00877515" w:rsidP="00877515">
            <w:pPr>
              <w:spacing w:line="216" w:lineRule="auto"/>
              <w:contextualSpacing/>
              <w:rPr>
                <w:rFonts w:ascii="Times New Roman" w:hAnsi="Times New Roman" w:cs="Times New Roman"/>
                <w:i/>
                <w:color w:val="000000" w:themeColor="text1"/>
                <w:sz w:val="20"/>
                <w:szCs w:val="20"/>
                <w:lang w:eastAsia="sk-SK"/>
              </w:rPr>
            </w:pPr>
          </w:p>
          <w:p w14:paraId="4085D52C" w14:textId="77777777" w:rsidR="00877515" w:rsidRPr="00A06F30" w:rsidRDefault="00877515" w:rsidP="00877515">
            <w:pPr>
              <w:spacing w:line="216" w:lineRule="auto"/>
              <w:contextualSpacing/>
              <w:rPr>
                <w:rFonts w:cstheme="minorHAnsi"/>
                <w:color w:val="000000" w:themeColor="text1"/>
                <w:sz w:val="18"/>
                <w:szCs w:val="18"/>
                <w:lang w:eastAsia="sk-SK"/>
              </w:rPr>
            </w:pPr>
          </w:p>
          <w:p w14:paraId="694FD358" w14:textId="77777777" w:rsidR="00877515" w:rsidRPr="00A06F30" w:rsidRDefault="00877515" w:rsidP="00877515">
            <w:pPr>
              <w:spacing w:line="216" w:lineRule="auto"/>
              <w:contextualSpacing/>
              <w:rPr>
                <w:rFonts w:ascii="Times New Roman" w:hAnsi="Times New Roman" w:cs="Times New Roman"/>
                <w:i/>
                <w:color w:val="000000" w:themeColor="text1"/>
                <w:sz w:val="20"/>
                <w:szCs w:val="20"/>
                <w:lang w:eastAsia="sk-SK"/>
              </w:rPr>
            </w:pPr>
            <w:r w:rsidRPr="00A06F30">
              <w:rPr>
                <w:rFonts w:ascii="Times New Roman" w:hAnsi="Times New Roman" w:cs="Times New Roman"/>
                <w:i/>
                <w:color w:val="000000" w:themeColor="text1"/>
                <w:sz w:val="20"/>
                <w:szCs w:val="20"/>
                <w:lang w:eastAsia="sk-SK"/>
              </w:rPr>
              <w:t>VUPCH ( dostupné v systéme Ais2)</w:t>
            </w:r>
          </w:p>
          <w:p w14:paraId="366BD96B" w14:textId="77777777" w:rsidR="00877515" w:rsidRPr="00A06F30" w:rsidRDefault="00877515" w:rsidP="00877515">
            <w:pPr>
              <w:spacing w:line="216" w:lineRule="auto"/>
              <w:contextualSpacing/>
              <w:rPr>
                <w:rFonts w:ascii="Times New Roman" w:hAnsi="Times New Roman" w:cs="Times New Roman"/>
                <w:i/>
                <w:color w:val="000000" w:themeColor="text1"/>
                <w:sz w:val="20"/>
                <w:szCs w:val="20"/>
                <w:lang w:eastAsia="sk-SK"/>
              </w:rPr>
            </w:pPr>
            <w:hyperlink r:id="rId117" w:history="1">
              <w:r w:rsidRPr="00A06F30">
                <w:rPr>
                  <w:rStyle w:val="Hypertextovprepojenie"/>
                  <w:rFonts w:ascii="Times New Roman" w:hAnsi="Times New Roman" w:cs="Times New Roman"/>
                  <w:i/>
                  <w:color w:val="000000" w:themeColor="text1"/>
                  <w:sz w:val="20"/>
                  <w:szCs w:val="20"/>
                  <w:lang w:eastAsia="sk-SK"/>
                </w:rPr>
                <w:t>https://ais2.vsdanubius.sk/ais/start.do</w:t>
              </w:r>
            </w:hyperlink>
          </w:p>
          <w:p w14:paraId="6280C0C6" w14:textId="77777777" w:rsidR="00877515" w:rsidRDefault="00877515" w:rsidP="00877515">
            <w:pPr>
              <w:spacing w:line="216" w:lineRule="auto"/>
              <w:contextualSpacing/>
              <w:rPr>
                <w:rFonts w:cstheme="minorHAnsi"/>
                <w:color w:val="000000" w:themeColor="text1"/>
                <w:sz w:val="18"/>
                <w:szCs w:val="18"/>
                <w:lang w:eastAsia="sk-SK"/>
              </w:rPr>
            </w:pPr>
          </w:p>
          <w:p w14:paraId="00706325" w14:textId="77777777" w:rsidR="00877515" w:rsidRDefault="00877515" w:rsidP="00877515">
            <w:pPr>
              <w:spacing w:line="216" w:lineRule="auto"/>
              <w:contextualSpacing/>
              <w:rPr>
                <w:rFonts w:ascii="Times New Roman" w:hAnsi="Times New Roman" w:cs="Times New Roman"/>
                <w:i/>
                <w:color w:val="000000" w:themeColor="text1"/>
                <w:sz w:val="20"/>
                <w:szCs w:val="20"/>
                <w:lang w:eastAsia="sk-SK"/>
              </w:rPr>
            </w:pPr>
            <w:r w:rsidRPr="00266964">
              <w:rPr>
                <w:rFonts w:ascii="Times New Roman" w:hAnsi="Times New Roman" w:cs="Times New Roman"/>
                <w:i/>
                <w:color w:val="000000" w:themeColor="text1"/>
                <w:sz w:val="20"/>
                <w:szCs w:val="20"/>
                <w:lang w:eastAsia="sk-SK"/>
              </w:rPr>
              <w:t xml:space="preserve">kvalita vysokoškolských </w:t>
            </w:r>
            <w:r w:rsidRPr="00190895">
              <w:rPr>
                <w:rFonts w:ascii="Times New Roman" w:hAnsi="Times New Roman" w:cs="Times New Roman"/>
                <w:i/>
                <w:color w:val="000000" w:themeColor="text1"/>
                <w:sz w:val="20"/>
                <w:szCs w:val="20"/>
                <w:lang w:eastAsia="sk-SK"/>
              </w:rPr>
              <w:t>učiteľov ( čl. 8) –Vnútorný sy</w:t>
            </w:r>
            <w:r>
              <w:rPr>
                <w:rFonts w:ascii="Times New Roman" w:hAnsi="Times New Roman" w:cs="Times New Roman"/>
                <w:i/>
                <w:color w:val="000000" w:themeColor="text1"/>
                <w:sz w:val="20"/>
                <w:szCs w:val="20"/>
                <w:lang w:eastAsia="sk-SK"/>
              </w:rPr>
              <w:t>stém zabezpečovania kvality VŠD:</w:t>
            </w:r>
            <w:r>
              <w:t xml:space="preserve"> </w:t>
            </w:r>
            <w:hyperlink r:id="rId118"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7298358A" w14:textId="77777777" w:rsidR="00877515" w:rsidRPr="00266964" w:rsidRDefault="00877515" w:rsidP="00877515">
            <w:pPr>
              <w:spacing w:line="216" w:lineRule="auto"/>
              <w:contextualSpacing/>
              <w:rPr>
                <w:rFonts w:ascii="Times New Roman" w:hAnsi="Times New Roman" w:cs="Times New Roman"/>
                <w:i/>
                <w:color w:val="000000" w:themeColor="text1"/>
                <w:sz w:val="20"/>
                <w:szCs w:val="20"/>
                <w:lang w:eastAsia="sk-SK"/>
              </w:rPr>
            </w:pPr>
          </w:p>
          <w:p w14:paraId="544AEAB1" w14:textId="77777777" w:rsidR="00877515" w:rsidRPr="00F87636" w:rsidRDefault="00877515" w:rsidP="00877515">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 xml:space="preserve">Vnútorný predpis: </w:t>
            </w:r>
            <w:r w:rsidRPr="00F87636">
              <w:rPr>
                <w:rFonts w:ascii="Times New Roman" w:hAnsi="Times New Roman" w:cs="Times New Roman"/>
                <w:i/>
                <w:color w:val="000000" w:themeColor="text1"/>
                <w:sz w:val="20"/>
                <w:szCs w:val="20"/>
                <w:lang w:eastAsia="sk-SK"/>
              </w:rPr>
              <w:t>Všeobecné kritériá na obsadzovanie funkcií</w:t>
            </w:r>
          </w:p>
          <w:p w14:paraId="591A5B8B" w14:textId="77777777" w:rsidR="00877515" w:rsidRPr="00F87636" w:rsidRDefault="00877515" w:rsidP="00877515">
            <w:pPr>
              <w:spacing w:line="216" w:lineRule="auto"/>
              <w:contextualSpacing/>
              <w:rPr>
                <w:rFonts w:ascii="Times New Roman" w:hAnsi="Times New Roman" w:cs="Times New Roman"/>
                <w:i/>
                <w:color w:val="000000" w:themeColor="text1"/>
                <w:sz w:val="20"/>
                <w:szCs w:val="20"/>
                <w:lang w:eastAsia="sk-SK"/>
              </w:rPr>
            </w:pPr>
            <w:r w:rsidRPr="00F87636">
              <w:rPr>
                <w:rFonts w:ascii="Times New Roman" w:hAnsi="Times New Roman" w:cs="Times New Roman"/>
                <w:i/>
                <w:color w:val="000000" w:themeColor="text1"/>
                <w:sz w:val="20"/>
                <w:szCs w:val="20"/>
                <w:lang w:eastAsia="sk-SK"/>
              </w:rPr>
              <w:t>profesorov a docentov</w:t>
            </w:r>
          </w:p>
          <w:p w14:paraId="6336DC21" w14:textId="77777777" w:rsidR="00877515" w:rsidRDefault="00877515" w:rsidP="00877515">
            <w:pPr>
              <w:spacing w:line="216" w:lineRule="auto"/>
              <w:contextualSpacing/>
              <w:rPr>
                <w:rFonts w:ascii="Times New Roman" w:hAnsi="Times New Roman" w:cs="Times New Roman"/>
                <w:i/>
                <w:color w:val="000000" w:themeColor="text1"/>
                <w:sz w:val="20"/>
                <w:szCs w:val="20"/>
                <w:lang w:eastAsia="sk-SK"/>
              </w:rPr>
            </w:pPr>
            <w:r w:rsidRPr="00F87636">
              <w:rPr>
                <w:rFonts w:ascii="Times New Roman" w:hAnsi="Times New Roman" w:cs="Times New Roman"/>
                <w:i/>
                <w:color w:val="000000" w:themeColor="text1"/>
                <w:sz w:val="20"/>
                <w:szCs w:val="20"/>
                <w:lang w:eastAsia="sk-SK"/>
              </w:rPr>
              <w:t>a</w:t>
            </w:r>
            <w:r>
              <w:rPr>
                <w:rFonts w:ascii="Times New Roman" w:hAnsi="Times New Roman" w:cs="Times New Roman"/>
                <w:i/>
                <w:color w:val="000000" w:themeColor="text1"/>
                <w:sz w:val="20"/>
                <w:szCs w:val="20"/>
                <w:lang w:eastAsia="sk-SK"/>
              </w:rPr>
              <w:t xml:space="preserve"> </w:t>
            </w:r>
            <w:r w:rsidRPr="00F87636">
              <w:rPr>
                <w:rFonts w:ascii="Times New Roman" w:hAnsi="Times New Roman" w:cs="Times New Roman"/>
                <w:i/>
                <w:color w:val="000000" w:themeColor="text1"/>
                <w:sz w:val="20"/>
                <w:szCs w:val="20"/>
                <w:lang w:eastAsia="sk-SK"/>
              </w:rPr>
              <w:t>konkrétne podmienky na obsadzo</w:t>
            </w:r>
            <w:r>
              <w:rPr>
                <w:rFonts w:ascii="Times New Roman" w:hAnsi="Times New Roman" w:cs="Times New Roman"/>
                <w:i/>
                <w:color w:val="000000" w:themeColor="text1"/>
                <w:sz w:val="20"/>
                <w:szCs w:val="20"/>
                <w:lang w:eastAsia="sk-SK"/>
              </w:rPr>
              <w:t xml:space="preserve">vanie funkcií profesorov na VŠD: </w:t>
            </w:r>
            <w:hyperlink r:id="rId119" w:history="1">
              <w:r w:rsidRPr="00953982">
                <w:rPr>
                  <w:rStyle w:val="Hypertextovprepojenie"/>
                  <w:rFonts w:ascii="Times New Roman" w:hAnsi="Times New Roman" w:cs="Times New Roman"/>
                  <w:i/>
                  <w:sz w:val="20"/>
                  <w:szCs w:val="20"/>
                  <w:lang w:eastAsia="sk-SK"/>
                </w:rPr>
                <w:t>https://www.vsdanubius.sk/files/153/sk/vnutorny-predpis-vsd-kriteria-na-obsadzovanie-funkcii-profesorov-a-docentov-vsd.pdf</w:t>
              </w:r>
            </w:hyperlink>
          </w:p>
          <w:p w14:paraId="6802A269" w14:textId="55A8753D" w:rsidR="00877515" w:rsidRPr="007A0358" w:rsidRDefault="00877515" w:rsidP="00877515">
            <w:pPr>
              <w:spacing w:line="216" w:lineRule="auto"/>
              <w:rPr>
                <w:rFonts w:ascii="Times New Roman" w:hAnsi="Times New Roman" w:cs="Times New Roman"/>
                <w:bCs/>
                <w:i/>
                <w:iCs/>
                <w:color w:val="000000" w:themeColor="text1"/>
                <w:sz w:val="20"/>
                <w:szCs w:val="20"/>
                <w:lang w:eastAsia="sk-SK"/>
              </w:rPr>
            </w:pPr>
          </w:p>
        </w:tc>
      </w:tr>
    </w:tbl>
    <w:p w14:paraId="1597FC76" w14:textId="77777777" w:rsidR="001B415D" w:rsidRPr="007A0358" w:rsidRDefault="001B415D" w:rsidP="00E815D8">
      <w:pPr>
        <w:pStyle w:val="Default"/>
        <w:spacing w:line="216" w:lineRule="auto"/>
        <w:contextualSpacing/>
        <w:rPr>
          <w:rFonts w:ascii="Times New Roman" w:hAnsi="Times New Roman" w:cs="Times New Roman"/>
          <w:color w:val="auto"/>
          <w:sz w:val="20"/>
          <w:szCs w:val="20"/>
        </w:rPr>
      </w:pPr>
    </w:p>
    <w:p w14:paraId="1C581D18" w14:textId="049A99C1" w:rsidR="00E82D04" w:rsidRPr="007A0358" w:rsidRDefault="00885ACA"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6.2.</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8"/>
      </w:tblGrid>
      <w:tr w:rsidR="001803A1" w:rsidRPr="007A0358" w14:paraId="552A9E0B" w14:textId="77777777" w:rsidTr="006734F6">
        <w:trPr>
          <w:cnfStyle w:val="100000000000" w:firstRow="1" w:lastRow="0" w:firstColumn="0" w:lastColumn="0" w:oddVBand="0" w:evenVBand="0" w:oddHBand="0" w:evenHBand="0" w:firstRowFirstColumn="0" w:firstRowLastColumn="0" w:lastRowFirstColumn="0" w:lastRowLastColumn="0"/>
          <w:trHeight w:val="128"/>
        </w:trPr>
        <w:tc>
          <w:tcPr>
            <w:tcW w:w="7515" w:type="dxa"/>
          </w:tcPr>
          <w:p w14:paraId="5989A341" w14:textId="7DB7F90D" w:rsidR="00887B38" w:rsidRPr="007A0358" w:rsidRDefault="00887B38"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68" w:type="dxa"/>
          </w:tcPr>
          <w:p w14:paraId="1048D546" w14:textId="769B2339" w:rsidR="00887B38" w:rsidRPr="007A0358" w:rsidRDefault="00887B38"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7A8215FA" w14:textId="77777777" w:rsidTr="006734F6">
        <w:trPr>
          <w:trHeight w:val="567"/>
        </w:trPr>
        <w:tc>
          <w:tcPr>
            <w:tcW w:w="7515" w:type="dxa"/>
          </w:tcPr>
          <w:p w14:paraId="6C36DAA5" w14:textId="77777777" w:rsidR="007907A5" w:rsidRPr="007A0358" w:rsidRDefault="007907A5" w:rsidP="006734F6">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Záverečné práce v študijnom programe Verejná politika a verejná správa vedú  uvedení vysokoškolskí pedagógovia pôsobiaci na VŠD vo funkcii profesor, docent, odborný asistent. Zohľadňuje sa fakt, že školiteľ záverečnej práce musí mať minimálne o jeden stupeň vyššiu kvalifikáciu ako je školená práca.</w:t>
            </w:r>
          </w:p>
          <w:p w14:paraId="5EFDEE00" w14:textId="5D7EC963" w:rsidR="006734F6" w:rsidRPr="007A0358" w:rsidRDefault="004748A5" w:rsidP="007A0358">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Podľa študijného poriadku ( čl.</w:t>
            </w:r>
            <w:r w:rsidR="006734F6" w:rsidRPr="007A0358">
              <w:rPr>
                <w:rFonts w:ascii="Times New Roman" w:hAnsi="Times New Roman" w:cs="Times New Roman"/>
                <w:bCs/>
                <w:iCs/>
                <w:sz w:val="20"/>
                <w:szCs w:val="20"/>
                <w:lang w:eastAsia="sk-SK"/>
              </w:rPr>
              <w:t>26) majú p</w:t>
            </w:r>
            <w:r w:rsidRPr="007A0358">
              <w:rPr>
                <w:rFonts w:ascii="Times New Roman" w:hAnsi="Times New Roman" w:cs="Times New Roman"/>
                <w:bCs/>
                <w:iCs/>
                <w:sz w:val="20"/>
                <w:szCs w:val="20"/>
                <w:lang w:eastAsia="sk-SK"/>
              </w:rPr>
              <w:t>ráv</w:t>
            </w:r>
            <w:r w:rsidR="006734F6" w:rsidRPr="007A0358">
              <w:rPr>
                <w:rFonts w:ascii="Times New Roman" w:hAnsi="Times New Roman" w:cs="Times New Roman"/>
                <w:bCs/>
                <w:iCs/>
                <w:sz w:val="20"/>
                <w:szCs w:val="20"/>
                <w:lang w:eastAsia="sk-SK"/>
              </w:rPr>
              <w:t xml:space="preserve">o skúšať na štátnej skúške </w:t>
            </w:r>
            <w:r w:rsidRPr="007A0358">
              <w:rPr>
                <w:rFonts w:ascii="Times New Roman" w:hAnsi="Times New Roman" w:cs="Times New Roman"/>
                <w:bCs/>
                <w:iCs/>
                <w:sz w:val="20"/>
                <w:szCs w:val="20"/>
                <w:lang w:eastAsia="sk-SK"/>
              </w:rPr>
              <w:t xml:space="preserve">vysokoškolskí učitelia pôsobiaci vo funkciách profesorov a docentov a ďalší odborníci schválení príslušnou vedeckou radou. </w:t>
            </w:r>
          </w:p>
        </w:tc>
        <w:tc>
          <w:tcPr>
            <w:tcW w:w="2268" w:type="dxa"/>
          </w:tcPr>
          <w:p w14:paraId="1CE4EE7E" w14:textId="478B436F" w:rsidR="006734F6" w:rsidRPr="007A0358" w:rsidRDefault="006734F6" w:rsidP="006734F6">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poriadok VŠD (čl.26):</w:t>
            </w:r>
          </w:p>
          <w:p w14:paraId="607AD976" w14:textId="0682D4F0" w:rsidR="007907A5" w:rsidRPr="00EC482C" w:rsidRDefault="00EC482C" w:rsidP="006734F6">
            <w:pPr>
              <w:spacing w:line="216" w:lineRule="auto"/>
              <w:contextualSpacing/>
              <w:rPr>
                <w:rFonts w:ascii="Times New Roman" w:hAnsi="Times New Roman" w:cs="Times New Roman"/>
                <w:i/>
                <w:sz w:val="20"/>
                <w:szCs w:val="20"/>
              </w:rPr>
            </w:pPr>
            <w:hyperlink r:id="rId120" w:history="1">
              <w:r w:rsidRPr="00EC482C">
                <w:rPr>
                  <w:rStyle w:val="Hypertextovprepojenie"/>
                  <w:rFonts w:ascii="Times New Roman" w:hAnsi="Times New Roman" w:cs="Times New Roman"/>
                  <w:i/>
                  <w:sz w:val="20"/>
                  <w:szCs w:val="20"/>
                </w:rPr>
                <w:t>https://www.vsdanubius.sk/files/153/sk/studijny-poriadok-vsd.pdf</w:t>
              </w:r>
            </w:hyperlink>
          </w:p>
          <w:p w14:paraId="1AB51EC2" w14:textId="77777777" w:rsidR="00EC482C" w:rsidRPr="007A0358" w:rsidRDefault="00EC482C" w:rsidP="006734F6">
            <w:pPr>
              <w:spacing w:line="216" w:lineRule="auto"/>
              <w:contextualSpacing/>
              <w:rPr>
                <w:rFonts w:ascii="Times New Roman" w:hAnsi="Times New Roman" w:cs="Times New Roman"/>
                <w:sz w:val="20"/>
                <w:szCs w:val="20"/>
                <w:lang w:eastAsia="sk-SK"/>
              </w:rPr>
            </w:pPr>
          </w:p>
          <w:p w14:paraId="11C5B9F9" w14:textId="77777777" w:rsidR="007A0358" w:rsidRPr="007A0358" w:rsidRDefault="007A0358" w:rsidP="007A0358">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Študijný a skúšobný poriadok FVPVS</w:t>
            </w:r>
          </w:p>
          <w:p w14:paraId="0E517E56" w14:textId="697C479E" w:rsidR="007A0358" w:rsidRPr="007A0358" w:rsidRDefault="00C34745" w:rsidP="007A0358">
            <w:pPr>
              <w:spacing w:line="216" w:lineRule="auto"/>
              <w:contextualSpacing/>
              <w:rPr>
                <w:rFonts w:ascii="Times New Roman" w:hAnsi="Times New Roman" w:cs="Times New Roman"/>
                <w:sz w:val="20"/>
                <w:szCs w:val="20"/>
                <w:lang w:eastAsia="sk-SK"/>
              </w:rPr>
            </w:pPr>
            <w:hyperlink r:id="rId121" w:history="1">
              <w:r w:rsidR="007A0358" w:rsidRPr="007A0358">
                <w:rPr>
                  <w:rStyle w:val="Hypertextovprepojenie"/>
                  <w:rFonts w:ascii="Times New Roman" w:hAnsi="Times New Roman" w:cs="Times New Roman"/>
                  <w:i/>
                  <w:sz w:val="20"/>
                  <w:szCs w:val="20"/>
                  <w:lang w:eastAsia="sk-SK"/>
                </w:rPr>
                <w:t>https://fvpvs.vsdanubius.sk/files/fvpvs/12/sk/studijny-a-skusobny-poriadok-fvpvs.pdf</w:t>
              </w:r>
            </w:hyperlink>
          </w:p>
          <w:p w14:paraId="4EA06651" w14:textId="506D66B3" w:rsidR="007907A5" w:rsidRPr="007A0358" w:rsidRDefault="007907A5" w:rsidP="006734F6">
            <w:pPr>
              <w:spacing w:line="216" w:lineRule="auto"/>
              <w:contextualSpacing/>
              <w:rPr>
                <w:rFonts w:ascii="Times New Roman" w:hAnsi="Times New Roman" w:cs="Times New Roman"/>
                <w:i/>
                <w:sz w:val="20"/>
                <w:szCs w:val="20"/>
                <w:lang w:eastAsia="sk-SK"/>
              </w:rPr>
            </w:pPr>
          </w:p>
        </w:tc>
      </w:tr>
    </w:tbl>
    <w:p w14:paraId="4DBCEF77" w14:textId="77777777" w:rsidR="001B415D" w:rsidRPr="007A0358" w:rsidRDefault="001B415D" w:rsidP="00E815D8">
      <w:pPr>
        <w:pStyle w:val="Default"/>
        <w:spacing w:line="216" w:lineRule="auto"/>
        <w:contextualSpacing/>
        <w:rPr>
          <w:rFonts w:ascii="Times New Roman" w:hAnsi="Times New Roman" w:cs="Times New Roman"/>
          <w:color w:val="auto"/>
          <w:sz w:val="20"/>
          <w:szCs w:val="20"/>
        </w:rPr>
      </w:pPr>
    </w:p>
    <w:p w14:paraId="7B60D57E" w14:textId="08209758" w:rsidR="00E82D04" w:rsidRPr="007A0358" w:rsidRDefault="00885ACA" w:rsidP="00E815D8">
      <w:pPr>
        <w:spacing w:after="0" w:line="216" w:lineRule="auto"/>
        <w:jc w:val="both"/>
        <w:rPr>
          <w:rFonts w:ascii="Times New Roman" w:hAnsi="Times New Roman" w:cs="Times New Roman"/>
          <w:sz w:val="20"/>
          <w:szCs w:val="20"/>
        </w:rPr>
      </w:pPr>
      <w:r w:rsidRPr="007A0358">
        <w:rPr>
          <w:rFonts w:ascii="Times New Roman" w:hAnsi="Times New Roman" w:cs="Times New Roman"/>
          <w:b/>
          <w:bCs/>
          <w:sz w:val="20"/>
          <w:szCs w:val="20"/>
        </w:rPr>
        <w:t>SP 6.3</w:t>
      </w:r>
      <w:r w:rsidR="00103E26" w:rsidRPr="007A0358">
        <w:rPr>
          <w:rFonts w:ascii="Times New Roman" w:hAnsi="Times New Roman" w:cs="Times New Roman"/>
          <w:b/>
          <w:bCs/>
          <w:sz w:val="20"/>
          <w:szCs w:val="20"/>
        </w:rPr>
        <w:t>.</w:t>
      </w:r>
      <w:r w:rsidRPr="007A0358">
        <w:rPr>
          <w:rFonts w:ascii="Times New Roman" w:hAnsi="Times New Roman" w:cs="Times New Roman"/>
          <w:sz w:val="20"/>
          <w:szCs w:val="20"/>
        </w:rPr>
        <w:t xml:space="preserve"> </w:t>
      </w:r>
      <w:r w:rsidR="00E82D04" w:rsidRPr="007A0358">
        <w:rPr>
          <w:rFonts w:ascii="Times New Roman" w:hAnsi="Times New Roman" w:cs="Times New Roman"/>
          <w:sz w:val="20"/>
          <w:szCs w:val="20"/>
        </w:rPr>
        <w:t xml:space="preserve">Profilové študijné predmety sú štandardne zabezpečované vysokoškolskými učiteľmi vo funkcii profesora alebo vo funkcii docenta, ktorí pôsobia na vysokej škole v príslušnom študijnom odbore alebo </w:t>
      </w:r>
      <w:r w:rsidR="00E82D04" w:rsidRPr="007A0358">
        <w:rPr>
          <w:rFonts w:ascii="Times New Roman" w:hAnsi="Times New Roman" w:cs="Times New Roman"/>
          <w:i/>
          <w:iCs/>
          <w:sz w:val="20"/>
          <w:szCs w:val="20"/>
        </w:rPr>
        <w:t xml:space="preserve">súvisiacom odbore </w:t>
      </w:r>
      <w:r w:rsidR="00E82D04" w:rsidRPr="007A0358">
        <w:rPr>
          <w:rFonts w:ascii="Times New Roman" w:hAnsi="Times New Roman" w:cs="Times New Roman"/>
          <w:sz w:val="20"/>
          <w:szCs w:val="20"/>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36"/>
      </w:tblGrid>
      <w:tr w:rsidR="001803A1" w:rsidRPr="007A0358" w14:paraId="7F956524" w14:textId="77777777" w:rsidTr="007907A5">
        <w:trPr>
          <w:cnfStyle w:val="100000000000" w:firstRow="1" w:lastRow="0" w:firstColumn="0" w:lastColumn="0" w:oddVBand="0" w:evenVBand="0" w:oddHBand="0" w:evenHBand="0" w:firstRowFirstColumn="0" w:firstRowLastColumn="0" w:lastRowFirstColumn="0" w:lastRowLastColumn="0"/>
          <w:trHeight w:val="128"/>
        </w:trPr>
        <w:tc>
          <w:tcPr>
            <w:tcW w:w="7515" w:type="dxa"/>
          </w:tcPr>
          <w:p w14:paraId="1195F5EF" w14:textId="6156283D" w:rsidR="0085353E" w:rsidRPr="007A0358" w:rsidRDefault="0085353E"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236" w:type="dxa"/>
          </w:tcPr>
          <w:p w14:paraId="410889A5" w14:textId="16055E83" w:rsidR="0085353E" w:rsidRPr="007A0358" w:rsidRDefault="0085353E"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2E7EC8D6" w14:textId="77777777" w:rsidTr="007907A5">
        <w:trPr>
          <w:trHeight w:val="567"/>
        </w:trPr>
        <w:tc>
          <w:tcPr>
            <w:tcW w:w="7515" w:type="dxa"/>
          </w:tcPr>
          <w:p w14:paraId="21560CFE" w14:textId="4189700D" w:rsidR="00BF3162" w:rsidRPr="007A0358" w:rsidRDefault="007907A5" w:rsidP="00094E06">
            <w:pPr>
              <w:spacing w:line="216" w:lineRule="auto"/>
              <w:ind w:firstLine="321"/>
              <w:contextualSpacing/>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Profilové predmety odporúčané</w:t>
            </w:r>
            <w:r w:rsidR="0027301A" w:rsidRPr="007A0358">
              <w:rPr>
                <w:rFonts w:ascii="Times New Roman" w:hAnsi="Times New Roman" w:cs="Times New Roman"/>
                <w:bCs/>
                <w:iCs/>
                <w:sz w:val="20"/>
                <w:szCs w:val="20"/>
                <w:lang w:eastAsia="sk-SK"/>
              </w:rPr>
              <w:t>ho študijného plánu magisterského</w:t>
            </w:r>
            <w:r w:rsidRPr="007A0358">
              <w:rPr>
                <w:rFonts w:ascii="Times New Roman" w:hAnsi="Times New Roman" w:cs="Times New Roman"/>
                <w:bCs/>
                <w:iCs/>
                <w:sz w:val="20"/>
                <w:szCs w:val="20"/>
                <w:lang w:eastAsia="sk-SK"/>
              </w:rPr>
              <w:t xml:space="preserve"> stupňa štúdia zabezpečujú vyučujúci vo funkcii profesor, docent.</w:t>
            </w:r>
          </w:p>
        </w:tc>
        <w:tc>
          <w:tcPr>
            <w:tcW w:w="2236" w:type="dxa"/>
          </w:tcPr>
          <w:p w14:paraId="387685F8" w14:textId="78F053E8" w:rsidR="00A9374C" w:rsidRPr="007A0358" w:rsidRDefault="00A9374C" w:rsidP="00A9374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plán:</w:t>
            </w:r>
          </w:p>
          <w:p w14:paraId="00F294F1" w14:textId="4B0B3907" w:rsidR="00266964" w:rsidRPr="007A0358" w:rsidRDefault="00C34745" w:rsidP="00F87636">
            <w:pPr>
              <w:spacing w:line="216" w:lineRule="auto"/>
              <w:contextualSpacing/>
              <w:rPr>
                <w:rFonts w:ascii="Times New Roman" w:hAnsi="Times New Roman" w:cs="Times New Roman"/>
                <w:i/>
                <w:sz w:val="20"/>
                <w:szCs w:val="20"/>
                <w:lang w:eastAsia="sk-SK"/>
              </w:rPr>
            </w:pPr>
            <w:hyperlink r:id="rId122" w:history="1">
              <w:r w:rsidR="00F87636" w:rsidRPr="007A0358">
                <w:rPr>
                  <w:rStyle w:val="Hypertextovprepojenie"/>
                  <w:rFonts w:ascii="Times New Roman" w:hAnsi="Times New Roman" w:cs="Times New Roman"/>
                  <w:i/>
                  <w:sz w:val="20"/>
                  <w:szCs w:val="20"/>
                  <w:lang w:eastAsia="sk-SK"/>
                </w:rPr>
                <w:t>https://fvpvs.vsdanubius.sk/Studenti/Harmonogram-ucebneho-planu</w:t>
              </w:r>
            </w:hyperlink>
          </w:p>
          <w:p w14:paraId="7D3D29F0" w14:textId="54F97461" w:rsidR="00F87636" w:rsidRPr="007A0358" w:rsidRDefault="00F87636" w:rsidP="00F87636">
            <w:pPr>
              <w:spacing w:line="216" w:lineRule="auto"/>
              <w:contextualSpacing/>
              <w:rPr>
                <w:rFonts w:ascii="Times New Roman" w:hAnsi="Times New Roman" w:cs="Times New Roman"/>
                <w:sz w:val="20"/>
                <w:szCs w:val="20"/>
                <w:lang w:eastAsia="sk-SK"/>
              </w:rPr>
            </w:pPr>
          </w:p>
        </w:tc>
      </w:tr>
    </w:tbl>
    <w:p w14:paraId="638442FE" w14:textId="77777777" w:rsidR="001B415D" w:rsidRPr="007A0358" w:rsidRDefault="001B415D" w:rsidP="00E815D8">
      <w:pPr>
        <w:pStyle w:val="Default"/>
        <w:spacing w:line="216" w:lineRule="auto"/>
        <w:contextualSpacing/>
        <w:rPr>
          <w:rFonts w:ascii="Times New Roman" w:hAnsi="Times New Roman" w:cs="Times New Roman"/>
          <w:color w:val="auto"/>
          <w:sz w:val="20"/>
          <w:szCs w:val="20"/>
        </w:rPr>
      </w:pPr>
    </w:p>
    <w:p w14:paraId="6869E0FF" w14:textId="58BABEA3" w:rsidR="001B415D" w:rsidRPr="007A0358" w:rsidRDefault="00CF3379"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6.</w:t>
      </w:r>
      <w:r w:rsidR="004D1B73" w:rsidRPr="007A0358">
        <w:rPr>
          <w:rFonts w:ascii="Times New Roman" w:hAnsi="Times New Roman" w:cs="Times New Roman"/>
          <w:b/>
          <w:bCs/>
          <w:color w:val="auto"/>
          <w:sz w:val="20"/>
          <w:szCs w:val="20"/>
        </w:rPr>
        <w:t>4</w:t>
      </w:r>
      <w:r w:rsidRPr="007A0358">
        <w:rPr>
          <w:rFonts w:ascii="Times New Roman" w:hAnsi="Times New Roman" w:cs="Times New Roman"/>
          <w:b/>
          <w:bCs/>
          <w:color w:val="auto"/>
          <w:sz w:val="20"/>
          <w:szCs w:val="20"/>
        </w:rPr>
        <w:t xml:space="preserve">. </w:t>
      </w:r>
      <w:r w:rsidR="00E82D04" w:rsidRPr="007A0358">
        <w:rPr>
          <w:rFonts w:ascii="Times New Roman" w:hAnsi="Times New Roman" w:cs="Times New Roman"/>
          <w:color w:val="auto"/>
          <w:sz w:val="20"/>
          <w:szCs w:val="20"/>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007A0358">
        <w:rPr>
          <w:rFonts w:ascii="Times New Roman" w:hAnsi="Times New Roman" w:cs="Times New Roman"/>
          <w:color w:val="auto"/>
          <w:sz w:val="20"/>
          <w:szCs w:val="20"/>
        </w:rPr>
        <w:t xml:space="preserve">čl. 6, </w:t>
      </w:r>
      <w:r w:rsidR="00E82D04" w:rsidRPr="007A0358">
        <w:rPr>
          <w:rFonts w:ascii="Times New Roman" w:hAnsi="Times New Roman" w:cs="Times New Roman"/>
          <w:color w:val="auto"/>
          <w:sz w:val="20"/>
          <w:szCs w:val="20"/>
        </w:rPr>
        <w:t xml:space="preserve">ods. 7 až 11 </w:t>
      </w:r>
      <w:r w:rsidR="000E7B6C" w:rsidRPr="007A0358">
        <w:rPr>
          <w:rFonts w:ascii="Times New Roman" w:hAnsi="Times New Roman" w:cs="Times New Roman"/>
          <w:color w:val="auto"/>
          <w:sz w:val="20"/>
          <w:szCs w:val="20"/>
        </w:rPr>
        <w:t>š</w:t>
      </w:r>
      <w:r w:rsidR="003D4812" w:rsidRPr="007A0358">
        <w:rPr>
          <w:rFonts w:ascii="Times New Roman" w:hAnsi="Times New Roman" w:cs="Times New Roman"/>
          <w:color w:val="auto"/>
          <w:sz w:val="20"/>
          <w:szCs w:val="20"/>
        </w:rPr>
        <w:t xml:space="preserve">tandardov pre študijný program </w:t>
      </w:r>
      <w:r w:rsidR="00E82D04" w:rsidRPr="007A0358">
        <w:rPr>
          <w:rFonts w:ascii="Times New Roman" w:hAnsi="Times New Roman" w:cs="Times New Roman"/>
          <w:color w:val="auto"/>
          <w:sz w:val="20"/>
          <w:szCs w:val="20"/>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007A0358">
        <w:rPr>
          <w:rFonts w:ascii="Times New Roman" w:hAnsi="Times New Roman" w:cs="Times New Roman"/>
          <w:color w:val="auto"/>
          <w:sz w:val="20"/>
          <w:szCs w:val="20"/>
        </w:rPr>
        <w:t xml:space="preserve"> pre študijný program.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1803A1" w:rsidRPr="007A0358" w14:paraId="265F93FD" w14:textId="77777777" w:rsidTr="003D63DA">
        <w:trPr>
          <w:cnfStyle w:val="100000000000" w:firstRow="1" w:lastRow="0" w:firstColumn="0" w:lastColumn="0" w:oddVBand="0" w:evenVBand="0" w:oddHBand="0" w:evenHBand="0" w:firstRowFirstColumn="0" w:firstRowLastColumn="0" w:lastRowFirstColumn="0" w:lastRowLastColumn="0"/>
          <w:trHeight w:val="128"/>
        </w:trPr>
        <w:tc>
          <w:tcPr>
            <w:tcW w:w="7657" w:type="dxa"/>
          </w:tcPr>
          <w:p w14:paraId="65547AC2" w14:textId="77777777" w:rsidR="00BD0159" w:rsidRPr="007A0358" w:rsidRDefault="00BD0159"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4" w:type="dxa"/>
          </w:tcPr>
          <w:p w14:paraId="74F6426F" w14:textId="77777777" w:rsidR="00BD0159" w:rsidRPr="007A0358" w:rsidRDefault="00BD0159"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15E47504" w14:textId="77777777" w:rsidTr="003D63DA">
        <w:trPr>
          <w:trHeight w:val="567"/>
        </w:trPr>
        <w:tc>
          <w:tcPr>
            <w:tcW w:w="7657" w:type="dxa"/>
          </w:tcPr>
          <w:p w14:paraId="3BBD0789" w14:textId="38E9632C" w:rsidR="00BD0159" w:rsidRPr="007A0358" w:rsidRDefault="003D63DA" w:rsidP="003D454E">
            <w:pPr>
              <w:spacing w:line="216" w:lineRule="auto"/>
              <w:ind w:firstLine="321"/>
              <w:contextualSpacing/>
              <w:jc w:val="both"/>
              <w:rPr>
                <w:rFonts w:ascii="Times New Roman" w:hAnsi="Times New Roman" w:cs="Times New Roman"/>
                <w:bCs/>
                <w:iCs/>
                <w:sz w:val="20"/>
                <w:szCs w:val="20"/>
                <w:highlight w:val="yellow"/>
                <w:lang w:eastAsia="sk-SK"/>
              </w:rPr>
            </w:pPr>
            <w:r w:rsidRPr="007A0358">
              <w:rPr>
                <w:rFonts w:ascii="Times New Roman" w:hAnsi="Times New Roman" w:cs="Times New Roman"/>
                <w:bCs/>
                <w:iCs/>
                <w:sz w:val="20"/>
                <w:szCs w:val="20"/>
                <w:lang w:eastAsia="sk-SK"/>
              </w:rPr>
              <w:t>FVP VS</w:t>
            </w:r>
            <w:r w:rsidR="003D454E" w:rsidRPr="007A0358">
              <w:rPr>
                <w:rFonts w:ascii="Times New Roman" w:hAnsi="Times New Roman" w:cs="Times New Roman"/>
                <w:bCs/>
                <w:iCs/>
                <w:sz w:val="20"/>
                <w:szCs w:val="20"/>
                <w:lang w:eastAsia="sk-SK"/>
              </w:rPr>
              <w:t xml:space="preserve"> má určenú osobu, ktorá   zodpovedná za uskutočňovanie, rozvoj a zabezpečenie kvality ŠP musí spĺňať kvalifikačné  požiadavky podľa čl. 6, ods. 4 akreditačných štandardov SAAVŠ – Štandardy pre ŠP. Osoba zodpovedná za uskutočňovanie, rozvoj a zabezpečenie kvality ŠP  pôsobí vo funkcii profesora. Uvedená osoba zároveň nenesie hlavnú zodpovednosť za uskutočňovanie, rozvoj a zabezpečenie kvality v inom študijnom  programe.</w:t>
            </w:r>
          </w:p>
        </w:tc>
        <w:tc>
          <w:tcPr>
            <w:tcW w:w="2124" w:type="dxa"/>
          </w:tcPr>
          <w:p w14:paraId="11FC0F16" w14:textId="77777777" w:rsidR="00BD0159" w:rsidRPr="007A0358" w:rsidRDefault="003D63DA" w:rsidP="00E815D8">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Prof. PhDr. Monika Čambáliková, CSc.</w:t>
            </w:r>
          </w:p>
          <w:p w14:paraId="0240F162" w14:textId="17DF94BE" w:rsidR="003D63DA" w:rsidRPr="007A0358" w:rsidRDefault="00C34745" w:rsidP="00E815D8">
            <w:pPr>
              <w:spacing w:line="216" w:lineRule="auto"/>
              <w:contextualSpacing/>
              <w:rPr>
                <w:rStyle w:val="Hypertextovprepojenie"/>
                <w:rFonts w:ascii="Times New Roman" w:hAnsi="Times New Roman" w:cs="Times New Roman"/>
                <w:i/>
                <w:color w:val="auto"/>
                <w:sz w:val="20"/>
                <w:szCs w:val="20"/>
                <w:lang w:eastAsia="sk-SK"/>
              </w:rPr>
            </w:pPr>
            <w:hyperlink r:id="rId123" w:history="1">
              <w:r w:rsidR="00BC088A" w:rsidRPr="007A0358">
                <w:rPr>
                  <w:rStyle w:val="Hypertextovprepojenie"/>
                  <w:rFonts w:ascii="Times New Roman" w:hAnsi="Times New Roman" w:cs="Times New Roman"/>
                  <w:i/>
                  <w:color w:val="auto"/>
                  <w:sz w:val="20"/>
                  <w:szCs w:val="20"/>
                  <w:lang w:eastAsia="sk-SK"/>
                </w:rPr>
                <w:t>https://fvpvs.vsdanubius.sk/Kvalita/Personalne-zabezpecenie-studijneho-programu</w:t>
              </w:r>
            </w:hyperlink>
          </w:p>
          <w:p w14:paraId="775A0D0B" w14:textId="2925B736" w:rsidR="00266964" w:rsidRPr="007A0358" w:rsidRDefault="00266964" w:rsidP="00E815D8">
            <w:pPr>
              <w:spacing w:line="216" w:lineRule="auto"/>
              <w:contextualSpacing/>
              <w:rPr>
                <w:rStyle w:val="Hypertextovprepojenie"/>
                <w:rFonts w:ascii="Times New Roman" w:hAnsi="Times New Roman" w:cs="Times New Roman"/>
                <w:i/>
                <w:color w:val="auto"/>
                <w:sz w:val="20"/>
                <w:szCs w:val="20"/>
                <w:lang w:eastAsia="sk-SK"/>
              </w:rPr>
            </w:pPr>
          </w:p>
          <w:p w14:paraId="2FD42706" w14:textId="77777777" w:rsidR="00BC088A" w:rsidRPr="007A0358" w:rsidRDefault="00266964" w:rsidP="00E815D8">
            <w:pPr>
              <w:spacing w:line="216" w:lineRule="auto"/>
              <w:contextualSpacing/>
              <w:rPr>
                <w:rFonts w:ascii="Times New Roman" w:hAnsi="Times New Roman" w:cs="Times New Roman"/>
                <w:sz w:val="20"/>
                <w:szCs w:val="20"/>
              </w:rPr>
            </w:pPr>
            <w:r w:rsidRPr="007A0358">
              <w:rPr>
                <w:rStyle w:val="Hypertextovprepojenie"/>
                <w:rFonts w:ascii="Times New Roman" w:hAnsi="Times New Roman" w:cs="Times New Roman"/>
                <w:i/>
                <w:color w:val="auto"/>
                <w:sz w:val="20"/>
                <w:szCs w:val="20"/>
                <w:u w:val="none"/>
                <w:lang w:eastAsia="sk-SK"/>
              </w:rPr>
              <w:t>Postavenie, právomoci OZZŠP bližšie upravuje: Vytváranie, úprava a schvaľovanie študijných programov a podávanie žiadostí Slovenskej akreditačnej agentúre pre vysoké školstvo</w:t>
            </w:r>
            <w:r w:rsidR="00F87636" w:rsidRPr="007A0358">
              <w:rPr>
                <w:rFonts w:ascii="Times New Roman" w:hAnsi="Times New Roman" w:cs="Times New Roman"/>
                <w:sz w:val="20"/>
                <w:szCs w:val="20"/>
              </w:rPr>
              <w:t>:</w:t>
            </w:r>
          </w:p>
          <w:p w14:paraId="5DD6D634" w14:textId="6F58985D" w:rsidR="00EC482C" w:rsidRPr="007A0358" w:rsidRDefault="00EC482C" w:rsidP="00E815D8">
            <w:pPr>
              <w:spacing w:line="216" w:lineRule="auto"/>
              <w:contextualSpacing/>
              <w:rPr>
                <w:rFonts w:ascii="Times New Roman" w:hAnsi="Times New Roman" w:cs="Times New Roman"/>
                <w:i/>
                <w:sz w:val="20"/>
                <w:szCs w:val="20"/>
              </w:rPr>
            </w:pPr>
            <w:hyperlink r:id="rId124" w:history="1">
              <w:r w:rsidRPr="00EC482C">
                <w:rPr>
                  <w:rStyle w:val="Hypertextovprepojenie"/>
                  <w:rFonts w:ascii="Times New Roman" w:hAnsi="Times New Roman" w:cs="Times New Roman"/>
                  <w:i/>
                  <w:sz w:val="20"/>
                  <w:szCs w:val="20"/>
                </w:rPr>
                <w:t>https://www.vsdanubius.sk/files/389/sk/vytvaranie_uprava_-schvalovanie_-sp_vsd.pdf</w:t>
              </w:r>
            </w:hyperlink>
          </w:p>
        </w:tc>
      </w:tr>
    </w:tbl>
    <w:p w14:paraId="7869D20C" w14:textId="77777777" w:rsidR="00BD0159" w:rsidRPr="007A0358" w:rsidRDefault="00BD0159" w:rsidP="00E815D8">
      <w:pPr>
        <w:pStyle w:val="Default"/>
        <w:spacing w:line="216" w:lineRule="auto"/>
        <w:contextualSpacing/>
        <w:rPr>
          <w:rFonts w:ascii="Times New Roman" w:hAnsi="Times New Roman" w:cs="Times New Roman"/>
          <w:color w:val="auto"/>
          <w:sz w:val="20"/>
          <w:szCs w:val="20"/>
        </w:rPr>
      </w:pPr>
    </w:p>
    <w:p w14:paraId="626D4A31" w14:textId="1C147AE1" w:rsidR="001B415D" w:rsidRPr="007A0358" w:rsidRDefault="00CF3379"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6.</w:t>
      </w:r>
      <w:r w:rsidR="004D1B73" w:rsidRPr="007A0358">
        <w:rPr>
          <w:rFonts w:ascii="Times New Roman" w:hAnsi="Times New Roman" w:cs="Times New Roman"/>
          <w:b/>
          <w:bCs/>
          <w:color w:val="auto"/>
          <w:sz w:val="20"/>
          <w:szCs w:val="20"/>
        </w:rPr>
        <w:t>5</w:t>
      </w:r>
      <w:r w:rsidRPr="007A0358">
        <w:rPr>
          <w:rFonts w:ascii="Times New Roman" w:hAnsi="Times New Roman" w:cs="Times New Roman"/>
          <w:b/>
          <w:bCs/>
          <w:color w:val="auto"/>
          <w:sz w:val="20"/>
          <w:szCs w:val="20"/>
        </w:rPr>
        <w:t>.</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 xml:space="preserve">Osoby, ktoré vedú </w:t>
      </w:r>
      <w:r w:rsidR="00E82D04" w:rsidRPr="007A0358">
        <w:rPr>
          <w:rFonts w:ascii="Times New Roman" w:hAnsi="Times New Roman" w:cs="Times New Roman"/>
          <w:i/>
          <w:iCs/>
          <w:color w:val="auto"/>
          <w:sz w:val="20"/>
          <w:szCs w:val="20"/>
        </w:rPr>
        <w:t>záverečné práce</w:t>
      </w:r>
      <w:r w:rsidR="00E82D04" w:rsidRPr="007A0358">
        <w:rPr>
          <w:rFonts w:ascii="Times New Roman" w:hAnsi="Times New Roman" w:cs="Times New Roman"/>
          <w:color w:val="auto"/>
          <w:sz w:val="20"/>
          <w:szCs w:val="20"/>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1803A1" w:rsidRPr="007A0358" w14:paraId="0193127A"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Pr>
          <w:p w14:paraId="71B24C45" w14:textId="77777777" w:rsidR="00BD0159" w:rsidRPr="007A0358" w:rsidRDefault="00BD0159"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4" w:type="dxa"/>
          </w:tcPr>
          <w:p w14:paraId="6024DF30" w14:textId="77777777" w:rsidR="00BD0159" w:rsidRPr="007A0358" w:rsidRDefault="00BD0159"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126A91D8" w14:textId="77777777" w:rsidTr="008F5127">
        <w:trPr>
          <w:trHeight w:val="567"/>
        </w:trPr>
        <w:tc>
          <w:tcPr>
            <w:tcW w:w="7657" w:type="dxa"/>
          </w:tcPr>
          <w:p w14:paraId="0238843A" w14:textId="5AB8C4FF" w:rsidR="00BD0159" w:rsidRPr="007A0358" w:rsidRDefault="003D454E" w:rsidP="00F87636">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Záverečné práce v študijnom programe Verejná politika a verejná správa vedú  vysokoškolskí pedagógovia pôsobiaci na VŠD vo funkcii profesor, docent,</w:t>
            </w:r>
            <w:r w:rsidR="00F87636" w:rsidRPr="007A0358">
              <w:rPr>
                <w:rFonts w:ascii="Times New Roman" w:hAnsi="Times New Roman" w:cs="Times New Roman"/>
                <w:bCs/>
                <w:iCs/>
                <w:sz w:val="20"/>
                <w:szCs w:val="20"/>
                <w:lang w:eastAsia="sk-SK"/>
              </w:rPr>
              <w:t xml:space="preserve"> prípadne schválení odborníci/experti Vedeckou radou. </w:t>
            </w:r>
            <w:r w:rsidRPr="007A0358">
              <w:rPr>
                <w:rFonts w:ascii="Times New Roman" w:hAnsi="Times New Roman" w:cs="Times New Roman"/>
                <w:bCs/>
                <w:iCs/>
                <w:sz w:val="20"/>
                <w:szCs w:val="20"/>
                <w:lang w:eastAsia="sk-SK"/>
              </w:rPr>
              <w:t xml:space="preserve"> </w:t>
            </w:r>
          </w:p>
        </w:tc>
        <w:tc>
          <w:tcPr>
            <w:tcW w:w="2124" w:type="dxa"/>
          </w:tcPr>
          <w:p w14:paraId="158D9E38" w14:textId="77777777" w:rsidR="003D454E" w:rsidRPr="007A0358" w:rsidRDefault="003D454E" w:rsidP="003D454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74FB969E" w14:textId="7ADD3DE8" w:rsidR="003D454E" w:rsidRPr="007A0358" w:rsidRDefault="00C34745" w:rsidP="003D454E">
            <w:pPr>
              <w:spacing w:line="216" w:lineRule="auto"/>
              <w:contextualSpacing/>
              <w:rPr>
                <w:rStyle w:val="Hypertextovprepojenie"/>
                <w:rFonts w:ascii="Times New Roman" w:hAnsi="Times New Roman" w:cs="Times New Roman"/>
                <w:i/>
                <w:color w:val="auto"/>
                <w:sz w:val="20"/>
                <w:szCs w:val="20"/>
                <w:lang w:eastAsia="sk-SK"/>
              </w:rPr>
            </w:pPr>
            <w:hyperlink r:id="rId125" w:history="1">
              <w:r w:rsidR="003D454E" w:rsidRPr="007A0358">
                <w:rPr>
                  <w:rStyle w:val="Hypertextovprepojenie"/>
                  <w:rFonts w:ascii="Times New Roman" w:hAnsi="Times New Roman" w:cs="Times New Roman"/>
                  <w:i/>
                  <w:color w:val="auto"/>
                  <w:sz w:val="20"/>
                  <w:szCs w:val="20"/>
                  <w:lang w:eastAsia="sk-SK"/>
                </w:rPr>
                <w:t>https://ais2.vsdanubius.sk/ais/start.do</w:t>
              </w:r>
            </w:hyperlink>
          </w:p>
          <w:p w14:paraId="149CF85A" w14:textId="31511359" w:rsidR="00CD4089" w:rsidRPr="007A0358" w:rsidRDefault="00CD4089" w:rsidP="003D454E">
            <w:pPr>
              <w:spacing w:line="216" w:lineRule="auto"/>
              <w:contextualSpacing/>
              <w:rPr>
                <w:rStyle w:val="Hypertextovprepojenie"/>
                <w:rFonts w:ascii="Times New Roman" w:hAnsi="Times New Roman" w:cs="Times New Roman"/>
                <w:i/>
                <w:color w:val="auto"/>
                <w:sz w:val="20"/>
                <w:szCs w:val="20"/>
                <w:lang w:eastAsia="sk-SK"/>
              </w:rPr>
            </w:pPr>
          </w:p>
          <w:p w14:paraId="3865924F" w14:textId="0EEF4692" w:rsidR="00CD4089" w:rsidRPr="007A0358" w:rsidRDefault="00CD4089" w:rsidP="00CD4089">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Študijný a skúšobný poriadok FVP VS VŠD:</w:t>
            </w:r>
          </w:p>
          <w:p w14:paraId="0E600CAF" w14:textId="2BAABF7C" w:rsidR="00CD4089" w:rsidRPr="007A0358" w:rsidRDefault="00C34745" w:rsidP="00CD4089">
            <w:pPr>
              <w:spacing w:line="216" w:lineRule="auto"/>
              <w:contextualSpacing/>
              <w:rPr>
                <w:rFonts w:ascii="Times New Roman" w:hAnsi="Times New Roman" w:cs="Times New Roman"/>
                <w:i/>
                <w:sz w:val="20"/>
                <w:szCs w:val="20"/>
                <w:lang w:eastAsia="sk-SK"/>
              </w:rPr>
            </w:pPr>
            <w:hyperlink r:id="rId126" w:history="1">
              <w:r w:rsidR="00CD4089" w:rsidRPr="007A0358">
                <w:rPr>
                  <w:rStyle w:val="Hypertextovprepojenie"/>
                  <w:rFonts w:ascii="Times New Roman" w:hAnsi="Times New Roman" w:cs="Times New Roman"/>
                  <w:i/>
                  <w:sz w:val="20"/>
                  <w:szCs w:val="20"/>
                  <w:lang w:eastAsia="sk-SK"/>
                </w:rPr>
                <w:t>https://fvpvs.vsdanubius.sk/files/fvpvs/12/sk/studijny-a-skusobny-poriadok-fvpvs.pdf</w:t>
              </w:r>
            </w:hyperlink>
          </w:p>
          <w:p w14:paraId="4D35577F" w14:textId="72A8DE47" w:rsidR="00266964" w:rsidRPr="007A0358" w:rsidRDefault="00266964" w:rsidP="00E815D8">
            <w:pPr>
              <w:spacing w:line="216" w:lineRule="auto"/>
              <w:contextualSpacing/>
              <w:rPr>
                <w:rFonts w:ascii="Times New Roman" w:hAnsi="Times New Roman" w:cs="Times New Roman"/>
                <w:sz w:val="20"/>
                <w:szCs w:val="20"/>
                <w:lang w:eastAsia="sk-SK"/>
              </w:rPr>
            </w:pPr>
          </w:p>
        </w:tc>
      </w:tr>
    </w:tbl>
    <w:p w14:paraId="1D69C983" w14:textId="77777777" w:rsidR="00BD0159" w:rsidRPr="007A0358" w:rsidRDefault="00BD0159" w:rsidP="00E815D8">
      <w:pPr>
        <w:pStyle w:val="Default"/>
        <w:spacing w:line="216" w:lineRule="auto"/>
        <w:contextualSpacing/>
        <w:rPr>
          <w:rFonts w:ascii="Times New Roman" w:hAnsi="Times New Roman" w:cs="Times New Roman"/>
          <w:color w:val="auto"/>
          <w:sz w:val="20"/>
          <w:szCs w:val="20"/>
        </w:rPr>
      </w:pPr>
    </w:p>
    <w:p w14:paraId="3D5D0DC9" w14:textId="2265F23E" w:rsidR="00E82D04" w:rsidRPr="007A0358" w:rsidRDefault="004D1B73" w:rsidP="00E815D8">
      <w:pPr>
        <w:pStyle w:val="Default"/>
        <w:spacing w:line="216" w:lineRule="auto"/>
        <w:contextualSpacing/>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6.6.</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 xml:space="preserve">Učitelia študijného programu rozvíjajú svoje odborné, jazykové, pedagogické, digitálne zručnosti a prenositeľné spôsobilosti. </w:t>
      </w:r>
    </w:p>
    <w:p w14:paraId="2979318A" w14:textId="04383A40" w:rsidR="001B415D" w:rsidRPr="007A0358" w:rsidRDefault="001B415D" w:rsidP="00E815D8">
      <w:pPr>
        <w:pStyle w:val="Default"/>
        <w:spacing w:line="216" w:lineRule="auto"/>
        <w:ind w:left="720"/>
        <w:contextualSpacing/>
        <w:rPr>
          <w:rFonts w:ascii="Times New Roman" w:hAnsi="Times New Roman" w:cs="Times New Roman"/>
          <w:color w:val="auto"/>
          <w:sz w:val="20"/>
          <w:szCs w:val="20"/>
        </w:rPr>
      </w:pP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1803A1" w:rsidRPr="007A0358" w14:paraId="24E69E5B"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Pr>
          <w:p w14:paraId="58508644" w14:textId="77777777" w:rsidR="00BD0159" w:rsidRPr="007A0358" w:rsidRDefault="00BD0159"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4" w:type="dxa"/>
          </w:tcPr>
          <w:p w14:paraId="243BCAFA" w14:textId="77777777" w:rsidR="00BD0159" w:rsidRPr="007A0358" w:rsidRDefault="00BD0159"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79C4D9F3" w14:textId="77777777" w:rsidTr="008F5127">
        <w:trPr>
          <w:trHeight w:val="567"/>
        </w:trPr>
        <w:tc>
          <w:tcPr>
            <w:tcW w:w="7657" w:type="dxa"/>
          </w:tcPr>
          <w:p w14:paraId="561BDFFF" w14:textId="31F6299A" w:rsidR="008F5127" w:rsidRPr="007A0358" w:rsidRDefault="00AD4723" w:rsidP="008F512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FVP </w:t>
            </w:r>
            <w:r w:rsidR="008F5127" w:rsidRPr="007A0358">
              <w:rPr>
                <w:rFonts w:ascii="Times New Roman" w:hAnsi="Times New Roman" w:cs="Times New Roman"/>
                <w:bCs/>
                <w:iCs/>
                <w:sz w:val="20"/>
                <w:szCs w:val="20"/>
                <w:lang w:eastAsia="sk-SK"/>
              </w:rPr>
              <w:t xml:space="preserve"> VS napĺňa ideu permanentného kontaktu s dianím v prostredí realizovaných aktivít verejnej politiky. Aktívne organizuje resp. spoluorganizuje vedecké fóra formou diskusií s prizvanými hosťami z oblasti verejného života. Realizuje a spolupodieľa sa na organizovaní vedeckých konferencií, čím vytvára priestor pre rozvíjanie pedagogických, digitálnych a odborných zručností. Napĺňa sa tým jedna z úloh dlhodobého zámeru permanentne zvyšovať odbornú úroveň resp. kvalifikačný rast kmeňových učiteľov, najmä tých, ktorí sa podieľajú na uskutočňovaní akreditovaných študijných zámerov. Na druhej strane tým fakulta rozširuje možnosti pre zvyšovanie zdôrazňovanej participácie v rovine teória – prax. Fakulta postupne vstupuje do spolupráce pri riešení viacerých výskumných projektoch. Za dôležitý  ukazovateľ v rozvoji vedy je považovaná edičná činnosť. Učitelia participujú na napĺňaní edičného plánu a sú zodpovední za dodržiavanie plánu ich vedecko-pedagogickej činnosti.  </w:t>
            </w:r>
          </w:p>
          <w:p w14:paraId="44344886" w14:textId="77777777" w:rsidR="00BD0159" w:rsidRPr="007A0358" w:rsidRDefault="008F5127" w:rsidP="008F512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Keďže súkromné vysoké školy majú obmedzenú možnosť uchádzať sa o podporu rozvoja vedy a výskumu, z tohto dôvodu sa  predseda správnej rady VŠD, s.r.o. rozhodol, že VEIGA bude pôsobiť na vysokej škole ako základná stimulačná jednotka, ktorá bude kontinuálne zabezpečovať a podporovať rozvoj vedy, výskumu a publikačnej činnosti. Hlavné poslanie, štrukturálne členenie, odbornosť posudzovateľov podaných projektov a právomoci má VEIGA bližšie určené vo svojom Štatúte.</w:t>
            </w:r>
          </w:p>
          <w:p w14:paraId="1A572A1C" w14:textId="77777777" w:rsidR="00AF0DC6" w:rsidRPr="007A0358" w:rsidRDefault="00AF0DC6" w:rsidP="00AF0DC6">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ponúka zamestnancom kurzy pre rozvoj pedagogických schopností učiteľov</w:t>
            </w:r>
          </w:p>
          <w:p w14:paraId="3E55D21D" w14:textId="5E296BEE" w:rsidR="00AF0DC6" w:rsidRPr="007A0358" w:rsidRDefault="00AF0DC6" w:rsidP="00AF0DC6">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prostredníctvom Akadémie ďalšieho vzdelávania (lektorské zru</w:t>
            </w:r>
            <w:r w:rsidR="00AD4723" w:rsidRPr="007A0358">
              <w:rPr>
                <w:rFonts w:ascii="Times New Roman" w:hAnsi="Times New Roman" w:cs="Times New Roman"/>
                <w:bCs/>
                <w:iCs/>
                <w:sz w:val="20"/>
                <w:szCs w:val="20"/>
                <w:lang w:eastAsia="sk-SK"/>
              </w:rPr>
              <w:t xml:space="preserve">čnosti, komunikácia...). ako aj </w:t>
            </w:r>
            <w:r w:rsidRPr="007A0358">
              <w:rPr>
                <w:rFonts w:ascii="Times New Roman" w:hAnsi="Times New Roman" w:cs="Times New Roman"/>
                <w:bCs/>
                <w:iCs/>
                <w:sz w:val="20"/>
                <w:szCs w:val="20"/>
                <w:lang w:eastAsia="sk-SK"/>
              </w:rPr>
              <w:t>iných externých organizácií, ktoré poskytujú celoživotné vzdelávanie. Plánovanie rozvoja kvalifikácie pedagogických zamestnancov v oblasti pedagogickej, publikačnej a vedecko-výskumnej je v kompetencii vedenia f</w:t>
            </w:r>
            <w:r w:rsidR="00AD4723" w:rsidRPr="007A0358">
              <w:rPr>
                <w:rFonts w:ascii="Times New Roman" w:hAnsi="Times New Roman" w:cs="Times New Roman"/>
                <w:bCs/>
                <w:iCs/>
                <w:sz w:val="20"/>
                <w:szCs w:val="20"/>
                <w:lang w:eastAsia="sk-SK"/>
              </w:rPr>
              <w:t xml:space="preserve">akúlt, tak aby každé pracovisko </w:t>
            </w:r>
            <w:r w:rsidRPr="007A0358">
              <w:rPr>
                <w:rFonts w:ascii="Times New Roman" w:hAnsi="Times New Roman" w:cs="Times New Roman"/>
                <w:bCs/>
                <w:iCs/>
                <w:sz w:val="20"/>
                <w:szCs w:val="20"/>
                <w:lang w:eastAsia="sk-SK"/>
              </w:rPr>
              <w:t xml:space="preserve">bolo schopné preukázať kvalitu pedagogických a vedecko –výskumných pracovníkov a kvalitu študijných programov súlade s kritériami (KSP, KHVVČ,KZU). Dekan fakulty v spolupráci s učiteľom stanoví Plán činnosti na obdobie </w:t>
            </w:r>
            <w:r w:rsidR="00AD4723" w:rsidRPr="007A0358">
              <w:rPr>
                <w:rFonts w:ascii="Times New Roman" w:hAnsi="Times New Roman" w:cs="Times New Roman"/>
                <w:bCs/>
                <w:iCs/>
                <w:sz w:val="20"/>
                <w:szCs w:val="20"/>
                <w:lang w:eastAsia="sk-SK"/>
              </w:rPr>
              <w:t>nasledujúceho akademického roka, ktorý podlieha kontrole a hodnoteniu zo strany dekana.</w:t>
            </w:r>
          </w:p>
        </w:tc>
        <w:tc>
          <w:tcPr>
            <w:tcW w:w="2124" w:type="dxa"/>
          </w:tcPr>
          <w:p w14:paraId="79FB60B3" w14:textId="77777777" w:rsidR="00EC482C" w:rsidRPr="00166987" w:rsidRDefault="00EC482C" w:rsidP="00EC482C">
            <w:pPr>
              <w:spacing w:after="160" w:line="216" w:lineRule="auto"/>
              <w:contextualSpacing/>
              <w:rPr>
                <w:rFonts w:ascii="Times New Roman" w:hAnsi="Times New Roman" w:cs="Times New Roman"/>
                <w:i/>
                <w:sz w:val="20"/>
                <w:szCs w:val="20"/>
                <w:lang w:eastAsia="sk-SK"/>
              </w:rPr>
            </w:pPr>
            <w:r w:rsidRPr="00166987">
              <w:rPr>
                <w:rFonts w:ascii="Times New Roman" w:hAnsi="Times New Roman" w:cs="Times New Roman"/>
                <w:i/>
                <w:sz w:val="20"/>
                <w:szCs w:val="20"/>
                <w:lang w:eastAsia="sk-SK"/>
              </w:rPr>
              <w:t>VUPCH ( dostupné v systéme Ais2)</w:t>
            </w:r>
          </w:p>
          <w:p w14:paraId="3BB9BD92" w14:textId="77777777" w:rsidR="00EC482C" w:rsidRPr="00166987" w:rsidRDefault="00EC482C" w:rsidP="00EC482C">
            <w:pPr>
              <w:spacing w:after="160" w:line="216" w:lineRule="auto"/>
              <w:contextualSpacing/>
              <w:rPr>
                <w:rFonts w:ascii="Times New Roman" w:hAnsi="Times New Roman" w:cs="Times New Roman"/>
                <w:i/>
                <w:color w:val="0563C1" w:themeColor="hyperlink"/>
                <w:sz w:val="20"/>
                <w:szCs w:val="20"/>
                <w:u w:val="single"/>
                <w:lang w:eastAsia="sk-SK"/>
              </w:rPr>
            </w:pPr>
            <w:hyperlink r:id="rId127" w:history="1">
              <w:r w:rsidRPr="00166987">
                <w:rPr>
                  <w:rFonts w:ascii="Times New Roman" w:hAnsi="Times New Roman" w:cs="Times New Roman"/>
                  <w:i/>
                  <w:color w:val="0563C1" w:themeColor="hyperlink"/>
                  <w:sz w:val="20"/>
                  <w:szCs w:val="20"/>
                  <w:u w:val="single"/>
                  <w:lang w:eastAsia="sk-SK"/>
                </w:rPr>
                <w:t>https://ais2.vsdanubius.sk/ais/start.do</w:t>
              </w:r>
            </w:hyperlink>
          </w:p>
          <w:p w14:paraId="5FAA5E55" w14:textId="77777777" w:rsidR="00EC482C" w:rsidRPr="00166987" w:rsidRDefault="00EC482C" w:rsidP="00EC482C">
            <w:pPr>
              <w:spacing w:after="160" w:line="216" w:lineRule="auto"/>
              <w:contextualSpacing/>
              <w:rPr>
                <w:rFonts w:ascii="Times New Roman" w:hAnsi="Times New Roman" w:cs="Times New Roman"/>
                <w:i/>
                <w:color w:val="0563C1" w:themeColor="hyperlink"/>
                <w:sz w:val="20"/>
                <w:szCs w:val="20"/>
                <w:u w:val="single"/>
                <w:lang w:eastAsia="sk-SK"/>
              </w:rPr>
            </w:pPr>
          </w:p>
          <w:p w14:paraId="25F1C9FB" w14:textId="77777777" w:rsidR="00EC482C" w:rsidRPr="00166987" w:rsidRDefault="00EC482C" w:rsidP="00EC482C">
            <w:pPr>
              <w:spacing w:after="160" w:line="216" w:lineRule="auto"/>
              <w:contextualSpacing/>
              <w:rPr>
                <w:rFonts w:ascii="Times New Roman" w:hAnsi="Times New Roman" w:cs="Times New Roman"/>
                <w:i/>
                <w:sz w:val="20"/>
                <w:szCs w:val="20"/>
                <w:lang w:eastAsia="sk-SK"/>
              </w:rPr>
            </w:pPr>
            <w:r w:rsidRPr="00166987">
              <w:rPr>
                <w:rFonts w:ascii="Times New Roman" w:hAnsi="Times New Roman" w:cs="Times New Roman"/>
                <w:i/>
                <w:sz w:val="20"/>
                <w:szCs w:val="20"/>
                <w:lang w:eastAsia="sk-SK"/>
              </w:rPr>
              <w:t>Interné granty:</w:t>
            </w:r>
          </w:p>
          <w:p w14:paraId="47DE79A0" w14:textId="77777777" w:rsidR="00EC482C" w:rsidRPr="00166987" w:rsidRDefault="00EC482C" w:rsidP="00EC482C">
            <w:pPr>
              <w:spacing w:after="160" w:line="216" w:lineRule="auto"/>
              <w:contextualSpacing/>
              <w:rPr>
                <w:rFonts w:ascii="Times New Roman" w:hAnsi="Times New Roman" w:cs="Times New Roman"/>
                <w:i/>
                <w:sz w:val="20"/>
                <w:szCs w:val="20"/>
                <w:lang w:eastAsia="sk-SK"/>
              </w:rPr>
            </w:pPr>
            <w:hyperlink r:id="rId128" w:history="1">
              <w:r w:rsidRPr="00166987">
                <w:rPr>
                  <w:rFonts w:ascii="Times New Roman" w:hAnsi="Times New Roman" w:cs="Times New Roman"/>
                  <w:i/>
                  <w:color w:val="0563C1" w:themeColor="hyperlink"/>
                  <w:sz w:val="20"/>
                  <w:szCs w:val="20"/>
                  <w:u w:val="single"/>
                  <w:lang w:eastAsia="sk-SK"/>
                </w:rPr>
                <w:t>https://www.vsdanubius.sk/V</w:t>
              </w:r>
              <w:r w:rsidRPr="00166987">
                <w:rPr>
                  <w:rFonts w:ascii="Times New Roman" w:hAnsi="Times New Roman" w:cs="Times New Roman"/>
                  <w:i/>
                  <w:color w:val="0563C1" w:themeColor="hyperlink"/>
                  <w:sz w:val="20"/>
                  <w:szCs w:val="20"/>
                  <w:u w:val="single"/>
                  <w:lang w:eastAsia="sk-SK"/>
                </w:rPr>
                <w:t>e</w:t>
              </w:r>
              <w:r w:rsidRPr="00166987">
                <w:rPr>
                  <w:rFonts w:ascii="Times New Roman" w:hAnsi="Times New Roman" w:cs="Times New Roman"/>
                  <w:i/>
                  <w:color w:val="0563C1" w:themeColor="hyperlink"/>
                  <w:sz w:val="20"/>
                  <w:szCs w:val="20"/>
                  <w:u w:val="single"/>
                  <w:lang w:eastAsia="sk-SK"/>
                </w:rPr>
                <w:t>da/Vedecke-projekty-a-granty</w:t>
              </w:r>
            </w:hyperlink>
          </w:p>
          <w:p w14:paraId="3CECC7FE" w14:textId="77777777" w:rsidR="00EC482C" w:rsidRPr="00166987" w:rsidRDefault="00EC482C" w:rsidP="00EC482C">
            <w:pPr>
              <w:spacing w:after="160" w:line="216" w:lineRule="auto"/>
              <w:contextualSpacing/>
              <w:rPr>
                <w:rFonts w:ascii="Times New Roman" w:hAnsi="Times New Roman" w:cs="Times New Roman"/>
                <w:sz w:val="20"/>
                <w:szCs w:val="20"/>
                <w:lang w:eastAsia="sk-SK"/>
              </w:rPr>
            </w:pPr>
          </w:p>
          <w:p w14:paraId="62C11F15" w14:textId="77777777" w:rsidR="00EC482C" w:rsidRPr="00166987" w:rsidRDefault="00EC482C" w:rsidP="00EC482C">
            <w:pPr>
              <w:spacing w:after="160" w:line="216" w:lineRule="auto"/>
              <w:contextualSpacing/>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 xml:space="preserve">PRÍRUČKA VNÚTORNÉHO SYSTÉMU </w:t>
            </w:r>
          </w:p>
          <w:p w14:paraId="25D2513B" w14:textId="77777777" w:rsidR="00EC482C" w:rsidRPr="00166987" w:rsidRDefault="00EC482C" w:rsidP="00EC482C">
            <w:pPr>
              <w:spacing w:after="160" w:line="216" w:lineRule="auto"/>
              <w:contextualSpacing/>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MANAŽERSTVA KVALITY VŠD</w:t>
            </w:r>
          </w:p>
          <w:p w14:paraId="10830DCB" w14:textId="77777777" w:rsidR="00EC482C" w:rsidRDefault="00EC482C" w:rsidP="00EC482C">
            <w:pPr>
              <w:spacing w:after="160" w:line="216" w:lineRule="auto"/>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 xml:space="preserve">Vnútorný predpis upravujúci systém zabezpečovania kvality: </w:t>
            </w:r>
            <w:hyperlink r:id="rId129" w:history="1">
              <w:r w:rsidRPr="00953982">
                <w:rPr>
                  <w:rStyle w:val="Hypertextovprepojenie"/>
                  <w:rFonts w:ascii="Times New Roman" w:hAnsi="Times New Roman" w:cs="Times New Roman"/>
                  <w:bCs/>
                  <w:i/>
                  <w:iCs/>
                  <w:sz w:val="20"/>
                  <w:szCs w:val="20"/>
                  <w:lang w:eastAsia="sk-SK"/>
                </w:rPr>
                <w:t>https://www.vsdanubius.sk/files/389/sk/prirucka-vnutorneho-systemu-manazerstva-kvality-vsd_3-_aktualizacia.pdf</w:t>
              </w:r>
            </w:hyperlink>
          </w:p>
          <w:p w14:paraId="0EB4D18E" w14:textId="77777777" w:rsidR="00EC482C" w:rsidRPr="00166987" w:rsidRDefault="00EC482C" w:rsidP="00EC482C">
            <w:pPr>
              <w:spacing w:after="160" w:line="216" w:lineRule="auto"/>
              <w:contextualSpacing/>
              <w:rPr>
                <w:rFonts w:ascii="Times New Roman" w:hAnsi="Times New Roman" w:cs="Times New Roman"/>
                <w:i/>
                <w:iCs/>
                <w:sz w:val="20"/>
                <w:szCs w:val="20"/>
                <w:lang w:eastAsia="sk-SK"/>
              </w:rPr>
            </w:pPr>
            <w:r w:rsidRPr="00166987">
              <w:rPr>
                <w:rFonts w:ascii="Times New Roman" w:hAnsi="Times New Roman" w:cs="Times New Roman"/>
                <w:i/>
                <w:iCs/>
                <w:sz w:val="20"/>
                <w:szCs w:val="20"/>
                <w:lang w:eastAsia="sk-SK"/>
              </w:rPr>
              <w:t>Výročné správy VŠD:</w:t>
            </w:r>
          </w:p>
          <w:p w14:paraId="49D7FFE3" w14:textId="77777777" w:rsidR="00EC482C" w:rsidRDefault="00EC482C" w:rsidP="00EC482C">
            <w:pPr>
              <w:spacing w:after="160" w:line="216" w:lineRule="auto"/>
              <w:contextualSpacing/>
              <w:rPr>
                <w:rFonts w:ascii="Times New Roman" w:hAnsi="Times New Roman" w:cs="Times New Roman"/>
                <w:i/>
                <w:iCs/>
                <w:sz w:val="20"/>
                <w:szCs w:val="20"/>
                <w:u w:val="single"/>
                <w:lang w:eastAsia="sk-SK"/>
              </w:rPr>
            </w:pPr>
            <w:hyperlink r:id="rId130" w:history="1">
              <w:r w:rsidRPr="00953982">
                <w:rPr>
                  <w:rStyle w:val="Hypertextovprepojenie"/>
                  <w:rFonts w:ascii="Times New Roman" w:hAnsi="Times New Roman" w:cs="Times New Roman"/>
                  <w:i/>
                  <w:iCs/>
                  <w:sz w:val="20"/>
                  <w:szCs w:val="20"/>
                  <w:lang w:eastAsia="sk-SK"/>
                </w:rPr>
                <w:t>https://www.vsdanubius.sk/Dokumenty/Vyrocne-spravy-VSD</w:t>
              </w:r>
            </w:hyperlink>
          </w:p>
          <w:p w14:paraId="7E80965B" w14:textId="77777777" w:rsidR="00EC482C" w:rsidRPr="00166987" w:rsidRDefault="00EC482C" w:rsidP="00EC482C">
            <w:pPr>
              <w:spacing w:after="160" w:line="216" w:lineRule="auto"/>
              <w:contextualSpacing/>
              <w:rPr>
                <w:rFonts w:ascii="Times New Roman" w:hAnsi="Times New Roman" w:cs="Times New Roman"/>
                <w:i/>
                <w:iCs/>
                <w:sz w:val="20"/>
                <w:szCs w:val="20"/>
                <w:u w:val="single"/>
                <w:lang w:eastAsia="sk-SK"/>
              </w:rPr>
            </w:pPr>
          </w:p>
          <w:p w14:paraId="7D6A8031" w14:textId="26151AAB" w:rsidR="00CD4089" w:rsidRPr="007A0358" w:rsidRDefault="00EC482C" w:rsidP="00EC482C">
            <w:pPr>
              <w:spacing w:line="216" w:lineRule="auto"/>
              <w:contextualSpacing/>
              <w:rPr>
                <w:rFonts w:ascii="Times New Roman" w:hAnsi="Times New Roman" w:cs="Times New Roman"/>
                <w:i/>
                <w:iCs/>
                <w:sz w:val="20"/>
                <w:szCs w:val="20"/>
                <w:u w:val="single"/>
                <w:lang w:eastAsia="sk-SK"/>
              </w:rPr>
            </w:pPr>
            <w:r w:rsidRPr="00166987">
              <w:rPr>
                <w:rFonts w:ascii="Times New Roman" w:hAnsi="Times New Roman" w:cs="Times New Roman"/>
                <w:bCs/>
                <w:i/>
                <w:iCs/>
                <w:sz w:val="20"/>
                <w:szCs w:val="20"/>
                <w:lang w:eastAsia="sk-SK"/>
              </w:rPr>
              <w:t>Vnútorný systém zabezpečovania kvality vysokoškolského vzdelávania Vysokej školy Danubius</w:t>
            </w:r>
            <w:r>
              <w:rPr>
                <w:rFonts w:ascii="Times New Roman" w:hAnsi="Times New Roman" w:cs="Times New Roman"/>
                <w:bCs/>
                <w:i/>
                <w:iCs/>
                <w:sz w:val="20"/>
                <w:szCs w:val="20"/>
                <w:lang w:eastAsia="sk-SK"/>
              </w:rPr>
              <w:t xml:space="preserve">: </w:t>
            </w:r>
            <w:hyperlink r:id="rId131" w:history="1">
              <w:r w:rsidRPr="00953982">
                <w:rPr>
                  <w:rStyle w:val="Hypertextovprepojenie"/>
                  <w:rFonts w:ascii="Times New Roman" w:hAnsi="Times New Roman" w:cs="Times New Roman"/>
                  <w:bCs/>
                  <w:i/>
                  <w:iCs/>
                  <w:sz w:val="20"/>
                  <w:szCs w:val="20"/>
                  <w:lang w:eastAsia="sk-SK"/>
                </w:rPr>
                <w:t>https://www.vsdanubius.sk/files/389/sk/vnutorny_sy</w:t>
              </w:r>
              <w:r w:rsidRPr="00953982">
                <w:rPr>
                  <w:rStyle w:val="Hypertextovprepojenie"/>
                  <w:rFonts w:ascii="Times New Roman" w:hAnsi="Times New Roman" w:cs="Times New Roman"/>
                  <w:bCs/>
                  <w:i/>
                  <w:iCs/>
                  <w:sz w:val="20"/>
                  <w:szCs w:val="20"/>
                  <w:lang w:eastAsia="sk-SK"/>
                </w:rPr>
                <w:t>s</w:t>
              </w:r>
              <w:r w:rsidRPr="00953982">
                <w:rPr>
                  <w:rStyle w:val="Hypertextovprepojenie"/>
                  <w:rFonts w:ascii="Times New Roman" w:hAnsi="Times New Roman" w:cs="Times New Roman"/>
                  <w:bCs/>
                  <w:i/>
                  <w:iCs/>
                  <w:sz w:val="20"/>
                  <w:szCs w:val="20"/>
                  <w:lang w:eastAsia="sk-SK"/>
                </w:rPr>
                <w:t>tem_kvality_vsd.pdf</w:t>
              </w:r>
            </w:hyperlink>
          </w:p>
        </w:tc>
      </w:tr>
    </w:tbl>
    <w:p w14:paraId="0FEA2CC0" w14:textId="77777777" w:rsidR="00BD0159" w:rsidRPr="007A0358" w:rsidRDefault="00BD0159" w:rsidP="00E815D8">
      <w:pPr>
        <w:pStyle w:val="Default"/>
        <w:spacing w:line="216" w:lineRule="auto"/>
        <w:contextualSpacing/>
        <w:rPr>
          <w:rFonts w:ascii="Times New Roman" w:hAnsi="Times New Roman" w:cs="Times New Roman"/>
          <w:color w:val="auto"/>
          <w:sz w:val="20"/>
          <w:szCs w:val="20"/>
        </w:rPr>
      </w:pPr>
    </w:p>
    <w:p w14:paraId="1D976121" w14:textId="30920AF2" w:rsidR="00BD0159" w:rsidRPr="007A0358" w:rsidRDefault="004D1B73"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6.7.</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V prípade učiteľských kombinačných študijných programov zaručuje vysoká škola aktivizovanie učiteľov podľa</w:t>
      </w:r>
      <w:r w:rsidR="00C678E2" w:rsidRPr="007A0358">
        <w:rPr>
          <w:rFonts w:ascii="Times New Roman" w:hAnsi="Times New Roman" w:cs="Times New Roman"/>
          <w:color w:val="auto"/>
          <w:sz w:val="20"/>
          <w:szCs w:val="20"/>
        </w:rPr>
        <w:t xml:space="preserve"> čl. 6 </w:t>
      </w:r>
      <w:r w:rsidR="00E82D04" w:rsidRPr="007A0358">
        <w:rPr>
          <w:rFonts w:ascii="Times New Roman" w:hAnsi="Times New Roman" w:cs="Times New Roman"/>
          <w:color w:val="auto"/>
          <w:sz w:val="20"/>
          <w:szCs w:val="20"/>
        </w:rPr>
        <w:t xml:space="preserve">odsekov 1 až 6 </w:t>
      </w:r>
      <w:r w:rsidR="00C678E2" w:rsidRPr="007A0358">
        <w:rPr>
          <w:rFonts w:ascii="Times New Roman" w:hAnsi="Times New Roman" w:cs="Times New Roman"/>
          <w:color w:val="auto"/>
          <w:sz w:val="20"/>
          <w:szCs w:val="20"/>
        </w:rPr>
        <w:t xml:space="preserve">štandardov pre študijný program </w:t>
      </w:r>
      <w:r w:rsidR="00E82D04" w:rsidRPr="007A0358">
        <w:rPr>
          <w:rFonts w:ascii="Times New Roman" w:hAnsi="Times New Roman" w:cs="Times New Roman"/>
          <w:color w:val="auto"/>
          <w:sz w:val="20"/>
          <w:szCs w:val="20"/>
        </w:rPr>
        <w:t xml:space="preserve">osobitne pre každú </w:t>
      </w:r>
      <w:r w:rsidR="00E82D04" w:rsidRPr="007A0358">
        <w:rPr>
          <w:rFonts w:ascii="Times New Roman" w:hAnsi="Times New Roman" w:cs="Times New Roman"/>
          <w:i/>
          <w:iCs/>
          <w:color w:val="auto"/>
          <w:sz w:val="20"/>
          <w:szCs w:val="20"/>
        </w:rPr>
        <w:t xml:space="preserve">aprobáciu </w:t>
      </w:r>
      <w:r w:rsidR="00E82D04" w:rsidRPr="007A0358">
        <w:rPr>
          <w:rFonts w:ascii="Times New Roman" w:hAnsi="Times New Roman" w:cs="Times New Roman"/>
          <w:color w:val="auto"/>
          <w:sz w:val="20"/>
          <w:szCs w:val="20"/>
        </w:rPr>
        <w:t>v súlade s príslušnosťou vyučovacieho predmetu k študijnému odboru a osobitne pre učiteľský</w:t>
      </w:r>
      <w:r w:rsidR="00E82D04" w:rsidRPr="007A0358">
        <w:rPr>
          <w:rFonts w:ascii="Times New Roman" w:hAnsi="Times New Roman" w:cs="Times New Roman"/>
          <w:i/>
          <w:iCs/>
          <w:color w:val="auto"/>
          <w:sz w:val="20"/>
          <w:szCs w:val="20"/>
        </w:rPr>
        <w:t xml:space="preserve"> základ</w:t>
      </w:r>
      <w:r w:rsidR="00E82D04" w:rsidRPr="007A0358">
        <w:rPr>
          <w:rFonts w:ascii="Times New Roman" w:hAnsi="Times New Roman" w:cs="Times New Roman"/>
          <w:color w:val="auto"/>
          <w:sz w:val="20"/>
          <w:szCs w:val="20"/>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1803A1" w:rsidRPr="007A0358" w14:paraId="53348EC9"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Pr>
          <w:p w14:paraId="7379A833" w14:textId="77777777" w:rsidR="00BD0159" w:rsidRPr="007A0358" w:rsidRDefault="00BD0159"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4" w:type="dxa"/>
          </w:tcPr>
          <w:p w14:paraId="1D369D12" w14:textId="77777777" w:rsidR="00BD0159" w:rsidRPr="007A0358" w:rsidRDefault="00BD0159"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139F5CA7" w14:textId="77777777" w:rsidTr="008F5127">
        <w:trPr>
          <w:trHeight w:val="567"/>
        </w:trPr>
        <w:tc>
          <w:tcPr>
            <w:tcW w:w="7657" w:type="dxa"/>
          </w:tcPr>
          <w:p w14:paraId="2256874B" w14:textId="2606E9F9" w:rsidR="00BD0159" w:rsidRPr="007A0358" w:rsidRDefault="00FB4825" w:rsidP="00E815D8">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Nejedná sa o taký prípad</w:t>
            </w:r>
            <w:r w:rsidR="00AD4723" w:rsidRPr="007A0358">
              <w:rPr>
                <w:rFonts w:ascii="Times New Roman" w:hAnsi="Times New Roman" w:cs="Times New Roman"/>
                <w:bCs/>
                <w:iCs/>
                <w:sz w:val="20"/>
                <w:szCs w:val="20"/>
                <w:lang w:eastAsia="sk-SK"/>
              </w:rPr>
              <w:t>.</w:t>
            </w:r>
          </w:p>
        </w:tc>
        <w:tc>
          <w:tcPr>
            <w:tcW w:w="2124" w:type="dxa"/>
          </w:tcPr>
          <w:p w14:paraId="628CB397" w14:textId="15D0792B" w:rsidR="008F5127" w:rsidRPr="007A0358" w:rsidRDefault="008F5127" w:rsidP="008F5127">
            <w:pPr>
              <w:spacing w:line="216" w:lineRule="auto"/>
              <w:contextualSpacing/>
              <w:rPr>
                <w:rFonts w:ascii="Times New Roman" w:hAnsi="Times New Roman" w:cs="Times New Roman"/>
                <w:sz w:val="20"/>
                <w:szCs w:val="20"/>
                <w:lang w:eastAsia="sk-SK"/>
              </w:rPr>
            </w:pPr>
            <w:r w:rsidRPr="007A0358">
              <w:rPr>
                <w:rFonts w:ascii="Times New Roman" w:hAnsi="Times New Roman" w:cs="Times New Roman"/>
                <w:sz w:val="20"/>
                <w:szCs w:val="20"/>
                <w:lang w:eastAsia="sk-SK"/>
              </w:rPr>
              <w:t xml:space="preserve"> </w:t>
            </w:r>
          </w:p>
          <w:p w14:paraId="6C910CA7" w14:textId="2ABCFB1F" w:rsidR="008F5127" w:rsidRPr="007A0358" w:rsidRDefault="008F5127" w:rsidP="008F5127">
            <w:pPr>
              <w:spacing w:line="216" w:lineRule="auto"/>
              <w:contextualSpacing/>
              <w:rPr>
                <w:rFonts w:ascii="Times New Roman" w:hAnsi="Times New Roman" w:cs="Times New Roman"/>
                <w:sz w:val="20"/>
                <w:szCs w:val="20"/>
                <w:lang w:eastAsia="sk-SK"/>
              </w:rPr>
            </w:pPr>
          </w:p>
        </w:tc>
      </w:tr>
    </w:tbl>
    <w:p w14:paraId="63B2416A" w14:textId="77777777" w:rsidR="00BD0159" w:rsidRPr="007A0358" w:rsidRDefault="00BD0159" w:rsidP="00E815D8">
      <w:pPr>
        <w:pStyle w:val="Default"/>
        <w:spacing w:line="216" w:lineRule="auto"/>
        <w:contextualSpacing/>
        <w:rPr>
          <w:rFonts w:ascii="Times New Roman" w:hAnsi="Times New Roman" w:cs="Times New Roman"/>
          <w:color w:val="auto"/>
          <w:sz w:val="20"/>
          <w:szCs w:val="20"/>
        </w:rPr>
      </w:pPr>
    </w:p>
    <w:p w14:paraId="4F6FEB6A" w14:textId="6A113102" w:rsidR="00BD0159" w:rsidRPr="007A0358" w:rsidRDefault="00BD0159"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6.8.</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 xml:space="preserve">V prípade prekladateľských a tlmočníckych kombinačných študijných programov zaručuje vysoká škola aktivizovanie učiteľov </w:t>
      </w:r>
      <w:r w:rsidR="00A61519" w:rsidRPr="007A0358">
        <w:rPr>
          <w:rFonts w:ascii="Times New Roman" w:hAnsi="Times New Roman" w:cs="Times New Roman"/>
          <w:color w:val="auto"/>
          <w:sz w:val="20"/>
          <w:szCs w:val="20"/>
        </w:rPr>
        <w:t xml:space="preserve">podľa čl. 6 odsekov 1 až 6 štandardov pre študijný program </w:t>
      </w:r>
      <w:r w:rsidR="00E82D04" w:rsidRPr="007A0358">
        <w:rPr>
          <w:rFonts w:ascii="Times New Roman" w:hAnsi="Times New Roman" w:cs="Times New Roman"/>
          <w:color w:val="auto"/>
          <w:sz w:val="20"/>
          <w:szCs w:val="20"/>
        </w:rPr>
        <w:t xml:space="preserve">osobitne pre každú </w:t>
      </w:r>
      <w:r w:rsidR="00E82D04" w:rsidRPr="007A0358">
        <w:rPr>
          <w:rFonts w:ascii="Times New Roman" w:hAnsi="Times New Roman" w:cs="Times New Roman"/>
          <w:i/>
          <w:iCs/>
          <w:color w:val="auto"/>
          <w:sz w:val="20"/>
          <w:szCs w:val="20"/>
        </w:rPr>
        <w:t xml:space="preserve">aprobáciu </w:t>
      </w:r>
      <w:r w:rsidR="00E82D04" w:rsidRPr="007A0358">
        <w:rPr>
          <w:rFonts w:ascii="Times New Roman" w:hAnsi="Times New Roman" w:cs="Times New Roman"/>
          <w:color w:val="auto"/>
          <w:sz w:val="20"/>
          <w:szCs w:val="20"/>
        </w:rPr>
        <w:t>v súlade s príslušnosťou k jazyku a osobitne pre translatologický</w:t>
      </w:r>
      <w:r w:rsidR="00E82D04" w:rsidRPr="007A0358">
        <w:rPr>
          <w:rFonts w:ascii="Times New Roman" w:hAnsi="Times New Roman" w:cs="Times New Roman"/>
          <w:i/>
          <w:iCs/>
          <w:color w:val="auto"/>
          <w:sz w:val="20"/>
          <w:szCs w:val="20"/>
        </w:rPr>
        <w:t xml:space="preserve"> základ</w:t>
      </w:r>
      <w:r w:rsidR="00E82D04" w:rsidRPr="007A0358">
        <w:rPr>
          <w:rFonts w:ascii="Times New Roman" w:hAnsi="Times New Roman" w:cs="Times New Roman"/>
          <w:color w:val="auto"/>
          <w:sz w:val="20"/>
          <w:szCs w:val="20"/>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1803A1" w:rsidRPr="007A0358" w14:paraId="6D67DC18"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Pr>
          <w:p w14:paraId="64D68B67" w14:textId="77777777" w:rsidR="00BD0159" w:rsidRPr="007A0358" w:rsidRDefault="00BD0159"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4" w:type="dxa"/>
          </w:tcPr>
          <w:p w14:paraId="15AEC929" w14:textId="77777777" w:rsidR="00BD0159" w:rsidRPr="007A0358" w:rsidRDefault="00BD0159"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4F6552E1" w14:textId="77777777" w:rsidTr="00822D3C">
        <w:trPr>
          <w:trHeight w:val="567"/>
        </w:trPr>
        <w:tc>
          <w:tcPr>
            <w:tcW w:w="7657" w:type="dxa"/>
          </w:tcPr>
          <w:p w14:paraId="44737962" w14:textId="0E349FFC" w:rsidR="00BD0159" w:rsidRPr="007A0358" w:rsidRDefault="00FB4825" w:rsidP="00E815D8">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lastRenderedPageBreak/>
              <w:t>Nejedná sa o taký prípad</w:t>
            </w:r>
            <w:r w:rsidR="00AD4723" w:rsidRPr="007A0358">
              <w:rPr>
                <w:rFonts w:ascii="Times New Roman" w:hAnsi="Times New Roman" w:cs="Times New Roman"/>
                <w:bCs/>
                <w:iCs/>
                <w:sz w:val="20"/>
                <w:szCs w:val="20"/>
                <w:lang w:eastAsia="sk-SK"/>
              </w:rPr>
              <w:t>.</w:t>
            </w:r>
          </w:p>
        </w:tc>
        <w:tc>
          <w:tcPr>
            <w:tcW w:w="2124" w:type="dxa"/>
          </w:tcPr>
          <w:p w14:paraId="1D047766" w14:textId="72691634" w:rsidR="00BD0159" w:rsidRPr="007A0358" w:rsidRDefault="00BD0159" w:rsidP="00E815D8">
            <w:pPr>
              <w:spacing w:line="216" w:lineRule="auto"/>
              <w:contextualSpacing/>
              <w:rPr>
                <w:rFonts w:ascii="Times New Roman" w:hAnsi="Times New Roman" w:cs="Times New Roman"/>
                <w:sz w:val="20"/>
                <w:szCs w:val="20"/>
                <w:lang w:eastAsia="sk-SK"/>
              </w:rPr>
            </w:pPr>
          </w:p>
        </w:tc>
      </w:tr>
    </w:tbl>
    <w:p w14:paraId="7D295EDF" w14:textId="77777777" w:rsidR="00BD0159" w:rsidRPr="007A0358" w:rsidRDefault="00BD0159" w:rsidP="00E815D8">
      <w:pPr>
        <w:pStyle w:val="Default"/>
        <w:spacing w:line="216" w:lineRule="auto"/>
        <w:contextualSpacing/>
        <w:rPr>
          <w:rFonts w:ascii="Times New Roman" w:hAnsi="Times New Roman" w:cs="Times New Roman"/>
          <w:color w:val="auto"/>
          <w:sz w:val="20"/>
          <w:szCs w:val="20"/>
        </w:rPr>
      </w:pPr>
    </w:p>
    <w:p w14:paraId="2F6A0416" w14:textId="0F3FA96E" w:rsidR="001B415D" w:rsidRPr="007A0358" w:rsidRDefault="00FC6574"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6.9.</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7A0358">
        <w:rPr>
          <w:rFonts w:ascii="Times New Roman" w:hAnsi="Times New Roman" w:cs="Times New Roman"/>
          <w:color w:val="auto"/>
          <w:sz w:val="20"/>
          <w:szCs w:val="20"/>
        </w:rPr>
        <w:t xml:space="preserve">podľa čl. 6 odsekov 1 až 6 štandardov pre študijný program </w:t>
      </w:r>
      <w:r w:rsidR="00E82D04" w:rsidRPr="007A0358">
        <w:rPr>
          <w:rFonts w:ascii="Times New Roman" w:hAnsi="Times New Roman" w:cs="Times New Roman"/>
          <w:color w:val="auto"/>
          <w:sz w:val="20"/>
          <w:szCs w:val="20"/>
        </w:rPr>
        <w:t xml:space="preserve">pre každý študijný odbor, v ktorom jeho absolventi získajú vysokoškolské vzdelanie.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1803A1" w:rsidRPr="007A0358" w14:paraId="56C8D987"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Pr>
          <w:p w14:paraId="400932A2" w14:textId="77777777" w:rsidR="00FC6574" w:rsidRPr="007A0358" w:rsidRDefault="00FC6574"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4" w:type="dxa"/>
          </w:tcPr>
          <w:p w14:paraId="3BE83869" w14:textId="77777777" w:rsidR="00FC6574" w:rsidRPr="007A0358" w:rsidRDefault="00FC6574"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74593A2A" w14:textId="77777777" w:rsidTr="00822D3C">
        <w:trPr>
          <w:trHeight w:val="567"/>
        </w:trPr>
        <w:tc>
          <w:tcPr>
            <w:tcW w:w="7657" w:type="dxa"/>
          </w:tcPr>
          <w:p w14:paraId="724DF186" w14:textId="4989BA3D" w:rsidR="00FC6574" w:rsidRPr="007A0358" w:rsidRDefault="00FB4825" w:rsidP="00FB4825">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Nejedná sa o taký prípad</w:t>
            </w:r>
            <w:r w:rsidR="00AD4723" w:rsidRPr="007A0358">
              <w:rPr>
                <w:rFonts w:ascii="Times New Roman" w:hAnsi="Times New Roman" w:cs="Times New Roman"/>
                <w:bCs/>
                <w:iCs/>
                <w:sz w:val="20"/>
                <w:szCs w:val="20"/>
                <w:lang w:eastAsia="sk-SK"/>
              </w:rPr>
              <w:t>.</w:t>
            </w:r>
          </w:p>
        </w:tc>
        <w:tc>
          <w:tcPr>
            <w:tcW w:w="2124" w:type="dxa"/>
          </w:tcPr>
          <w:p w14:paraId="33378795" w14:textId="788A55EF" w:rsidR="00FC6574" w:rsidRPr="007A0358" w:rsidRDefault="00FC6574" w:rsidP="00E815D8">
            <w:pPr>
              <w:spacing w:line="216" w:lineRule="auto"/>
              <w:contextualSpacing/>
              <w:rPr>
                <w:rFonts w:ascii="Times New Roman" w:hAnsi="Times New Roman" w:cs="Times New Roman"/>
                <w:sz w:val="20"/>
                <w:szCs w:val="20"/>
                <w:lang w:eastAsia="sk-SK"/>
              </w:rPr>
            </w:pPr>
          </w:p>
        </w:tc>
      </w:tr>
    </w:tbl>
    <w:p w14:paraId="6AC83E87" w14:textId="15EDDC71" w:rsidR="00FC6574" w:rsidRPr="007A0358" w:rsidRDefault="00FC6574"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6.10.</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 xml:space="preserve">V prípade spoločných študijných programov zaručuje vysoká škola aktivizovanie učiteľov </w:t>
      </w:r>
      <w:r w:rsidR="00A61519" w:rsidRPr="007A0358">
        <w:rPr>
          <w:rFonts w:ascii="Times New Roman" w:hAnsi="Times New Roman" w:cs="Times New Roman"/>
          <w:color w:val="auto"/>
          <w:sz w:val="20"/>
          <w:szCs w:val="20"/>
        </w:rPr>
        <w:t xml:space="preserve">podľa čl. 6 odsekov 1 až 6 štandardov pre študijný program </w:t>
      </w:r>
      <w:r w:rsidR="00E82D04" w:rsidRPr="007A0358">
        <w:rPr>
          <w:rFonts w:ascii="Times New Roman" w:hAnsi="Times New Roman" w:cs="Times New Roman"/>
          <w:color w:val="auto"/>
          <w:sz w:val="20"/>
          <w:szCs w:val="20"/>
        </w:rPr>
        <w:t xml:space="preserve">pre príslušnú časť spoločného študijného programu, ktorú zabezpečuje v jeho rámci.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1803A1" w:rsidRPr="007A0358" w14:paraId="0399AC54"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Pr>
          <w:p w14:paraId="73035C90" w14:textId="77777777" w:rsidR="00FC6574" w:rsidRPr="007A0358" w:rsidRDefault="00FC6574"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4" w:type="dxa"/>
          </w:tcPr>
          <w:p w14:paraId="6302F5B9" w14:textId="77777777" w:rsidR="00FC6574" w:rsidRPr="007A0358" w:rsidRDefault="00FC6574"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26500188" w14:textId="77777777" w:rsidTr="00822D3C">
        <w:trPr>
          <w:trHeight w:val="567"/>
        </w:trPr>
        <w:tc>
          <w:tcPr>
            <w:tcW w:w="7657" w:type="dxa"/>
          </w:tcPr>
          <w:p w14:paraId="3974B821" w14:textId="00B59EE0" w:rsidR="00C4096B" w:rsidRPr="007A0358" w:rsidRDefault="00FB4825" w:rsidP="00E815D8">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Nejedná sa o taký prípad</w:t>
            </w:r>
            <w:r w:rsidR="00AD4723" w:rsidRPr="007A0358">
              <w:rPr>
                <w:rFonts w:ascii="Times New Roman" w:hAnsi="Times New Roman" w:cs="Times New Roman"/>
                <w:bCs/>
                <w:iCs/>
                <w:sz w:val="20"/>
                <w:szCs w:val="20"/>
                <w:lang w:eastAsia="sk-SK"/>
              </w:rPr>
              <w:t>.</w:t>
            </w:r>
          </w:p>
        </w:tc>
        <w:tc>
          <w:tcPr>
            <w:tcW w:w="2124" w:type="dxa"/>
          </w:tcPr>
          <w:p w14:paraId="4DC8AADF" w14:textId="6605086E" w:rsidR="008E2AF0" w:rsidRPr="007A0358" w:rsidRDefault="008E2AF0" w:rsidP="00E815D8">
            <w:pPr>
              <w:spacing w:line="216" w:lineRule="auto"/>
              <w:contextualSpacing/>
              <w:rPr>
                <w:rFonts w:ascii="Times New Roman" w:hAnsi="Times New Roman" w:cs="Times New Roman"/>
                <w:sz w:val="20"/>
                <w:szCs w:val="20"/>
                <w:lang w:eastAsia="sk-SK"/>
              </w:rPr>
            </w:pPr>
          </w:p>
        </w:tc>
      </w:tr>
    </w:tbl>
    <w:p w14:paraId="7177B791" w14:textId="5C73C653" w:rsidR="00FC6574" w:rsidRPr="007A0358" w:rsidRDefault="00FC6574"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6. </w:t>
      </w:r>
      <w:r w:rsidR="00E82D04" w:rsidRPr="007A0358">
        <w:rPr>
          <w:rFonts w:ascii="Times New Roman" w:hAnsi="Times New Roman" w:cs="Times New Roman"/>
          <w:b/>
          <w:bCs/>
          <w:color w:val="auto"/>
          <w:sz w:val="20"/>
          <w:szCs w:val="20"/>
        </w:rPr>
        <w:t xml:space="preserve">11. </w:t>
      </w:r>
      <w:r w:rsidR="00E82D04" w:rsidRPr="007A0358">
        <w:rPr>
          <w:rFonts w:ascii="Times New Roman" w:hAnsi="Times New Roman" w:cs="Times New Roman"/>
          <w:color w:val="auto"/>
          <w:sz w:val="20"/>
          <w:szCs w:val="20"/>
        </w:rPr>
        <w:t xml:space="preserve">V prípade, ak vysoká škola uskutočňuje študijné programy v príslušnom študijnom odbore na viacerých súčastiach alebo vo viacerých sídlach, zaručuje aktivizovanie učiteľov </w:t>
      </w:r>
      <w:r w:rsidR="00A61519" w:rsidRPr="007A0358">
        <w:rPr>
          <w:rFonts w:ascii="Times New Roman" w:hAnsi="Times New Roman" w:cs="Times New Roman"/>
          <w:color w:val="auto"/>
          <w:sz w:val="20"/>
          <w:szCs w:val="20"/>
        </w:rPr>
        <w:t xml:space="preserve">podľa čl. 6 odsekov 1 až 6 štandardov pre študijný program </w:t>
      </w:r>
      <w:r w:rsidR="00E82D04" w:rsidRPr="007A0358">
        <w:rPr>
          <w:rFonts w:ascii="Times New Roman" w:hAnsi="Times New Roman" w:cs="Times New Roman"/>
          <w:color w:val="auto"/>
          <w:sz w:val="20"/>
          <w:szCs w:val="20"/>
        </w:rPr>
        <w:t xml:space="preserve">osobitne pre každú súčasť a osobitne každé sídlo, v ktorom uskutočňuje študijný program ako celok.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1803A1" w:rsidRPr="007A0358" w14:paraId="052C71DA"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Pr>
          <w:p w14:paraId="731513CC" w14:textId="77777777" w:rsidR="00FC6574" w:rsidRPr="007A0358" w:rsidRDefault="00FC6574"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4" w:type="dxa"/>
          </w:tcPr>
          <w:p w14:paraId="0AA55EA4" w14:textId="77777777" w:rsidR="00FC6574" w:rsidRPr="007A0358" w:rsidRDefault="00FC6574"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02DC59DB" w14:textId="77777777" w:rsidTr="00822D3C">
        <w:trPr>
          <w:trHeight w:val="567"/>
        </w:trPr>
        <w:tc>
          <w:tcPr>
            <w:tcW w:w="7657" w:type="dxa"/>
          </w:tcPr>
          <w:p w14:paraId="15187B7C" w14:textId="16211223" w:rsidR="008E2AF0" w:rsidRPr="007A0358" w:rsidRDefault="00FB4825" w:rsidP="00E815D8">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Nejedná sa o taký prípad</w:t>
            </w:r>
            <w:r w:rsidR="00AD4723" w:rsidRPr="007A0358">
              <w:rPr>
                <w:rFonts w:ascii="Times New Roman" w:hAnsi="Times New Roman" w:cs="Times New Roman"/>
                <w:bCs/>
                <w:iCs/>
                <w:sz w:val="20"/>
                <w:szCs w:val="20"/>
                <w:lang w:eastAsia="sk-SK"/>
              </w:rPr>
              <w:t>.</w:t>
            </w:r>
          </w:p>
        </w:tc>
        <w:tc>
          <w:tcPr>
            <w:tcW w:w="2124" w:type="dxa"/>
          </w:tcPr>
          <w:p w14:paraId="6745FBDE" w14:textId="6A214717" w:rsidR="008E2AF0" w:rsidRPr="007A0358" w:rsidRDefault="008E2AF0" w:rsidP="00E815D8">
            <w:pPr>
              <w:spacing w:line="216" w:lineRule="auto"/>
              <w:contextualSpacing/>
              <w:rPr>
                <w:rFonts w:ascii="Times New Roman" w:hAnsi="Times New Roman" w:cs="Times New Roman"/>
                <w:sz w:val="20"/>
                <w:szCs w:val="20"/>
                <w:lang w:eastAsia="sk-SK"/>
              </w:rPr>
            </w:pPr>
          </w:p>
        </w:tc>
      </w:tr>
    </w:tbl>
    <w:p w14:paraId="5A6FD0BE" w14:textId="77777777" w:rsidR="00FC6574" w:rsidRPr="007A0358" w:rsidRDefault="00FC6574" w:rsidP="00E815D8">
      <w:pPr>
        <w:pStyle w:val="Default"/>
        <w:spacing w:line="216" w:lineRule="auto"/>
        <w:contextualSpacing/>
        <w:rPr>
          <w:rFonts w:ascii="Times New Roman" w:hAnsi="Times New Roman" w:cs="Times New Roman"/>
          <w:color w:val="auto"/>
          <w:sz w:val="20"/>
          <w:szCs w:val="20"/>
        </w:rPr>
      </w:pPr>
    </w:p>
    <w:p w14:paraId="46A2B79A" w14:textId="0BCD6B6D" w:rsidR="00E82D04" w:rsidRPr="007A0358" w:rsidRDefault="00A259AB" w:rsidP="000459D7">
      <w:pPr>
        <w:pStyle w:val="Odsekzoznamu"/>
        <w:numPr>
          <w:ilvl w:val="0"/>
          <w:numId w:val="2"/>
        </w:numPr>
        <w:spacing w:after="0" w:line="216" w:lineRule="auto"/>
        <w:ind w:left="426" w:hanging="426"/>
        <w:rPr>
          <w:rFonts w:ascii="Times New Roman" w:hAnsi="Times New Roman" w:cs="Times New Roman"/>
          <w:b/>
          <w:bCs/>
          <w:sz w:val="20"/>
          <w:szCs w:val="20"/>
        </w:rPr>
      </w:pPr>
      <w:r w:rsidRPr="007A0358">
        <w:rPr>
          <w:rFonts w:ascii="Times New Roman" w:hAnsi="Times New Roman" w:cs="Times New Roman"/>
          <w:b/>
          <w:bCs/>
          <w:sz w:val="20"/>
          <w:szCs w:val="20"/>
        </w:rPr>
        <w:t xml:space="preserve">Samohodnotenie štandardu 7 </w:t>
      </w:r>
      <w:r w:rsidR="007C028E" w:rsidRPr="007A0358">
        <w:rPr>
          <w:rFonts w:ascii="Times New Roman" w:hAnsi="Times New Roman" w:cs="Times New Roman"/>
          <w:b/>
          <w:bCs/>
          <w:sz w:val="20"/>
          <w:szCs w:val="20"/>
        </w:rPr>
        <w:t xml:space="preserve">– </w:t>
      </w:r>
      <w:r w:rsidR="00E82D04" w:rsidRPr="007A0358">
        <w:rPr>
          <w:rFonts w:ascii="Times New Roman" w:hAnsi="Times New Roman" w:cs="Times New Roman"/>
          <w:b/>
          <w:bCs/>
          <w:sz w:val="20"/>
          <w:szCs w:val="20"/>
        </w:rPr>
        <w:t xml:space="preserve">Tvorivá činnosť vysokej školy </w:t>
      </w:r>
    </w:p>
    <w:p w14:paraId="060971C0" w14:textId="77777777" w:rsidR="00C4096B" w:rsidRPr="007A0358" w:rsidRDefault="00C4096B" w:rsidP="00C4096B">
      <w:pPr>
        <w:pStyle w:val="Odsekzoznamu"/>
        <w:spacing w:after="0" w:line="216" w:lineRule="auto"/>
        <w:ind w:left="284"/>
        <w:contextualSpacing w:val="0"/>
        <w:rPr>
          <w:rFonts w:ascii="Times New Roman" w:hAnsi="Times New Roman" w:cs="Times New Roman"/>
          <w:b/>
          <w:bCs/>
          <w:sz w:val="20"/>
          <w:szCs w:val="20"/>
        </w:rPr>
      </w:pPr>
    </w:p>
    <w:p w14:paraId="6B6A6F9A" w14:textId="23D0B947" w:rsidR="00E82D04" w:rsidRPr="007A0358" w:rsidRDefault="001B415D" w:rsidP="00E815D8">
      <w:pPr>
        <w:pStyle w:val="Default"/>
        <w:spacing w:line="216" w:lineRule="auto"/>
        <w:contextualSpacing/>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7.1. </w:t>
      </w:r>
      <w:r w:rsidR="00E82D04" w:rsidRPr="007A0358">
        <w:rPr>
          <w:rFonts w:ascii="Times New Roman" w:hAnsi="Times New Roman" w:cs="Times New Roman"/>
          <w:color w:val="auto"/>
          <w:sz w:val="20"/>
          <w:szCs w:val="20"/>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7A0358" w:rsidRDefault="00E82D04" w:rsidP="00E815D8">
      <w:pPr>
        <w:pStyle w:val="Default"/>
        <w:spacing w:line="216" w:lineRule="auto"/>
        <w:contextualSpacing/>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a) </w:t>
      </w:r>
      <w:r w:rsidRPr="007A0358">
        <w:rPr>
          <w:rFonts w:ascii="Times New Roman" w:hAnsi="Times New Roman" w:cs="Times New Roman"/>
          <w:color w:val="auto"/>
          <w:sz w:val="20"/>
          <w:szCs w:val="20"/>
        </w:rPr>
        <w:t xml:space="preserve">aspoň na </w:t>
      </w:r>
      <w:r w:rsidRPr="007A0358">
        <w:rPr>
          <w:rFonts w:ascii="Times New Roman" w:hAnsi="Times New Roman" w:cs="Times New Roman"/>
          <w:i/>
          <w:iCs/>
          <w:color w:val="auto"/>
          <w:sz w:val="20"/>
          <w:szCs w:val="20"/>
        </w:rPr>
        <w:t>významnej medzinárodnej úrovni</w:t>
      </w:r>
      <w:r w:rsidRPr="007A0358">
        <w:rPr>
          <w:rFonts w:ascii="Times New Roman" w:hAnsi="Times New Roman" w:cs="Times New Roman"/>
          <w:color w:val="auto"/>
          <w:sz w:val="20"/>
          <w:szCs w:val="20"/>
        </w:rPr>
        <w:t xml:space="preserve">, ak ide o študijný program tretieho stupňa; </w:t>
      </w:r>
    </w:p>
    <w:p w14:paraId="09BBDBD2" w14:textId="77777777" w:rsidR="00E82D04" w:rsidRPr="007A0358" w:rsidRDefault="00E82D04" w:rsidP="00E815D8">
      <w:pPr>
        <w:pStyle w:val="Default"/>
        <w:spacing w:line="216" w:lineRule="auto"/>
        <w:contextualSpacing/>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b) </w:t>
      </w:r>
      <w:r w:rsidRPr="007A0358">
        <w:rPr>
          <w:rFonts w:ascii="Times New Roman" w:hAnsi="Times New Roman" w:cs="Times New Roman"/>
          <w:color w:val="auto"/>
          <w:sz w:val="20"/>
          <w:szCs w:val="20"/>
        </w:rPr>
        <w:t xml:space="preserve">aspoň na </w:t>
      </w:r>
      <w:r w:rsidRPr="007A0358">
        <w:rPr>
          <w:rFonts w:ascii="Times New Roman" w:hAnsi="Times New Roman" w:cs="Times New Roman"/>
          <w:i/>
          <w:iCs/>
          <w:color w:val="auto"/>
          <w:sz w:val="20"/>
          <w:szCs w:val="20"/>
        </w:rPr>
        <w:t>medzinárodne uznávanej úrovni</w:t>
      </w:r>
      <w:r w:rsidRPr="007A0358">
        <w:rPr>
          <w:rFonts w:ascii="Times New Roman" w:hAnsi="Times New Roman" w:cs="Times New Roman"/>
          <w:color w:val="auto"/>
          <w:sz w:val="20"/>
          <w:szCs w:val="20"/>
        </w:rPr>
        <w:t xml:space="preserve">, ak ide o študijný program druhého stupňa alebo študijný program spájajúci prvý a druhý stupeň; </w:t>
      </w:r>
    </w:p>
    <w:p w14:paraId="3789323B" w14:textId="6D895358" w:rsidR="00474644" w:rsidRPr="007A0358" w:rsidRDefault="00E82D04"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c) </w:t>
      </w:r>
      <w:r w:rsidRPr="007A0358">
        <w:rPr>
          <w:rFonts w:ascii="Times New Roman" w:hAnsi="Times New Roman" w:cs="Times New Roman"/>
          <w:color w:val="auto"/>
          <w:sz w:val="20"/>
          <w:szCs w:val="20"/>
        </w:rPr>
        <w:t>aspoň na národne</w:t>
      </w:r>
      <w:r w:rsidRPr="007A0358">
        <w:rPr>
          <w:rFonts w:ascii="Times New Roman" w:hAnsi="Times New Roman" w:cs="Times New Roman"/>
          <w:i/>
          <w:iCs/>
          <w:color w:val="auto"/>
          <w:sz w:val="20"/>
          <w:szCs w:val="20"/>
        </w:rPr>
        <w:t xml:space="preserve"> uznávanej úrovni</w:t>
      </w:r>
      <w:r w:rsidRPr="007A0358">
        <w:rPr>
          <w:rFonts w:ascii="Times New Roman" w:hAnsi="Times New Roman" w:cs="Times New Roman"/>
          <w:color w:val="auto"/>
          <w:sz w:val="20"/>
          <w:szCs w:val="20"/>
        </w:rPr>
        <w:t xml:space="preserve">, ak ide o študijný program prvého stupňa.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1803A1" w:rsidRPr="007A0358" w14:paraId="68843DB0"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Pr>
          <w:p w14:paraId="3FA85111"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4" w:type="dxa"/>
          </w:tcPr>
          <w:p w14:paraId="373ADEDB"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3C061D44" w14:textId="77777777" w:rsidTr="00822D3C">
        <w:trPr>
          <w:trHeight w:val="567"/>
        </w:trPr>
        <w:tc>
          <w:tcPr>
            <w:tcW w:w="7657" w:type="dxa"/>
          </w:tcPr>
          <w:p w14:paraId="09F16A62" w14:textId="77777777" w:rsidR="008E2AF0" w:rsidRPr="007A0358" w:rsidRDefault="00822D3C" w:rsidP="00AD4723">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Výstupy tvorivej činnosti učiteľov, ktorí zabezpečujú profilové predmety študijného programu Verejná politika a verejná správa  sú na národnej úrovni a na medzinárodne uznávanej  úrovni. </w:t>
            </w:r>
          </w:p>
          <w:p w14:paraId="087FC5A7" w14:textId="77777777" w:rsidR="00822D3C" w:rsidRPr="007A0358" w:rsidRDefault="00822D3C" w:rsidP="00AD4723">
            <w:pPr>
              <w:spacing w:line="216" w:lineRule="auto"/>
              <w:contextualSpacing/>
              <w:jc w:val="both"/>
              <w:rPr>
                <w:rFonts w:ascii="Times New Roman" w:hAnsi="Times New Roman" w:cs="Times New Roman"/>
                <w:bCs/>
                <w:iCs/>
                <w:sz w:val="20"/>
                <w:szCs w:val="20"/>
                <w:lang w:eastAsia="sk-SK"/>
              </w:rPr>
            </w:pPr>
          </w:p>
          <w:p w14:paraId="13034FFF" w14:textId="77777777" w:rsidR="00822D3C" w:rsidRPr="007A0358" w:rsidRDefault="00822D3C" w:rsidP="00822D3C">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Profilové predmety študijného programu zastrešujú:</w:t>
            </w:r>
          </w:p>
          <w:p w14:paraId="248FFD45" w14:textId="7BB9DB9F" w:rsidR="00822D3C" w:rsidRPr="007A0358" w:rsidRDefault="00822D3C" w:rsidP="00822D3C">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Monika Čambáliková, CSc.</w:t>
            </w:r>
          </w:p>
          <w:p w14:paraId="25A77817" w14:textId="010BD18B" w:rsidR="00822D3C" w:rsidRPr="007A0358" w:rsidRDefault="00822D3C" w:rsidP="00822D3C">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Ing. Dušan Masár, PhD.</w:t>
            </w:r>
          </w:p>
          <w:p w14:paraId="24B6D031" w14:textId="3778B8CE" w:rsidR="00822D3C" w:rsidRPr="007A0358" w:rsidRDefault="00822D3C" w:rsidP="00822D3C">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Ing. Ján Králik, CSc. </w:t>
            </w:r>
          </w:p>
          <w:p w14:paraId="145DA65E" w14:textId="5C619E3C" w:rsidR="00822D3C" w:rsidRPr="007A0358" w:rsidRDefault="00822D3C" w:rsidP="00822D3C">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PhDr. Natália Kováčová, PhD. </w:t>
            </w:r>
          </w:p>
          <w:p w14:paraId="0F7A3334" w14:textId="74B40F2A" w:rsidR="00822D3C" w:rsidRPr="007A0358" w:rsidRDefault="004A54A6" w:rsidP="00822D3C">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PhDr. Tomáš Koziak, PhD.</w:t>
            </w:r>
            <w:r w:rsidR="00295EFC" w:rsidRPr="007A0358">
              <w:rPr>
                <w:rFonts w:ascii="Times New Roman" w:hAnsi="Times New Roman" w:cs="Times New Roman"/>
                <w:sz w:val="20"/>
                <w:szCs w:val="20"/>
              </w:rPr>
              <w:t xml:space="preserve"> </w:t>
            </w:r>
            <w:r w:rsidR="00295EFC" w:rsidRPr="007A0358">
              <w:rPr>
                <w:rFonts w:ascii="Times New Roman" w:hAnsi="Times New Roman" w:cs="Times New Roman"/>
                <w:bCs/>
                <w:iCs/>
                <w:sz w:val="20"/>
                <w:szCs w:val="20"/>
                <w:lang w:eastAsia="sk-SK"/>
              </w:rPr>
              <w:t>( od r. 2024)</w:t>
            </w:r>
          </w:p>
          <w:p w14:paraId="2328D83E" w14:textId="77777777" w:rsidR="004A54A6" w:rsidRPr="007A0358" w:rsidRDefault="004A54A6" w:rsidP="00822D3C">
            <w:pPr>
              <w:spacing w:line="216" w:lineRule="auto"/>
              <w:contextualSpacing/>
              <w:rPr>
                <w:rFonts w:ascii="Times New Roman" w:hAnsi="Times New Roman" w:cs="Times New Roman"/>
                <w:bCs/>
                <w:iCs/>
                <w:sz w:val="20"/>
                <w:szCs w:val="20"/>
                <w:lang w:eastAsia="sk-SK"/>
              </w:rPr>
            </w:pPr>
          </w:p>
          <w:p w14:paraId="73962745" w14:textId="563DFD3C" w:rsidR="00822D3C" w:rsidRPr="007A0358" w:rsidRDefault="00822D3C" w:rsidP="00822D3C">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vysokoškolskí učitelia z externého prostredia participujúci na výučbe predmetov študijného plánu:</w:t>
            </w:r>
          </w:p>
          <w:p w14:paraId="626D87E3" w14:textId="77777777" w:rsidR="00822D3C" w:rsidRPr="007A0358" w:rsidRDefault="00822D3C" w:rsidP="00822D3C">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Ján Koper, PhD.</w:t>
            </w:r>
          </w:p>
          <w:p w14:paraId="1F02F931" w14:textId="77777777" w:rsidR="00822D3C" w:rsidRPr="007A0358" w:rsidRDefault="00822D3C" w:rsidP="00822D3C">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Peter Čajka, PhD.</w:t>
            </w:r>
          </w:p>
          <w:p w14:paraId="501E8B97" w14:textId="77777777" w:rsidR="00822D3C" w:rsidRPr="007A0358" w:rsidRDefault="00822D3C" w:rsidP="00822D3C">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PhDr. Branislav Kováčik, PhD.,EMBA</w:t>
            </w:r>
          </w:p>
          <w:p w14:paraId="1E0F7D63" w14:textId="77777777" w:rsidR="009B6901" w:rsidRPr="007A0358" w:rsidRDefault="009B6901" w:rsidP="00822D3C">
            <w:pPr>
              <w:spacing w:line="216" w:lineRule="auto"/>
              <w:contextualSpacing/>
              <w:rPr>
                <w:rFonts w:ascii="Times New Roman" w:hAnsi="Times New Roman" w:cs="Times New Roman"/>
                <w:bCs/>
                <w:iCs/>
                <w:sz w:val="20"/>
                <w:szCs w:val="20"/>
                <w:lang w:eastAsia="sk-SK"/>
              </w:rPr>
            </w:pPr>
          </w:p>
          <w:p w14:paraId="343F89BE" w14:textId="20784F62" w:rsidR="00822D3C" w:rsidRPr="007A0358" w:rsidRDefault="009B6901" w:rsidP="00822D3C">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Osobu zabezpečujúcu profilový predmet a aj osobu zabezpečujúcu iný ako profilový predmet, ktorý je  povinný, povinne voliteľný alebo výberový schvaľuje osoba zodpovedná za ŠP, na základe VUPCH a po diskusii na kolégiu dekana.</w:t>
            </w:r>
          </w:p>
        </w:tc>
        <w:tc>
          <w:tcPr>
            <w:tcW w:w="2124" w:type="dxa"/>
          </w:tcPr>
          <w:p w14:paraId="0C3D3F97" w14:textId="25650C3E" w:rsidR="00822D3C" w:rsidRPr="007A0358" w:rsidRDefault="00822D3C" w:rsidP="00822D3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r w:rsidR="00AC79C9" w:rsidRPr="007A0358">
              <w:rPr>
                <w:rFonts w:ascii="Times New Roman" w:hAnsi="Times New Roman" w:cs="Times New Roman"/>
                <w:i/>
                <w:sz w:val="20"/>
                <w:szCs w:val="20"/>
                <w:lang w:eastAsia="sk-SK"/>
              </w:rPr>
              <w:t>:</w:t>
            </w:r>
          </w:p>
          <w:p w14:paraId="0CC6301D" w14:textId="4FDF5E61" w:rsidR="008E2AF0" w:rsidRPr="007A0358" w:rsidRDefault="00C34745" w:rsidP="00822D3C">
            <w:pPr>
              <w:spacing w:line="216" w:lineRule="auto"/>
              <w:contextualSpacing/>
              <w:rPr>
                <w:rFonts w:ascii="Times New Roman" w:hAnsi="Times New Roman" w:cs="Times New Roman"/>
                <w:i/>
                <w:sz w:val="20"/>
                <w:szCs w:val="20"/>
                <w:lang w:eastAsia="sk-SK"/>
              </w:rPr>
            </w:pPr>
            <w:hyperlink r:id="rId132" w:history="1">
              <w:r w:rsidR="00822D3C" w:rsidRPr="007A0358">
                <w:rPr>
                  <w:rStyle w:val="Hypertextovprepojenie"/>
                  <w:rFonts w:ascii="Times New Roman" w:hAnsi="Times New Roman" w:cs="Times New Roman"/>
                  <w:i/>
                  <w:color w:val="auto"/>
                  <w:sz w:val="20"/>
                  <w:szCs w:val="20"/>
                  <w:lang w:eastAsia="sk-SK"/>
                </w:rPr>
                <w:t>https://ais2.vsdanubius.sk/ais/start.do</w:t>
              </w:r>
            </w:hyperlink>
          </w:p>
          <w:p w14:paraId="4734A0FB" w14:textId="04F787F3" w:rsidR="00822D3C" w:rsidRPr="007A0358" w:rsidRDefault="00822D3C" w:rsidP="00822D3C">
            <w:pPr>
              <w:spacing w:line="216" w:lineRule="auto"/>
              <w:contextualSpacing/>
              <w:rPr>
                <w:rFonts w:ascii="Times New Roman" w:hAnsi="Times New Roman" w:cs="Times New Roman"/>
                <w:i/>
                <w:sz w:val="20"/>
                <w:szCs w:val="20"/>
                <w:lang w:eastAsia="sk-SK"/>
              </w:rPr>
            </w:pPr>
          </w:p>
          <w:p w14:paraId="27271785" w14:textId="1B4A11DD" w:rsidR="00822D3C" w:rsidRPr="007A0358" w:rsidRDefault="00822D3C" w:rsidP="00822D3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evidencia publikačnej činnosti (KIEVS)</w:t>
            </w:r>
          </w:p>
          <w:p w14:paraId="039C00A3" w14:textId="2B6143CC" w:rsidR="00822D3C" w:rsidRPr="007A0358" w:rsidRDefault="00822D3C" w:rsidP="00822D3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kontakt: Mgr. Michal Jankovič</w:t>
            </w:r>
          </w:p>
          <w:p w14:paraId="4D72BCE1" w14:textId="23044167" w:rsidR="00822D3C" w:rsidRPr="007A0358" w:rsidRDefault="00C34745" w:rsidP="00822D3C">
            <w:pPr>
              <w:spacing w:line="216" w:lineRule="auto"/>
              <w:contextualSpacing/>
              <w:rPr>
                <w:rFonts w:ascii="Times New Roman" w:hAnsi="Times New Roman" w:cs="Times New Roman"/>
                <w:i/>
                <w:sz w:val="20"/>
                <w:szCs w:val="20"/>
                <w:lang w:eastAsia="sk-SK"/>
              </w:rPr>
            </w:pPr>
            <w:hyperlink r:id="rId133" w:history="1">
              <w:r w:rsidR="00822D3C" w:rsidRPr="007A0358">
                <w:rPr>
                  <w:rStyle w:val="Hypertextovprepojenie"/>
                  <w:rFonts w:ascii="Times New Roman" w:hAnsi="Times New Roman" w:cs="Times New Roman"/>
                  <w:i/>
                  <w:color w:val="auto"/>
                  <w:sz w:val="20"/>
                  <w:szCs w:val="20"/>
                  <w:lang w:eastAsia="sk-SK"/>
                </w:rPr>
                <w:t>michal.jankovic@vsdanubius.sk</w:t>
              </w:r>
            </w:hyperlink>
          </w:p>
          <w:p w14:paraId="1EAFD794" w14:textId="77777777" w:rsidR="00822D3C" w:rsidRPr="007A0358" w:rsidRDefault="00822D3C" w:rsidP="00822D3C">
            <w:pPr>
              <w:spacing w:line="216" w:lineRule="auto"/>
              <w:contextualSpacing/>
              <w:rPr>
                <w:rFonts w:ascii="Times New Roman" w:hAnsi="Times New Roman" w:cs="Times New Roman"/>
                <w:i/>
                <w:sz w:val="20"/>
                <w:szCs w:val="20"/>
                <w:lang w:eastAsia="sk-SK"/>
              </w:rPr>
            </w:pPr>
          </w:p>
          <w:p w14:paraId="078583BF" w14:textId="77777777" w:rsidR="00822D3C" w:rsidRPr="007A0358" w:rsidRDefault="00AC79C9" w:rsidP="00AC79C9">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VTC docentov, profesorov :</w:t>
            </w:r>
          </w:p>
          <w:p w14:paraId="31414ED8" w14:textId="77777777" w:rsidR="00E53E68" w:rsidRPr="007A0358" w:rsidRDefault="00C34745" w:rsidP="00AC79C9">
            <w:pPr>
              <w:spacing w:line="216" w:lineRule="auto"/>
              <w:contextualSpacing/>
              <w:rPr>
                <w:rStyle w:val="Hypertextovprepojenie"/>
                <w:rFonts w:ascii="Times New Roman" w:hAnsi="Times New Roman" w:cs="Times New Roman"/>
                <w:i/>
                <w:color w:val="auto"/>
                <w:sz w:val="20"/>
                <w:szCs w:val="20"/>
                <w:lang w:eastAsia="sk-SK"/>
              </w:rPr>
            </w:pPr>
            <w:hyperlink r:id="rId134" w:history="1">
              <w:r w:rsidR="00E53E68" w:rsidRPr="007A0358">
                <w:rPr>
                  <w:rStyle w:val="Hypertextovprepojenie"/>
                  <w:rFonts w:ascii="Times New Roman" w:hAnsi="Times New Roman" w:cs="Times New Roman"/>
                  <w:i/>
                  <w:color w:val="auto"/>
                  <w:sz w:val="20"/>
                  <w:szCs w:val="20"/>
                  <w:lang w:eastAsia="sk-SK"/>
                </w:rPr>
                <w:t>https://fvpvs.vsdanubius.sk/Kvalita/Personalne-zabezpecenie-studijneho-programu/VTC-Bc-Mgr</w:t>
              </w:r>
            </w:hyperlink>
          </w:p>
          <w:p w14:paraId="3A58E346" w14:textId="77777777" w:rsidR="009B6901" w:rsidRPr="007A0358" w:rsidRDefault="009B6901" w:rsidP="00AC79C9">
            <w:pPr>
              <w:spacing w:line="216" w:lineRule="auto"/>
              <w:contextualSpacing/>
              <w:rPr>
                <w:rStyle w:val="Hypertextovprepojenie"/>
                <w:rFonts w:ascii="Times New Roman" w:hAnsi="Times New Roman" w:cs="Times New Roman"/>
                <w:i/>
                <w:color w:val="auto"/>
                <w:sz w:val="20"/>
                <w:szCs w:val="20"/>
                <w:lang w:eastAsia="sk-SK"/>
              </w:rPr>
            </w:pPr>
          </w:p>
          <w:p w14:paraId="19A45D75" w14:textId="73ECCCBB" w:rsidR="009B6901" w:rsidRPr="007A0358" w:rsidRDefault="009B6901" w:rsidP="00AC79C9">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Vytváranie, úprava a schvaľovanie študijných programov a podávanie žiadostí Slovenskej akreditačnej age</w:t>
            </w:r>
            <w:r w:rsidR="00CD4089" w:rsidRPr="007A0358">
              <w:rPr>
                <w:rFonts w:ascii="Times New Roman" w:hAnsi="Times New Roman" w:cs="Times New Roman"/>
                <w:i/>
                <w:sz w:val="20"/>
                <w:szCs w:val="20"/>
                <w:lang w:eastAsia="sk-SK"/>
              </w:rPr>
              <w:t>ntúre pre vysoké školstvo :</w:t>
            </w:r>
          </w:p>
          <w:p w14:paraId="61802F2E" w14:textId="3C9C657B" w:rsidR="00CD4089" w:rsidRPr="00A23779" w:rsidRDefault="00A23779" w:rsidP="00AC79C9">
            <w:pPr>
              <w:spacing w:line="216" w:lineRule="auto"/>
              <w:contextualSpacing/>
              <w:rPr>
                <w:rFonts w:ascii="Times New Roman" w:hAnsi="Times New Roman" w:cs="Times New Roman"/>
                <w:i/>
                <w:sz w:val="20"/>
                <w:szCs w:val="20"/>
              </w:rPr>
            </w:pPr>
            <w:hyperlink r:id="rId135" w:history="1">
              <w:r w:rsidRPr="00A23779">
                <w:rPr>
                  <w:rStyle w:val="Hypertextovprepojenie"/>
                  <w:rFonts w:ascii="Times New Roman" w:hAnsi="Times New Roman" w:cs="Times New Roman"/>
                  <w:i/>
                  <w:sz w:val="20"/>
                  <w:szCs w:val="20"/>
                </w:rPr>
                <w:t>https://www.vsdanubius.sk/files/389/sk/vytvaranie_uprava_-</w:t>
              </w:r>
              <w:r w:rsidRPr="00A23779">
                <w:rPr>
                  <w:rStyle w:val="Hypertextovprepojenie"/>
                  <w:rFonts w:ascii="Times New Roman" w:hAnsi="Times New Roman" w:cs="Times New Roman"/>
                  <w:i/>
                  <w:sz w:val="20"/>
                  <w:szCs w:val="20"/>
                </w:rPr>
                <w:lastRenderedPageBreak/>
                <w:t>schvalovanie_-sp_vsd.pdf</w:t>
              </w:r>
            </w:hyperlink>
          </w:p>
          <w:p w14:paraId="02E3D162" w14:textId="77777777" w:rsidR="00A23779" w:rsidRPr="007A0358" w:rsidRDefault="00A23779" w:rsidP="00AC79C9">
            <w:pPr>
              <w:spacing w:line="216" w:lineRule="auto"/>
              <w:contextualSpacing/>
              <w:rPr>
                <w:rFonts w:ascii="Times New Roman" w:hAnsi="Times New Roman" w:cs="Times New Roman"/>
                <w:i/>
                <w:sz w:val="20"/>
                <w:szCs w:val="20"/>
                <w:lang w:eastAsia="sk-SK"/>
              </w:rPr>
            </w:pPr>
          </w:p>
          <w:p w14:paraId="036CFD9B" w14:textId="77777777" w:rsidR="00CD4089" w:rsidRPr="007A0358" w:rsidRDefault="00CD4089" w:rsidP="00CD4089">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Vnútorný systém zabezpečovania kvality vysokoškolského vzdelávania Vysokej školy Danubius</w:t>
            </w:r>
          </w:p>
          <w:p w14:paraId="0493FAB8" w14:textId="55E3D30B" w:rsidR="00A23779" w:rsidRPr="00A23779" w:rsidRDefault="00A23779" w:rsidP="00AC79C9">
            <w:pPr>
              <w:spacing w:line="216" w:lineRule="auto"/>
              <w:contextualSpacing/>
              <w:rPr>
                <w:rFonts w:ascii="Times New Roman" w:hAnsi="Times New Roman" w:cs="Times New Roman"/>
                <w:i/>
                <w:sz w:val="20"/>
                <w:szCs w:val="20"/>
              </w:rPr>
            </w:pPr>
            <w:hyperlink r:id="rId136" w:history="1">
              <w:r w:rsidRPr="00A23779">
                <w:rPr>
                  <w:rStyle w:val="Hypertextovprepojenie"/>
                  <w:rFonts w:ascii="Times New Roman" w:hAnsi="Times New Roman" w:cs="Times New Roman"/>
                  <w:i/>
                  <w:sz w:val="20"/>
                  <w:szCs w:val="20"/>
                </w:rPr>
                <w:t>https://www.vsdanubius.sk/files/389/sk/vnutorny_system_kvality_vsd.pdf</w:t>
              </w:r>
            </w:hyperlink>
          </w:p>
        </w:tc>
      </w:tr>
    </w:tbl>
    <w:p w14:paraId="519D8AED" w14:textId="77777777" w:rsidR="008E2AF0" w:rsidRPr="007A0358" w:rsidRDefault="008E2AF0" w:rsidP="00E815D8">
      <w:pPr>
        <w:pStyle w:val="Default"/>
        <w:spacing w:line="216" w:lineRule="auto"/>
        <w:contextualSpacing/>
        <w:rPr>
          <w:rFonts w:ascii="Times New Roman" w:hAnsi="Times New Roman" w:cs="Times New Roman"/>
          <w:color w:val="auto"/>
          <w:sz w:val="20"/>
          <w:szCs w:val="20"/>
        </w:rPr>
      </w:pPr>
    </w:p>
    <w:p w14:paraId="062B0608" w14:textId="1D49EBDE" w:rsidR="008E2AF0" w:rsidRPr="007A0358" w:rsidRDefault="001B415D" w:rsidP="000459D7">
      <w:pPr>
        <w:pStyle w:val="Default"/>
        <w:numPr>
          <w:ilvl w:val="1"/>
          <w:numId w:val="1"/>
        </w:numPr>
        <w:spacing w:line="216" w:lineRule="auto"/>
        <w:contextualSpacing/>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7.2. </w:t>
      </w:r>
      <w:r w:rsidR="00E82D04" w:rsidRPr="007A0358">
        <w:rPr>
          <w:rFonts w:ascii="Times New Roman" w:hAnsi="Times New Roman" w:cs="Times New Roman"/>
          <w:color w:val="auto"/>
          <w:sz w:val="20"/>
          <w:szCs w:val="20"/>
        </w:rPr>
        <w:t>Tvorivú činnosť vysoká škola preukazuje prostredníctvom najvýznamnejších výstupov tvorivej činnosti učiteľov zabezpečujúcich profilové predmety študijného programu</w:t>
      </w:r>
      <w:r w:rsidR="008E2AF0" w:rsidRPr="007A0358">
        <w:rPr>
          <w:rFonts w:ascii="Times New Roman" w:hAnsi="Times New Roman" w:cs="Times New Roman"/>
          <w:color w:val="auto"/>
          <w:sz w:val="20"/>
          <w:szCs w:val="20"/>
        </w:rPr>
        <w:t xml:space="preserve">. </w:t>
      </w:r>
    </w:p>
    <w:p w14:paraId="7BE4CD59" w14:textId="64D763AC" w:rsidR="008E2AF0" w:rsidRPr="007A0358" w:rsidRDefault="008E2AF0"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7.3. </w:t>
      </w:r>
      <w:r w:rsidRPr="007A0358">
        <w:rPr>
          <w:rFonts w:ascii="Times New Roman" w:hAnsi="Times New Roman" w:cs="Times New Roman"/>
          <w:color w:val="auto"/>
          <w:sz w:val="20"/>
          <w:szCs w:val="20"/>
        </w:rPr>
        <w:t xml:space="preserve">V prípade, ak vysoká škola uskutočňuje viaceré študijné programy v príslušnom študijnom odbore, preukazuje úroveň výsledkov tvorivej činnosti podľa </w:t>
      </w:r>
      <w:r w:rsidR="00327437" w:rsidRPr="007A0358">
        <w:rPr>
          <w:rFonts w:ascii="Times New Roman" w:hAnsi="Times New Roman" w:cs="Times New Roman"/>
          <w:color w:val="auto"/>
          <w:sz w:val="20"/>
          <w:szCs w:val="20"/>
        </w:rPr>
        <w:t xml:space="preserve">čl. 7 </w:t>
      </w:r>
      <w:r w:rsidRPr="007A0358">
        <w:rPr>
          <w:rFonts w:ascii="Times New Roman" w:hAnsi="Times New Roman" w:cs="Times New Roman"/>
          <w:color w:val="auto"/>
          <w:sz w:val="20"/>
          <w:szCs w:val="20"/>
        </w:rPr>
        <w:t>odsekov 1 a</w:t>
      </w:r>
      <w:r w:rsidR="00327437" w:rsidRPr="007A0358">
        <w:rPr>
          <w:rFonts w:ascii="Times New Roman" w:hAnsi="Times New Roman" w:cs="Times New Roman"/>
          <w:color w:val="auto"/>
          <w:sz w:val="20"/>
          <w:szCs w:val="20"/>
        </w:rPr>
        <w:t> </w:t>
      </w:r>
      <w:r w:rsidRPr="007A0358">
        <w:rPr>
          <w:rFonts w:ascii="Times New Roman" w:hAnsi="Times New Roman" w:cs="Times New Roman"/>
          <w:color w:val="auto"/>
          <w:sz w:val="20"/>
          <w:szCs w:val="20"/>
        </w:rPr>
        <w:t>2</w:t>
      </w:r>
      <w:r w:rsidR="00327437" w:rsidRPr="007A0358">
        <w:rPr>
          <w:rFonts w:ascii="Times New Roman" w:hAnsi="Times New Roman" w:cs="Times New Roman"/>
          <w:color w:val="auto"/>
          <w:sz w:val="20"/>
          <w:szCs w:val="20"/>
        </w:rPr>
        <w:t xml:space="preserve"> štandardov pre študijný program</w:t>
      </w:r>
      <w:r w:rsidRPr="007A0358">
        <w:rPr>
          <w:rFonts w:ascii="Times New Roman" w:hAnsi="Times New Roman" w:cs="Times New Roman"/>
          <w:color w:val="auto"/>
          <w:sz w:val="20"/>
          <w:szCs w:val="20"/>
        </w:rPr>
        <w:t xml:space="preserve"> osobitne pre každý študijný program, okrem súbehu s prípadmi podľa čl. 7 odseku 3.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1803A1" w:rsidRPr="007A0358" w14:paraId="2AF32523"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Pr>
          <w:p w14:paraId="7AA21B78" w14:textId="77777777" w:rsidR="008E2AF0" w:rsidRPr="007A0358" w:rsidRDefault="008E2AF0" w:rsidP="002A43FC">
            <w:pPr>
              <w:spacing w:line="216" w:lineRule="auto"/>
              <w:rPr>
                <w:rFonts w:ascii="Times New Roman" w:hAnsi="Times New Roman" w:cs="Times New Roman"/>
                <w:b w:val="0"/>
                <w:bCs w:val="0"/>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4" w:type="dxa"/>
          </w:tcPr>
          <w:p w14:paraId="3804CB2C"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4A7A2817" w14:textId="77777777" w:rsidTr="00822D3C">
        <w:trPr>
          <w:trHeight w:val="567"/>
        </w:trPr>
        <w:tc>
          <w:tcPr>
            <w:tcW w:w="7657" w:type="dxa"/>
          </w:tcPr>
          <w:p w14:paraId="3E1941BD" w14:textId="7A371800" w:rsidR="00F85839" w:rsidRPr="007A0358" w:rsidRDefault="00630048" w:rsidP="00F85839">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FVP VS ponúka akreditovaný študijný program Verejná politika a verejná správa v bakalárskom (denná, externá forma), magisterskom </w:t>
            </w:r>
            <w:r w:rsidR="00AD4723"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 xml:space="preserve">denná forma) a doktorandskom stupni </w:t>
            </w:r>
            <w:r w:rsidR="00F85839" w:rsidRPr="007A0358">
              <w:rPr>
                <w:rFonts w:ascii="Times New Roman" w:hAnsi="Times New Roman" w:cs="Times New Roman"/>
                <w:bCs/>
                <w:iCs/>
                <w:sz w:val="20"/>
                <w:szCs w:val="20"/>
                <w:lang w:eastAsia="sk-SK"/>
              </w:rPr>
              <w:t>štúdia ( denná, externá forma).</w:t>
            </w:r>
          </w:p>
          <w:p w14:paraId="2EA0ACD1" w14:textId="77777777" w:rsidR="00F85839" w:rsidRPr="007A0358" w:rsidRDefault="00F85839" w:rsidP="00F85839">
            <w:pPr>
              <w:spacing w:line="216" w:lineRule="auto"/>
              <w:ind w:firstLine="321"/>
              <w:contextualSpacing/>
              <w:jc w:val="both"/>
              <w:rPr>
                <w:rFonts w:ascii="Times New Roman" w:hAnsi="Times New Roman" w:cs="Times New Roman"/>
                <w:bCs/>
                <w:iCs/>
                <w:sz w:val="20"/>
                <w:szCs w:val="20"/>
                <w:lang w:eastAsia="sk-SK"/>
              </w:rPr>
            </w:pPr>
          </w:p>
          <w:p w14:paraId="3F95AC01" w14:textId="77777777" w:rsidR="00F85839" w:rsidRPr="007A0358" w:rsidRDefault="00F85839" w:rsidP="00F85839">
            <w:pPr>
              <w:pStyle w:val="Odsekzoznamu"/>
              <w:numPr>
                <w:ilvl w:val="0"/>
                <w:numId w:val="34"/>
              </w:numPr>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najvýznamnejších výstupov tvorivej činnosti učiteľov zabezpečujúcich profilové predmety študijného programu dostupné v systéme Ais2 a na webovej stránke v sekcii VTC</w:t>
            </w:r>
          </w:p>
          <w:p w14:paraId="4CE47480" w14:textId="62CF19AF" w:rsidR="00F85839" w:rsidRPr="007A0358" w:rsidRDefault="00F85839" w:rsidP="00AD4723">
            <w:pPr>
              <w:spacing w:line="216" w:lineRule="auto"/>
              <w:ind w:firstLine="321"/>
              <w:contextualSpacing/>
              <w:jc w:val="both"/>
              <w:rPr>
                <w:rFonts w:ascii="Times New Roman" w:hAnsi="Times New Roman" w:cs="Times New Roman"/>
                <w:bCs/>
                <w:iCs/>
                <w:sz w:val="20"/>
                <w:szCs w:val="20"/>
                <w:lang w:eastAsia="sk-SK"/>
              </w:rPr>
            </w:pPr>
          </w:p>
        </w:tc>
        <w:tc>
          <w:tcPr>
            <w:tcW w:w="2124" w:type="dxa"/>
          </w:tcPr>
          <w:p w14:paraId="52D927A0" w14:textId="77777777" w:rsidR="00822D3C" w:rsidRPr="007A0358" w:rsidRDefault="00822D3C" w:rsidP="00822D3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6FD20328" w14:textId="77777777" w:rsidR="00822D3C" w:rsidRPr="007A0358" w:rsidRDefault="00C34745" w:rsidP="00822D3C">
            <w:pPr>
              <w:spacing w:line="216" w:lineRule="auto"/>
              <w:contextualSpacing/>
              <w:rPr>
                <w:rFonts w:ascii="Times New Roman" w:hAnsi="Times New Roman" w:cs="Times New Roman"/>
                <w:i/>
                <w:sz w:val="20"/>
                <w:szCs w:val="20"/>
                <w:lang w:eastAsia="sk-SK"/>
              </w:rPr>
            </w:pPr>
            <w:hyperlink r:id="rId137" w:history="1">
              <w:r w:rsidR="00822D3C" w:rsidRPr="007A0358">
                <w:rPr>
                  <w:rStyle w:val="Hypertextovprepojenie"/>
                  <w:rFonts w:ascii="Times New Roman" w:hAnsi="Times New Roman" w:cs="Times New Roman"/>
                  <w:i/>
                  <w:color w:val="auto"/>
                  <w:sz w:val="20"/>
                  <w:szCs w:val="20"/>
                  <w:lang w:eastAsia="sk-SK"/>
                </w:rPr>
                <w:t>https://ais2.vsdanubius.sk/ais/start.do</w:t>
              </w:r>
            </w:hyperlink>
          </w:p>
          <w:p w14:paraId="66D01428" w14:textId="77777777" w:rsidR="00822D3C" w:rsidRPr="007A0358" w:rsidRDefault="00822D3C" w:rsidP="00822D3C">
            <w:pPr>
              <w:spacing w:line="216" w:lineRule="auto"/>
              <w:contextualSpacing/>
              <w:rPr>
                <w:rFonts w:ascii="Times New Roman" w:hAnsi="Times New Roman" w:cs="Times New Roman"/>
                <w:i/>
                <w:sz w:val="20"/>
                <w:szCs w:val="20"/>
                <w:lang w:eastAsia="sk-SK"/>
              </w:rPr>
            </w:pPr>
          </w:p>
          <w:p w14:paraId="57A241D5" w14:textId="77777777" w:rsidR="00822D3C" w:rsidRPr="007A0358" w:rsidRDefault="00822D3C" w:rsidP="00822D3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evidencia publikačnej činnosti (KIEVS)</w:t>
            </w:r>
          </w:p>
          <w:p w14:paraId="06C47986" w14:textId="77777777" w:rsidR="00822D3C" w:rsidRPr="007A0358" w:rsidRDefault="00822D3C" w:rsidP="00822D3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kontakt: Mgr. Michal Jankovič</w:t>
            </w:r>
          </w:p>
          <w:p w14:paraId="3A76C7CC" w14:textId="77777777" w:rsidR="00822D3C" w:rsidRPr="007A0358" w:rsidRDefault="00C34745" w:rsidP="00822D3C">
            <w:pPr>
              <w:spacing w:line="216" w:lineRule="auto"/>
              <w:contextualSpacing/>
              <w:rPr>
                <w:rFonts w:ascii="Times New Roman" w:hAnsi="Times New Roman" w:cs="Times New Roman"/>
                <w:i/>
                <w:sz w:val="20"/>
                <w:szCs w:val="20"/>
                <w:lang w:eastAsia="sk-SK"/>
              </w:rPr>
            </w:pPr>
            <w:hyperlink r:id="rId138" w:history="1">
              <w:r w:rsidR="00822D3C" w:rsidRPr="007A0358">
                <w:rPr>
                  <w:rStyle w:val="Hypertextovprepojenie"/>
                  <w:rFonts w:ascii="Times New Roman" w:hAnsi="Times New Roman" w:cs="Times New Roman"/>
                  <w:i/>
                  <w:color w:val="auto"/>
                  <w:sz w:val="20"/>
                  <w:szCs w:val="20"/>
                  <w:lang w:eastAsia="sk-SK"/>
                </w:rPr>
                <w:t>michal.jankovic@vsdanubius.sk</w:t>
              </w:r>
            </w:hyperlink>
          </w:p>
          <w:p w14:paraId="6B55628E" w14:textId="77777777" w:rsidR="008E2AF0" w:rsidRPr="007A0358" w:rsidRDefault="008E2AF0" w:rsidP="00E815D8">
            <w:pPr>
              <w:spacing w:line="216" w:lineRule="auto"/>
              <w:contextualSpacing/>
              <w:rPr>
                <w:rFonts w:ascii="Times New Roman" w:hAnsi="Times New Roman" w:cs="Times New Roman"/>
                <w:sz w:val="20"/>
                <w:szCs w:val="20"/>
                <w:lang w:eastAsia="sk-SK"/>
              </w:rPr>
            </w:pPr>
          </w:p>
          <w:p w14:paraId="24DCB523" w14:textId="77777777" w:rsidR="00F85839" w:rsidRPr="007A0358" w:rsidRDefault="00F85839" w:rsidP="00F85839">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VTC docentov, profesorov :</w:t>
            </w:r>
          </w:p>
          <w:p w14:paraId="73562298" w14:textId="38787B44" w:rsidR="00E53E68" w:rsidRPr="007A0358" w:rsidRDefault="00C34745" w:rsidP="00E815D8">
            <w:pPr>
              <w:spacing w:line="216" w:lineRule="auto"/>
              <w:contextualSpacing/>
              <w:rPr>
                <w:rFonts w:ascii="Times New Roman" w:hAnsi="Times New Roman" w:cs="Times New Roman"/>
                <w:i/>
                <w:sz w:val="20"/>
                <w:szCs w:val="20"/>
                <w:lang w:eastAsia="sk-SK"/>
              </w:rPr>
            </w:pPr>
            <w:hyperlink r:id="rId139" w:history="1">
              <w:r w:rsidR="00E53E68" w:rsidRPr="007A0358">
                <w:rPr>
                  <w:rStyle w:val="Hypertextovprepojenie"/>
                  <w:rFonts w:ascii="Times New Roman" w:hAnsi="Times New Roman" w:cs="Times New Roman"/>
                  <w:i/>
                  <w:color w:val="auto"/>
                  <w:sz w:val="20"/>
                  <w:szCs w:val="20"/>
                  <w:lang w:eastAsia="sk-SK"/>
                </w:rPr>
                <w:t>https://fvpvs.vsdanubius.sk/Kvalita/Personalne-zabezpecenie-studijneho-programu/VTC-Bc-Mgr</w:t>
              </w:r>
            </w:hyperlink>
          </w:p>
        </w:tc>
      </w:tr>
    </w:tbl>
    <w:p w14:paraId="4B60D265" w14:textId="77777777" w:rsidR="008E2AF0" w:rsidRPr="007A0358" w:rsidRDefault="008E2AF0" w:rsidP="00E815D8">
      <w:pPr>
        <w:pStyle w:val="Default"/>
        <w:spacing w:line="216" w:lineRule="auto"/>
        <w:contextualSpacing/>
        <w:rPr>
          <w:rFonts w:ascii="Times New Roman" w:hAnsi="Times New Roman" w:cs="Times New Roman"/>
          <w:color w:val="auto"/>
          <w:sz w:val="20"/>
          <w:szCs w:val="20"/>
        </w:rPr>
      </w:pPr>
    </w:p>
    <w:p w14:paraId="318FF476" w14:textId="7C526417" w:rsidR="008E2AF0" w:rsidRPr="007A0358" w:rsidRDefault="001B415D"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w:t>
      </w:r>
      <w:r w:rsidR="00657572" w:rsidRPr="007A0358">
        <w:rPr>
          <w:rFonts w:ascii="Times New Roman" w:hAnsi="Times New Roman" w:cs="Times New Roman"/>
          <w:b/>
          <w:bCs/>
          <w:color w:val="auto"/>
          <w:sz w:val="20"/>
          <w:szCs w:val="20"/>
        </w:rPr>
        <w:t>7</w:t>
      </w:r>
      <w:r w:rsidRPr="007A0358">
        <w:rPr>
          <w:rFonts w:ascii="Times New Roman" w:hAnsi="Times New Roman" w:cs="Times New Roman"/>
          <w:b/>
          <w:bCs/>
          <w:color w:val="auto"/>
          <w:sz w:val="20"/>
          <w:szCs w:val="20"/>
        </w:rPr>
        <w:t xml:space="preserve">.4. </w:t>
      </w:r>
      <w:r w:rsidR="00E82D04" w:rsidRPr="007A0358">
        <w:rPr>
          <w:rFonts w:ascii="Times New Roman" w:hAnsi="Times New Roman" w:cs="Times New Roman"/>
          <w:color w:val="auto"/>
          <w:sz w:val="20"/>
          <w:szCs w:val="20"/>
        </w:rPr>
        <w:t xml:space="preserve">Ak vysoká škola uskutočňuje viaceré študijné programy v príslušnom študijnom odbore vo viacerých sídlach, zaručuje preukázanie výsledkov tvorivej činnosti pre každé sídlo osobitne.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1803A1" w:rsidRPr="007A0358" w14:paraId="470C2F48"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657" w:type="dxa"/>
          </w:tcPr>
          <w:p w14:paraId="12BDC2AE"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4" w:type="dxa"/>
          </w:tcPr>
          <w:p w14:paraId="14E2420A"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1A611308" w14:textId="77777777" w:rsidTr="001B280C">
        <w:trPr>
          <w:trHeight w:val="567"/>
        </w:trPr>
        <w:tc>
          <w:tcPr>
            <w:tcW w:w="7657" w:type="dxa"/>
          </w:tcPr>
          <w:p w14:paraId="397EB918" w14:textId="337605EE" w:rsidR="002A43FC" w:rsidRPr="007A0358" w:rsidRDefault="00FB4825" w:rsidP="00AD4723">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Nejedná sa o taký prípad</w:t>
            </w:r>
            <w:r w:rsidR="001B280C" w:rsidRPr="007A0358">
              <w:rPr>
                <w:rFonts w:ascii="Times New Roman" w:hAnsi="Times New Roman" w:cs="Times New Roman"/>
                <w:bCs/>
                <w:iCs/>
                <w:sz w:val="20"/>
                <w:szCs w:val="20"/>
                <w:lang w:eastAsia="sk-SK"/>
              </w:rPr>
              <w:t>, keďže FVP VS aktuálne uskutočňuje akreditované študijné programy  v príslušnom študijnom odbore výhradne v s</w:t>
            </w:r>
            <w:r w:rsidR="000C0787" w:rsidRPr="007A0358">
              <w:rPr>
                <w:rFonts w:ascii="Times New Roman" w:hAnsi="Times New Roman" w:cs="Times New Roman"/>
                <w:bCs/>
                <w:iCs/>
                <w:sz w:val="20"/>
                <w:szCs w:val="20"/>
                <w:lang w:eastAsia="sk-SK"/>
              </w:rPr>
              <w:t>ídle fakulty.</w:t>
            </w:r>
          </w:p>
        </w:tc>
        <w:tc>
          <w:tcPr>
            <w:tcW w:w="2124" w:type="dxa"/>
          </w:tcPr>
          <w:p w14:paraId="4D8FA2B0" w14:textId="751D788C" w:rsidR="008E2AF0" w:rsidRPr="007A0358" w:rsidRDefault="008E2AF0" w:rsidP="00E815D8">
            <w:pPr>
              <w:spacing w:line="216" w:lineRule="auto"/>
              <w:contextualSpacing/>
              <w:rPr>
                <w:rFonts w:ascii="Times New Roman" w:hAnsi="Times New Roman" w:cs="Times New Roman"/>
                <w:sz w:val="20"/>
                <w:szCs w:val="20"/>
                <w:lang w:eastAsia="sk-SK"/>
              </w:rPr>
            </w:pPr>
          </w:p>
        </w:tc>
      </w:tr>
    </w:tbl>
    <w:p w14:paraId="1910D402" w14:textId="77777777" w:rsidR="00474644" w:rsidRPr="007A0358" w:rsidRDefault="00474644" w:rsidP="00E815D8">
      <w:pPr>
        <w:autoSpaceDE w:val="0"/>
        <w:autoSpaceDN w:val="0"/>
        <w:adjustRightInd w:val="0"/>
        <w:spacing w:after="0" w:line="216" w:lineRule="auto"/>
        <w:contextualSpacing/>
        <w:rPr>
          <w:rFonts w:ascii="Times New Roman" w:hAnsi="Times New Roman" w:cs="Times New Roman"/>
          <w:sz w:val="20"/>
          <w:szCs w:val="20"/>
        </w:rPr>
      </w:pPr>
    </w:p>
    <w:p w14:paraId="6ACBC3CB" w14:textId="05420C24" w:rsidR="008E2AF0" w:rsidRPr="007A0358" w:rsidRDefault="001B415D"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w:t>
      </w:r>
      <w:r w:rsidR="00657572" w:rsidRPr="007A0358">
        <w:rPr>
          <w:rFonts w:ascii="Times New Roman" w:hAnsi="Times New Roman" w:cs="Times New Roman"/>
          <w:b/>
          <w:bCs/>
          <w:color w:val="auto"/>
          <w:sz w:val="20"/>
          <w:szCs w:val="20"/>
        </w:rPr>
        <w:t>7</w:t>
      </w:r>
      <w:r w:rsidRPr="007A0358">
        <w:rPr>
          <w:rFonts w:ascii="Times New Roman" w:hAnsi="Times New Roman" w:cs="Times New Roman"/>
          <w:b/>
          <w:bCs/>
          <w:color w:val="auto"/>
          <w:sz w:val="20"/>
          <w:szCs w:val="20"/>
        </w:rPr>
        <w:t>.5</w:t>
      </w:r>
      <w:r w:rsidR="00987AA9" w:rsidRPr="007A0358">
        <w:rPr>
          <w:rFonts w:ascii="Times New Roman" w:hAnsi="Times New Roman" w:cs="Times New Roman"/>
          <w:b/>
          <w:bCs/>
          <w:color w:val="auto"/>
          <w:sz w:val="20"/>
          <w:szCs w:val="20"/>
        </w:rPr>
        <w:t>.</w:t>
      </w:r>
      <w:r w:rsidRPr="007A0358">
        <w:rPr>
          <w:rFonts w:ascii="Times New Roman" w:hAnsi="Times New Roman" w:cs="Times New Roman"/>
          <w:b/>
          <w:bCs/>
          <w:color w:val="auto"/>
          <w:sz w:val="20"/>
          <w:szCs w:val="20"/>
        </w:rPr>
        <w:t xml:space="preserve"> </w:t>
      </w:r>
      <w:r w:rsidR="00E82D04" w:rsidRPr="007A0358">
        <w:rPr>
          <w:rFonts w:ascii="Times New Roman" w:hAnsi="Times New Roman" w:cs="Times New Roman"/>
          <w:b/>
          <w:bCs/>
          <w:color w:val="auto"/>
          <w:sz w:val="20"/>
          <w:szCs w:val="20"/>
        </w:rPr>
        <w:t xml:space="preserve"> </w:t>
      </w:r>
      <w:r w:rsidR="00E82D04" w:rsidRPr="007A0358">
        <w:rPr>
          <w:rFonts w:ascii="Times New Roman" w:hAnsi="Times New Roman" w:cs="Times New Roman"/>
          <w:color w:val="auto"/>
          <w:sz w:val="20"/>
          <w:szCs w:val="20"/>
        </w:rPr>
        <w:t xml:space="preserve">Na uskutočňovanie študijného programu tretieho stupňa preukazuje vysoká škola dlhodobú kontinuálnu výskumnú alebo umeleckú činnosť v problematike študijného programu. Pracovisko musí preukázať </w:t>
      </w:r>
      <w:r w:rsidR="00E82D04" w:rsidRPr="007A0358">
        <w:rPr>
          <w:rFonts w:ascii="Times New Roman" w:hAnsi="Times New Roman" w:cs="Times New Roman"/>
          <w:i/>
          <w:iCs/>
          <w:color w:val="auto"/>
          <w:sz w:val="20"/>
          <w:szCs w:val="20"/>
        </w:rPr>
        <w:t xml:space="preserve">dlhodobú a kontinuálnu úspešnosť </w:t>
      </w:r>
      <w:r w:rsidR="00E82D04" w:rsidRPr="007A0358">
        <w:rPr>
          <w:rFonts w:ascii="Times New Roman" w:hAnsi="Times New Roman" w:cs="Times New Roman"/>
          <w:color w:val="auto"/>
          <w:sz w:val="20"/>
          <w:szCs w:val="20"/>
        </w:rPr>
        <w:t xml:space="preserve">v získavaní finančnej podpory pre príslušný výskum alebo umeleckú činnosť a existenciu pokračujúcich alebo nových výskumných/umeleckých projektov z domácich a medzinárodných grantových schém a iných súťažných zdrojov.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1803A1" w:rsidRPr="007A0358" w14:paraId="16613303"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657" w:type="dxa"/>
          </w:tcPr>
          <w:p w14:paraId="26233217"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2124" w:type="dxa"/>
          </w:tcPr>
          <w:p w14:paraId="2F457333"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30B644C2" w14:textId="77777777" w:rsidTr="001B280C">
        <w:trPr>
          <w:trHeight w:val="567"/>
        </w:trPr>
        <w:tc>
          <w:tcPr>
            <w:tcW w:w="7657" w:type="dxa"/>
          </w:tcPr>
          <w:p w14:paraId="29EEB882" w14:textId="6B204650" w:rsidR="008E2AF0" w:rsidRPr="007A0358" w:rsidRDefault="00FB4825" w:rsidP="00AD4723">
            <w:pPr>
              <w:spacing w:line="216" w:lineRule="auto"/>
              <w:ind w:firstLine="321"/>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Vnútorná hodnotia</w:t>
            </w:r>
            <w:r w:rsidR="0027301A" w:rsidRPr="007A0358">
              <w:rPr>
                <w:rFonts w:ascii="Times New Roman" w:hAnsi="Times New Roman" w:cs="Times New Roman"/>
                <w:bCs/>
                <w:iCs/>
                <w:sz w:val="20"/>
                <w:szCs w:val="20"/>
                <w:lang w:eastAsia="sk-SK"/>
              </w:rPr>
              <w:t>ca správa sa viaže na magisterský</w:t>
            </w:r>
            <w:r w:rsidRPr="007A0358">
              <w:rPr>
                <w:rFonts w:ascii="Times New Roman" w:hAnsi="Times New Roman" w:cs="Times New Roman"/>
                <w:bCs/>
                <w:iCs/>
                <w:sz w:val="20"/>
                <w:szCs w:val="20"/>
                <w:lang w:eastAsia="sk-SK"/>
              </w:rPr>
              <w:t xml:space="preserve"> stupeň štúdia.</w:t>
            </w:r>
          </w:p>
        </w:tc>
        <w:tc>
          <w:tcPr>
            <w:tcW w:w="2124" w:type="dxa"/>
          </w:tcPr>
          <w:p w14:paraId="46291277" w14:textId="6E4C80F6" w:rsidR="008E2AF0" w:rsidRPr="007A0358" w:rsidRDefault="008E2AF0" w:rsidP="00E815D8">
            <w:pPr>
              <w:spacing w:line="216" w:lineRule="auto"/>
              <w:contextualSpacing/>
              <w:rPr>
                <w:rFonts w:ascii="Times New Roman" w:hAnsi="Times New Roman" w:cs="Times New Roman"/>
                <w:sz w:val="20"/>
                <w:szCs w:val="20"/>
                <w:lang w:eastAsia="sk-SK"/>
              </w:rPr>
            </w:pPr>
          </w:p>
        </w:tc>
      </w:tr>
    </w:tbl>
    <w:p w14:paraId="38D50D63" w14:textId="77777777" w:rsidR="007E61E5" w:rsidRPr="007A0358" w:rsidRDefault="007E61E5" w:rsidP="00E815D8">
      <w:pPr>
        <w:pStyle w:val="Default"/>
        <w:spacing w:line="216" w:lineRule="auto"/>
        <w:jc w:val="both"/>
        <w:rPr>
          <w:rFonts w:ascii="Times New Roman" w:hAnsi="Times New Roman" w:cs="Times New Roman"/>
          <w:b/>
          <w:bCs/>
          <w:color w:val="auto"/>
          <w:sz w:val="20"/>
          <w:szCs w:val="20"/>
        </w:rPr>
      </w:pPr>
    </w:p>
    <w:p w14:paraId="5B78A509" w14:textId="6AF0F432" w:rsidR="008E2AF0" w:rsidRPr="007A0358" w:rsidRDefault="001B415D"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w:t>
      </w:r>
      <w:r w:rsidR="00657572" w:rsidRPr="007A0358">
        <w:rPr>
          <w:rFonts w:ascii="Times New Roman" w:hAnsi="Times New Roman" w:cs="Times New Roman"/>
          <w:b/>
          <w:bCs/>
          <w:color w:val="auto"/>
          <w:sz w:val="20"/>
          <w:szCs w:val="20"/>
        </w:rPr>
        <w:t>7</w:t>
      </w:r>
      <w:r w:rsidRPr="007A0358">
        <w:rPr>
          <w:rFonts w:ascii="Times New Roman" w:hAnsi="Times New Roman" w:cs="Times New Roman"/>
          <w:b/>
          <w:bCs/>
          <w:color w:val="auto"/>
          <w:sz w:val="20"/>
          <w:szCs w:val="20"/>
        </w:rPr>
        <w:t xml:space="preserve">.6. </w:t>
      </w:r>
      <w:r w:rsidR="00E82D04" w:rsidRPr="007A0358">
        <w:rPr>
          <w:rFonts w:ascii="Times New Roman" w:hAnsi="Times New Roman" w:cs="Times New Roman"/>
          <w:b/>
          <w:bCs/>
          <w:color w:val="auto"/>
          <w:sz w:val="20"/>
          <w:szCs w:val="20"/>
        </w:rPr>
        <w:t xml:space="preserve"> </w:t>
      </w:r>
      <w:r w:rsidR="00E82D04" w:rsidRPr="007A0358">
        <w:rPr>
          <w:rFonts w:ascii="Times New Roman" w:hAnsi="Times New Roman" w:cs="Times New Roman"/>
          <w:color w:val="auto"/>
          <w:sz w:val="20"/>
          <w:szCs w:val="20"/>
        </w:rPr>
        <w:t>Splnenie požiadavky uvedenej v</w:t>
      </w:r>
      <w:r w:rsidR="009C27FD" w:rsidRPr="007A0358">
        <w:rPr>
          <w:rFonts w:ascii="Times New Roman" w:hAnsi="Times New Roman" w:cs="Times New Roman"/>
          <w:color w:val="auto"/>
          <w:sz w:val="20"/>
          <w:szCs w:val="20"/>
        </w:rPr>
        <w:t xml:space="preserve"> čl. 7 </w:t>
      </w:r>
      <w:r w:rsidR="00E82D04" w:rsidRPr="007A0358">
        <w:rPr>
          <w:rFonts w:ascii="Times New Roman" w:hAnsi="Times New Roman" w:cs="Times New Roman"/>
          <w:color w:val="auto"/>
          <w:sz w:val="20"/>
          <w:szCs w:val="20"/>
        </w:rPr>
        <w:t xml:space="preserve">odseku 5 </w:t>
      </w:r>
      <w:r w:rsidR="009C27FD" w:rsidRPr="007A0358">
        <w:rPr>
          <w:rFonts w:ascii="Times New Roman" w:hAnsi="Times New Roman" w:cs="Times New Roman"/>
          <w:color w:val="auto"/>
          <w:sz w:val="20"/>
          <w:szCs w:val="20"/>
        </w:rPr>
        <w:t xml:space="preserve">štandardov pre študijný program </w:t>
      </w:r>
      <w:r w:rsidR="00E82D04" w:rsidRPr="007A0358">
        <w:rPr>
          <w:rFonts w:ascii="Times New Roman" w:hAnsi="Times New Roman" w:cs="Times New Roman"/>
          <w:color w:val="auto"/>
          <w:sz w:val="20"/>
          <w:szCs w:val="20"/>
        </w:rPr>
        <w:t>môže vysoká škola nahradiť tým, že sa podrobuje periodickému hodnoteniu výskumnej, vývojovej, umeleckej a ďalšej tvorivej činnosti v jednotlivých oblastiach výskumu raz za šesť rokov</w:t>
      </w:r>
      <w:r w:rsidR="00E82D04" w:rsidRPr="007A0358">
        <w:rPr>
          <w:rFonts w:ascii="Times New Roman" w:hAnsi="Times New Roman" w:cs="Times New Roman"/>
          <w:b/>
          <w:bCs/>
          <w:color w:val="auto"/>
          <w:sz w:val="20"/>
          <w:szCs w:val="20"/>
        </w:rPr>
        <w:t xml:space="preserve"> </w:t>
      </w:r>
      <w:r w:rsidR="00E82D04" w:rsidRPr="007A0358">
        <w:rPr>
          <w:rFonts w:ascii="Times New Roman" w:hAnsi="Times New Roman" w:cs="Times New Roman"/>
          <w:color w:val="auto"/>
          <w:sz w:val="20"/>
          <w:szCs w:val="20"/>
        </w:rPr>
        <w:t xml:space="preserve">a na základe výsledkov najnovšieho hodnotenia jej bolo udelené oprávnenie používať označenie „výskumná univerzita“.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1803A1" w:rsidRPr="007A0358" w14:paraId="1B5261F6"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3E602CF3"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0AA94896"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3D0CC9E3" w14:textId="77777777" w:rsidTr="001B280C">
        <w:trPr>
          <w:trHeight w:val="567"/>
        </w:trPr>
        <w:tc>
          <w:tcPr>
            <w:tcW w:w="7799" w:type="dxa"/>
          </w:tcPr>
          <w:p w14:paraId="4284C813" w14:textId="68F05475" w:rsidR="008E2AF0" w:rsidRPr="007A0358" w:rsidRDefault="001B280C" w:rsidP="00AD4723">
            <w:pPr>
              <w:spacing w:line="216" w:lineRule="auto"/>
              <w:ind w:firstLine="321"/>
              <w:contextualSpacing/>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Vnútorná hodnotia</w:t>
            </w:r>
            <w:r w:rsidR="0027301A" w:rsidRPr="007A0358">
              <w:rPr>
                <w:rFonts w:ascii="Times New Roman" w:hAnsi="Times New Roman" w:cs="Times New Roman"/>
                <w:bCs/>
                <w:iCs/>
                <w:sz w:val="20"/>
                <w:szCs w:val="20"/>
                <w:lang w:eastAsia="sk-SK"/>
              </w:rPr>
              <w:t>ca správa sa viaže na magisterský</w:t>
            </w:r>
            <w:r w:rsidRPr="007A0358">
              <w:rPr>
                <w:rFonts w:ascii="Times New Roman" w:hAnsi="Times New Roman" w:cs="Times New Roman"/>
                <w:bCs/>
                <w:iCs/>
                <w:sz w:val="20"/>
                <w:szCs w:val="20"/>
                <w:lang w:eastAsia="sk-SK"/>
              </w:rPr>
              <w:t xml:space="preserve"> stupeň štúdia.</w:t>
            </w:r>
          </w:p>
        </w:tc>
        <w:tc>
          <w:tcPr>
            <w:tcW w:w="1982" w:type="dxa"/>
          </w:tcPr>
          <w:p w14:paraId="7AFC5318" w14:textId="569BFF76" w:rsidR="008E2AF0" w:rsidRPr="007A0358" w:rsidRDefault="008E2AF0" w:rsidP="00E815D8">
            <w:pPr>
              <w:spacing w:line="216" w:lineRule="auto"/>
              <w:contextualSpacing/>
              <w:rPr>
                <w:rFonts w:ascii="Times New Roman" w:hAnsi="Times New Roman" w:cs="Times New Roman"/>
                <w:sz w:val="20"/>
                <w:szCs w:val="20"/>
                <w:lang w:eastAsia="sk-SK"/>
              </w:rPr>
            </w:pPr>
          </w:p>
        </w:tc>
      </w:tr>
    </w:tbl>
    <w:p w14:paraId="0FD0CFB8" w14:textId="77777777" w:rsidR="001B415D" w:rsidRPr="007A0358" w:rsidRDefault="001B415D" w:rsidP="00E815D8">
      <w:pPr>
        <w:autoSpaceDE w:val="0"/>
        <w:autoSpaceDN w:val="0"/>
        <w:adjustRightInd w:val="0"/>
        <w:spacing w:after="0" w:line="216" w:lineRule="auto"/>
        <w:contextualSpacing/>
        <w:rPr>
          <w:rFonts w:ascii="Times New Roman" w:hAnsi="Times New Roman" w:cs="Times New Roman"/>
          <w:sz w:val="20"/>
          <w:szCs w:val="20"/>
        </w:rPr>
      </w:pPr>
    </w:p>
    <w:p w14:paraId="7D58B328" w14:textId="629EF4F6" w:rsidR="00E82D04" w:rsidRPr="007A0358" w:rsidRDefault="000A1A3B" w:rsidP="000459D7">
      <w:pPr>
        <w:pStyle w:val="Odsekzoznamu"/>
        <w:numPr>
          <w:ilvl w:val="0"/>
          <w:numId w:val="2"/>
        </w:numPr>
        <w:spacing w:after="0" w:line="216" w:lineRule="auto"/>
        <w:ind w:left="426" w:hanging="426"/>
        <w:rPr>
          <w:rFonts w:ascii="Times New Roman" w:hAnsi="Times New Roman" w:cs="Times New Roman"/>
          <w:b/>
          <w:bCs/>
          <w:sz w:val="20"/>
          <w:szCs w:val="20"/>
        </w:rPr>
      </w:pPr>
      <w:r w:rsidRPr="007A0358">
        <w:rPr>
          <w:rFonts w:ascii="Times New Roman" w:hAnsi="Times New Roman" w:cs="Times New Roman"/>
          <w:b/>
          <w:bCs/>
          <w:sz w:val="20"/>
          <w:szCs w:val="20"/>
        </w:rPr>
        <w:lastRenderedPageBreak/>
        <w:t xml:space="preserve">Samohodnotenie štandardu </w:t>
      </w:r>
      <w:r w:rsidR="00E82D04" w:rsidRPr="007A0358">
        <w:rPr>
          <w:rFonts w:ascii="Times New Roman" w:hAnsi="Times New Roman" w:cs="Times New Roman"/>
          <w:b/>
          <w:bCs/>
          <w:sz w:val="20"/>
          <w:szCs w:val="20"/>
        </w:rPr>
        <w:t xml:space="preserve">8 </w:t>
      </w:r>
      <w:r w:rsidR="00400042" w:rsidRPr="007A0358">
        <w:rPr>
          <w:rFonts w:ascii="Times New Roman" w:hAnsi="Times New Roman" w:cs="Times New Roman"/>
          <w:b/>
          <w:bCs/>
          <w:sz w:val="20"/>
          <w:szCs w:val="20"/>
        </w:rPr>
        <w:t xml:space="preserve">– </w:t>
      </w:r>
      <w:r w:rsidRPr="007A0358">
        <w:rPr>
          <w:rFonts w:ascii="Times New Roman" w:hAnsi="Times New Roman" w:cs="Times New Roman"/>
          <w:b/>
          <w:bCs/>
          <w:sz w:val="20"/>
          <w:szCs w:val="20"/>
        </w:rPr>
        <w:t>Z</w:t>
      </w:r>
      <w:r w:rsidR="00E82D04" w:rsidRPr="007A0358">
        <w:rPr>
          <w:rFonts w:ascii="Times New Roman" w:hAnsi="Times New Roman" w:cs="Times New Roman"/>
          <w:b/>
          <w:bCs/>
          <w:sz w:val="20"/>
          <w:szCs w:val="20"/>
        </w:rPr>
        <w:t xml:space="preserve">droje na zabezpečenie študijného programu a podporu študentov </w:t>
      </w:r>
    </w:p>
    <w:p w14:paraId="13344086" w14:textId="77777777" w:rsidR="002A43FC" w:rsidRPr="007A0358" w:rsidRDefault="002A43FC" w:rsidP="002A43FC">
      <w:pPr>
        <w:pStyle w:val="Odsekzoznamu"/>
        <w:spacing w:after="0" w:line="216" w:lineRule="auto"/>
        <w:ind w:left="284"/>
        <w:contextualSpacing w:val="0"/>
        <w:rPr>
          <w:rFonts w:ascii="Times New Roman" w:hAnsi="Times New Roman" w:cs="Times New Roman"/>
          <w:b/>
          <w:bCs/>
          <w:sz w:val="20"/>
          <w:szCs w:val="20"/>
        </w:rPr>
      </w:pPr>
    </w:p>
    <w:p w14:paraId="0A4DFAF6" w14:textId="00BDCC07" w:rsidR="008E2AF0" w:rsidRPr="007A0358" w:rsidRDefault="005A6E62"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8.1.</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72573742" w14:textId="77777777" w:rsidTr="00F72997">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33B8727C"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460CC10F"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A23779" w:rsidRPr="007A0358" w14:paraId="162C0D8E" w14:textId="77777777" w:rsidTr="00F72997">
        <w:trPr>
          <w:trHeight w:val="567"/>
        </w:trPr>
        <w:tc>
          <w:tcPr>
            <w:tcW w:w="7799" w:type="dxa"/>
          </w:tcPr>
          <w:p w14:paraId="1BF75CF1" w14:textId="61F77B18" w:rsidR="00A23779" w:rsidRPr="007A0358" w:rsidRDefault="00A23779" w:rsidP="00A23779">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Vysoká škola Danubius plní kritériá pre priestorové, materiálne, technické a informačné zabezpečenie všetkých  študijných programov na vysokej úrovni. Študenti majú k dispozícii parkovisko, jedáleň, bufet, automaty na občerstvenie, priestory vyhradené pre fajčiarov, hygienické zariadenia, ako aj voľné kuloárne sedenie v komunikačných priestoroch budovy. VŠD  taktiež zabezpečuje pre externých študentov v prípade potreby aj možnosť ubytovania. Budova VŠD je  kompletne vybavená počítačovou sieťou vo všetkých učebniach a kanceláriách školy. Má vlastnú telefónnou digitálnu ústredňu s GSM bránami a zabezpečovacím zariadením. Väčšina  učební   je vybavená  stacionárnym dátovým projektorom, premietacím plátnom a ozvučovacou technikou. K dispozícii pre učiteľov sú notebooky a taktiež prenosné dátové projektory pre vyučovací proces v učebniach. VŠD má zriadené výpočtové a dátové laboratórium, ktorého návrh vychádzal z konceptu virtuálneho clustra na kritických úrovniach v režime vysokej dostupnosti. Z unikátnych prístrojových zariadení je možné menovať: </w:t>
            </w:r>
          </w:p>
          <w:p w14:paraId="7BB5499C" w14:textId="26909B2C"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•9x server Dell PowerEdge Blade Server M630 so silným procesorovým výkonom pre modelovanie behaviorálneho modelu</w:t>
            </w:r>
          </w:p>
          <w:p w14:paraId="74D5F17C" w14:textId="6ED2E3F7"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•Blade Chassis Dell PowerEdge M1000e Enclosure - rack nutná podpora s reduntdatnými prvkami pre chod serverov (zdroj, chladenie, LAN a SAN prvky) </w:t>
            </w:r>
          </w:p>
          <w:p w14:paraId="4E9E2027" w14:textId="0447C7DC"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•Enterprise SAN Storage integrovaný s diskovým poľom Dell PowerVault MD3860f. </w:t>
            </w:r>
          </w:p>
          <w:p w14:paraId="2344469F" w14:textId="3C546D6F"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•Vmware Vsphere Ent + vCenter standard - SW nástroj pre vytvorenie skupiny logických serverov </w:t>
            </w:r>
          </w:p>
          <w:p w14:paraId="0D55FC0F" w14:textId="1FA804AD"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•Blase servery sú adekvátne vybavená infraštruktúrou LAN, SAN a Wifi pre konektivitu v rámci Výskumno-projektového centra, ako aj menšími  systémovými SW riešeniami.</w:t>
            </w:r>
          </w:p>
          <w:p w14:paraId="36B38B10" w14:textId="68C7E762"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•kompletný video konferenčný systém s modulárnym príslušenstvom na vzdialené pripojenie</w:t>
            </w:r>
          </w:p>
          <w:p w14:paraId="20EAC6D2" w14:textId="77777777"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p>
          <w:p w14:paraId="69DA303E" w14:textId="77777777" w:rsidR="00A23779" w:rsidRPr="007A0358" w:rsidRDefault="00A23779" w:rsidP="00A23779">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rozhlasové a televízne štúdio s tlmočníckymi kabínami a strižňou. RTVŠ je vybudované pre nezávislý výskum a vývoj v oblasti investigatívneho terénneho výskumu so zameraním na regionálne sociálne rozdielnosti a výskum účinnosti vzdelávania ohrozených skupín. Nahrávacie štúdio je súčasne podporné centrum pre vizualizáciu výskumných výstupov. Výskumno-vývojová infraštruktúra je založená na prenosnom kamerovom systéme pre použitie v štúdiu i v teréne a tvoria ju  technológie pre spracovanie získaných video snímok priamo v laboratóriu.</w:t>
            </w:r>
          </w:p>
          <w:p w14:paraId="72799F13" w14:textId="77777777"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 TV štúdiu boli zriadené jedinečné sety záznamovej a spracovateľskej techniky:</w:t>
            </w:r>
          </w:p>
          <w:p w14:paraId="3ED892F7" w14:textId="5FD14A2C"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•profesionálne High Density (HD) kamery s lokálnym záznamovým úložiskom, ktoré sú využívané v štúdiovej aplikácii,  ale tiež ako reportážne kamery na nahrávanie príspevkov a výrobu v exteriérovom prostredí.</w:t>
            </w:r>
          </w:p>
          <w:p w14:paraId="158AD956" w14:textId="640361F2"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•Unikátnym zariadením je najmä je Full HD kamera so záznamom na P2 karty PANASONIC AG-HPX371EJ</w:t>
            </w:r>
          </w:p>
          <w:p w14:paraId="0AC07649" w14:textId="453B92A7"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•statívy s možnosťou pohybu kamery pri zázname</w:t>
            </w:r>
          </w:p>
          <w:p w14:paraId="14869149" w14:textId="4E2A1031"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•grafická Workstation HP Z440, NVIDIA QUADRO K2200 pre efektívne spracovanie video snímok</w:t>
            </w:r>
          </w:p>
          <w:p w14:paraId="75363177" w14:textId="0C7A3E00" w:rsidR="00A23779" w:rsidRPr="007A0358" w:rsidRDefault="00A23779" w:rsidP="00A23779">
            <w:pPr>
              <w:spacing w:line="216" w:lineRule="auto"/>
              <w:contextualSpacing/>
              <w:jc w:val="both"/>
              <w:rPr>
                <w:rFonts w:ascii="Times New Roman" w:hAnsi="Times New Roman" w:cs="Times New Roman"/>
                <w:bCs/>
                <w:iCs/>
                <w:sz w:val="20"/>
                <w:szCs w:val="20"/>
                <w:lang w:eastAsia="sk-SK"/>
              </w:rPr>
            </w:pPr>
          </w:p>
          <w:p w14:paraId="16EFE4E0" w14:textId="17E0F5CE" w:rsidR="00A23779" w:rsidRPr="007A0358" w:rsidRDefault="00A23779" w:rsidP="00A23779">
            <w:pPr>
              <w:spacing w:line="216" w:lineRule="auto"/>
              <w:ind w:firstLine="321"/>
              <w:contextualSpacing/>
              <w:jc w:val="both"/>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 xml:space="preserve">VŠD má  vybudované  Knižnično-informačné a edično-vydavateľské stredisko (KIEVS), ktoré poskytuje študentom automatizované knižnično-informačné služby ako napr.: výpožičky  prezenčné, absenčné, odborné rešerše z vlastných knižničných zdrojov, ale aj z externých OPAC.  Knižnica má  vstupy do  domácich a zahraničných databáz prostredníctvom CVTI SR. Taktiež realizuje aj medziknižničnú výpožičnú službu, reprografické služby a viazanie dokumentov do laminátovej alebo hrebeňovej väzby. KIEVS (útvar knižnica):  knižnica má 87 titulov periodík domácej a zahraničnej proveniencie, 10.000 knižných jednotiek monografií v tlačenej a elektronickej forme. Knižničný fond pozostáva aj zo  špeciálnej literatúry ako napr.  zákony, príručky, záverečné správy, normy, právnické databázy ASPI a pod. ). Akvizícia informačných dokumentov sa realizuje podľa požiadaviek jednotlivých fakúlt VŠD, ale aj požiadaviek študentov. Knižničný profil je orientovaný na sociálne, právne, ekonomické, zdravotnícke a  humanitné vedy.  </w:t>
            </w:r>
          </w:p>
        </w:tc>
        <w:tc>
          <w:tcPr>
            <w:tcW w:w="1982" w:type="dxa"/>
          </w:tcPr>
          <w:p w14:paraId="5464C025" w14:textId="77777777" w:rsidR="00A23779" w:rsidRDefault="00A23779" w:rsidP="00A23779">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Zdroje na zabezpečenie štúdia a podporu študentov (čl.11) sú popísané v dokumente : Vnútorný systém zabezpečovania kvality vysokoškolského vzdelávania  Vysokej školy Danubius</w:t>
            </w:r>
            <w:r>
              <w:rPr>
                <w:rFonts w:ascii="Times New Roman" w:hAnsi="Times New Roman" w:cs="Times New Roman"/>
                <w:i/>
                <w:sz w:val="20"/>
                <w:szCs w:val="20"/>
                <w:lang w:eastAsia="sk-SK"/>
              </w:rPr>
              <w:t>:</w:t>
            </w:r>
          </w:p>
          <w:p w14:paraId="382C37A3" w14:textId="77777777" w:rsidR="00A23779" w:rsidRDefault="00A23779" w:rsidP="00A23779">
            <w:pPr>
              <w:spacing w:line="216" w:lineRule="auto"/>
              <w:contextualSpacing/>
              <w:rPr>
                <w:rFonts w:ascii="Times New Roman" w:hAnsi="Times New Roman" w:cs="Times New Roman"/>
                <w:i/>
                <w:sz w:val="20"/>
                <w:szCs w:val="20"/>
                <w:lang w:eastAsia="sk-SK"/>
              </w:rPr>
            </w:pPr>
            <w:hyperlink r:id="rId140"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135F4D25" w14:textId="77777777" w:rsidR="00A23779" w:rsidRPr="007A0358" w:rsidRDefault="00A23779" w:rsidP="00A23779">
            <w:pPr>
              <w:spacing w:line="216" w:lineRule="auto"/>
              <w:contextualSpacing/>
              <w:rPr>
                <w:rFonts w:ascii="Times New Roman" w:hAnsi="Times New Roman" w:cs="Times New Roman"/>
                <w:i/>
                <w:sz w:val="20"/>
                <w:szCs w:val="20"/>
                <w:lang w:eastAsia="sk-SK"/>
              </w:rPr>
            </w:pPr>
          </w:p>
          <w:p w14:paraId="4A1F519E" w14:textId="77777777" w:rsidR="00A23779" w:rsidRPr="007A0358" w:rsidRDefault="00A23779" w:rsidP="00A23779">
            <w:pPr>
              <w:spacing w:line="216" w:lineRule="auto"/>
              <w:contextualSpacing/>
              <w:rPr>
                <w:rFonts w:ascii="Times New Roman" w:hAnsi="Times New Roman" w:cs="Times New Roman"/>
                <w:i/>
                <w:sz w:val="20"/>
                <w:szCs w:val="20"/>
                <w:lang w:eastAsia="sk-SK"/>
              </w:rPr>
            </w:pPr>
          </w:p>
          <w:p w14:paraId="2E8AF7B0" w14:textId="77777777" w:rsidR="00A23779" w:rsidRPr="007A0358" w:rsidRDefault="00A23779" w:rsidP="00A23779">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Výročná správy VŠD:</w:t>
            </w:r>
          </w:p>
          <w:p w14:paraId="244CD3E3" w14:textId="77777777" w:rsidR="00A23779" w:rsidRDefault="00A23779" w:rsidP="00A23779">
            <w:pPr>
              <w:spacing w:line="216" w:lineRule="auto"/>
              <w:contextualSpacing/>
              <w:rPr>
                <w:rFonts w:ascii="Times New Roman" w:hAnsi="Times New Roman" w:cs="Times New Roman"/>
                <w:i/>
                <w:sz w:val="20"/>
                <w:szCs w:val="20"/>
                <w:lang w:eastAsia="sk-SK"/>
              </w:rPr>
            </w:pPr>
            <w:hyperlink r:id="rId141" w:history="1">
              <w:r w:rsidRPr="00953982">
                <w:rPr>
                  <w:rStyle w:val="Hypertextovprepojenie"/>
                  <w:rFonts w:ascii="Times New Roman" w:hAnsi="Times New Roman" w:cs="Times New Roman"/>
                  <w:i/>
                  <w:sz w:val="20"/>
                  <w:szCs w:val="20"/>
                  <w:lang w:eastAsia="sk-SK"/>
                </w:rPr>
                <w:t>https://www.vsdanubius.sk/Dokumenty/Vyrocne-spravy-VSD</w:t>
              </w:r>
            </w:hyperlink>
          </w:p>
          <w:p w14:paraId="326960BD" w14:textId="77777777" w:rsidR="00A23779" w:rsidRPr="007A0358" w:rsidRDefault="00A23779" w:rsidP="00A23779">
            <w:pPr>
              <w:spacing w:line="216" w:lineRule="auto"/>
              <w:contextualSpacing/>
              <w:rPr>
                <w:rFonts w:ascii="Times New Roman" w:hAnsi="Times New Roman" w:cs="Times New Roman"/>
                <w:i/>
                <w:sz w:val="20"/>
                <w:szCs w:val="20"/>
                <w:lang w:eastAsia="sk-SK"/>
              </w:rPr>
            </w:pPr>
          </w:p>
          <w:p w14:paraId="0FB1121F" w14:textId="77777777" w:rsidR="00A23779" w:rsidRPr="007A0358" w:rsidRDefault="00A23779" w:rsidP="00A23779">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Knižnica VŠD</w:t>
            </w:r>
          </w:p>
          <w:p w14:paraId="1710F27A" w14:textId="77777777" w:rsidR="00A23779" w:rsidRPr="007A0358" w:rsidRDefault="00A23779" w:rsidP="00A23779">
            <w:pPr>
              <w:spacing w:line="216" w:lineRule="auto"/>
              <w:rPr>
                <w:rFonts w:ascii="Times New Roman" w:hAnsi="Times New Roman" w:cs="Times New Roman"/>
                <w:bCs/>
                <w:i/>
                <w:iCs/>
                <w:sz w:val="20"/>
                <w:szCs w:val="20"/>
                <w:lang w:eastAsia="sk-SK"/>
              </w:rPr>
            </w:pPr>
            <w:hyperlink r:id="rId142" w:history="1">
              <w:r w:rsidRPr="007A0358">
                <w:rPr>
                  <w:rStyle w:val="Hypertextovprepojenie"/>
                  <w:rFonts w:ascii="Times New Roman" w:hAnsi="Times New Roman" w:cs="Times New Roman"/>
                  <w:i/>
                  <w:color w:val="auto"/>
                  <w:sz w:val="20"/>
                  <w:szCs w:val="20"/>
                  <w:lang w:eastAsia="sk-SK"/>
                </w:rPr>
                <w:t>https://www.vsdanubius.sk/Sucasti/Fakulty-a-dalsie-suc</w:t>
              </w:r>
              <w:r w:rsidRPr="007A0358">
                <w:rPr>
                  <w:rStyle w:val="Hypertextovprepojenie"/>
                  <w:rFonts w:ascii="Times New Roman" w:hAnsi="Times New Roman" w:cs="Times New Roman"/>
                  <w:i/>
                  <w:color w:val="auto"/>
                  <w:sz w:val="20"/>
                  <w:szCs w:val="20"/>
                  <w:lang w:eastAsia="sk-SK"/>
                </w:rPr>
                <w:t>a</w:t>
              </w:r>
              <w:r w:rsidRPr="007A0358">
                <w:rPr>
                  <w:rStyle w:val="Hypertextovprepojenie"/>
                  <w:rFonts w:ascii="Times New Roman" w:hAnsi="Times New Roman" w:cs="Times New Roman"/>
                  <w:i/>
                  <w:color w:val="auto"/>
                  <w:sz w:val="20"/>
                  <w:szCs w:val="20"/>
                  <w:lang w:eastAsia="sk-SK"/>
                </w:rPr>
                <w:t>sti/KIEVS-Kniznica</w:t>
              </w:r>
            </w:hyperlink>
          </w:p>
          <w:p w14:paraId="0032E32E" w14:textId="77777777" w:rsidR="00A23779" w:rsidRPr="007A0358" w:rsidRDefault="00A23779" w:rsidP="00A23779">
            <w:pPr>
              <w:spacing w:line="216" w:lineRule="auto"/>
              <w:contextualSpacing/>
              <w:rPr>
                <w:rFonts w:ascii="Times New Roman" w:hAnsi="Times New Roman" w:cs="Times New Roman"/>
                <w:bCs/>
                <w:i/>
                <w:iCs/>
                <w:sz w:val="20"/>
                <w:szCs w:val="20"/>
                <w:lang w:eastAsia="sk-SK"/>
              </w:rPr>
            </w:pPr>
          </w:p>
          <w:p w14:paraId="0C2C2FA2" w14:textId="276EC59F" w:rsidR="00A23779" w:rsidRPr="007A0358" w:rsidRDefault="00A23779" w:rsidP="00A23779">
            <w:pPr>
              <w:spacing w:line="216" w:lineRule="auto"/>
              <w:contextualSpacing/>
              <w:rPr>
                <w:rFonts w:ascii="Times New Roman" w:hAnsi="Times New Roman" w:cs="Times New Roman"/>
                <w:i/>
                <w:sz w:val="20"/>
                <w:szCs w:val="20"/>
                <w:lang w:eastAsia="sk-SK"/>
              </w:rPr>
            </w:pPr>
          </w:p>
        </w:tc>
      </w:tr>
    </w:tbl>
    <w:p w14:paraId="06D84474" w14:textId="77777777" w:rsidR="008E2AF0" w:rsidRPr="007A0358" w:rsidRDefault="008E2AF0" w:rsidP="00E815D8">
      <w:pPr>
        <w:autoSpaceDE w:val="0"/>
        <w:autoSpaceDN w:val="0"/>
        <w:adjustRightInd w:val="0"/>
        <w:spacing w:after="0" w:line="216" w:lineRule="auto"/>
        <w:contextualSpacing/>
        <w:rPr>
          <w:rFonts w:ascii="Times New Roman" w:hAnsi="Times New Roman" w:cs="Times New Roman"/>
          <w:b/>
          <w:bCs/>
          <w:sz w:val="20"/>
          <w:szCs w:val="20"/>
        </w:rPr>
      </w:pPr>
    </w:p>
    <w:p w14:paraId="4DAA223D" w14:textId="04287CCB" w:rsidR="008E2AF0" w:rsidRPr="007A0358" w:rsidRDefault="005A6E62"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lastRenderedPageBreak/>
        <w:t xml:space="preserve">SP 8.2. </w:t>
      </w:r>
      <w:r w:rsidR="00E82D04" w:rsidRPr="007A0358">
        <w:rPr>
          <w:rFonts w:ascii="Times New Roman" w:hAnsi="Times New Roman" w:cs="Times New Roman"/>
          <w:color w:val="auto"/>
          <w:sz w:val="20"/>
          <w:szCs w:val="20"/>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187"/>
        <w:gridCol w:w="3594"/>
      </w:tblGrid>
      <w:tr w:rsidR="001803A1" w:rsidRPr="007A0358" w14:paraId="476FA15D"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12F05E85"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2A66DE6C" w14:textId="77777777" w:rsidR="008E2AF0" w:rsidRPr="007A0358" w:rsidRDefault="008E2AF0"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513E29DD" w14:textId="77777777" w:rsidTr="001B280C">
        <w:trPr>
          <w:trHeight w:val="567"/>
        </w:trPr>
        <w:tc>
          <w:tcPr>
            <w:tcW w:w="7799" w:type="dxa"/>
          </w:tcPr>
          <w:p w14:paraId="208E353E" w14:textId="51A27A93" w:rsidR="002A43FC" w:rsidRPr="007A0358" w:rsidRDefault="00F72997" w:rsidP="00F7299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 dôvodu pandemickej situácie COVID- 19 bola dočasne prezenčná forma výučby pozastavená a nahradená  dištančným vzdelávaním, pomocou  platformy MS TEAMS,  ako súčasť balíka Office 365,  ktorú si osvojili akademickí zamestnanci a študenti. Zamestnanci absolvovali niekoľko školení, aby si prácu s novou platformou osvojili a tak bola fakulta schopná kontinuálne pokračovať vo vzdelávacom procese.</w:t>
            </w:r>
          </w:p>
        </w:tc>
        <w:tc>
          <w:tcPr>
            <w:tcW w:w="1982" w:type="dxa"/>
          </w:tcPr>
          <w:p w14:paraId="40910C41" w14:textId="77777777" w:rsidR="00514874" w:rsidRPr="00514874" w:rsidRDefault="00514874" w:rsidP="00514874">
            <w:pPr>
              <w:spacing w:line="216" w:lineRule="auto"/>
              <w:contextualSpacing/>
              <w:rPr>
                <w:rFonts w:ascii="Times New Roman" w:hAnsi="Times New Roman" w:cs="Times New Roman"/>
                <w:i/>
                <w:sz w:val="20"/>
                <w:szCs w:val="20"/>
                <w:lang w:eastAsia="sk-SK"/>
              </w:rPr>
            </w:pPr>
            <w:r w:rsidRPr="00514874">
              <w:rPr>
                <w:rFonts w:ascii="Times New Roman" w:hAnsi="Times New Roman" w:cs="Times New Roman"/>
                <w:i/>
                <w:sz w:val="20"/>
                <w:szCs w:val="20"/>
                <w:lang w:eastAsia="sk-SK"/>
              </w:rPr>
              <w:t>Len prezenčná metóda</w:t>
            </w:r>
          </w:p>
          <w:p w14:paraId="178FF7CD" w14:textId="77777777" w:rsidR="00514874" w:rsidRPr="00514874" w:rsidRDefault="00514874" w:rsidP="00514874">
            <w:pPr>
              <w:spacing w:line="216" w:lineRule="auto"/>
              <w:contextualSpacing/>
              <w:rPr>
                <w:rFonts w:ascii="Times New Roman" w:hAnsi="Times New Roman" w:cs="Times New Roman"/>
                <w:i/>
                <w:sz w:val="20"/>
                <w:szCs w:val="20"/>
                <w:lang w:eastAsia="sk-SK"/>
              </w:rPr>
            </w:pPr>
          </w:p>
          <w:p w14:paraId="09223351" w14:textId="77777777" w:rsidR="00514874" w:rsidRPr="00514874" w:rsidRDefault="00514874" w:rsidP="00514874">
            <w:pPr>
              <w:spacing w:line="216" w:lineRule="auto"/>
              <w:contextualSpacing/>
              <w:rPr>
                <w:rFonts w:ascii="Times New Roman" w:hAnsi="Times New Roman" w:cs="Times New Roman"/>
                <w:i/>
                <w:sz w:val="20"/>
                <w:szCs w:val="20"/>
                <w:lang w:eastAsia="sk-SK"/>
              </w:rPr>
            </w:pPr>
            <w:r w:rsidRPr="00514874">
              <w:rPr>
                <w:rFonts w:ascii="Times New Roman" w:hAnsi="Times New Roman" w:cs="Times New Roman"/>
                <w:i/>
                <w:sz w:val="20"/>
                <w:szCs w:val="20"/>
                <w:lang w:eastAsia="sk-SK"/>
              </w:rPr>
              <w:t>Opisy ŠP:</w:t>
            </w:r>
          </w:p>
          <w:p w14:paraId="642CE411" w14:textId="62B248FE" w:rsidR="008E2AF0" w:rsidRDefault="00C56DF9" w:rsidP="00514874">
            <w:pPr>
              <w:spacing w:line="216" w:lineRule="auto"/>
              <w:contextualSpacing/>
              <w:rPr>
                <w:rFonts w:ascii="Times New Roman" w:hAnsi="Times New Roman" w:cs="Times New Roman"/>
                <w:i/>
                <w:sz w:val="20"/>
                <w:szCs w:val="20"/>
                <w:lang w:eastAsia="sk-SK"/>
              </w:rPr>
            </w:pPr>
            <w:hyperlink r:id="rId143" w:history="1">
              <w:r w:rsidRPr="00953982">
                <w:rPr>
                  <w:rStyle w:val="Hypertextovprepojenie"/>
                  <w:rFonts w:ascii="Times New Roman" w:hAnsi="Times New Roman" w:cs="Times New Roman"/>
                  <w:i/>
                  <w:sz w:val="20"/>
                  <w:szCs w:val="20"/>
                  <w:lang w:eastAsia="sk-SK"/>
                </w:rPr>
                <w:t>https://fvpvs.vsdanubius.sk/Kvalita/Opisy-studijnych-programov</w:t>
              </w:r>
            </w:hyperlink>
          </w:p>
          <w:p w14:paraId="0A9D57CE" w14:textId="490BC90D" w:rsidR="00C56DF9" w:rsidRPr="007A0358" w:rsidRDefault="00C56DF9" w:rsidP="00514874">
            <w:pPr>
              <w:spacing w:line="216" w:lineRule="auto"/>
              <w:contextualSpacing/>
              <w:rPr>
                <w:rFonts w:ascii="Times New Roman" w:hAnsi="Times New Roman" w:cs="Times New Roman"/>
                <w:sz w:val="20"/>
                <w:szCs w:val="20"/>
                <w:lang w:eastAsia="sk-SK"/>
              </w:rPr>
            </w:pPr>
          </w:p>
        </w:tc>
      </w:tr>
    </w:tbl>
    <w:p w14:paraId="531C8AEE" w14:textId="77777777" w:rsidR="00183FF6" w:rsidRPr="007A0358" w:rsidRDefault="00183FF6" w:rsidP="00E815D8">
      <w:pPr>
        <w:autoSpaceDE w:val="0"/>
        <w:autoSpaceDN w:val="0"/>
        <w:adjustRightInd w:val="0"/>
        <w:spacing w:after="0" w:line="216" w:lineRule="auto"/>
        <w:contextualSpacing/>
        <w:rPr>
          <w:rFonts w:ascii="Times New Roman" w:hAnsi="Times New Roman" w:cs="Times New Roman"/>
          <w:sz w:val="20"/>
          <w:szCs w:val="20"/>
        </w:rPr>
      </w:pPr>
    </w:p>
    <w:p w14:paraId="3D7B0150" w14:textId="1AA3E8C4" w:rsidR="005608ED" w:rsidRPr="007A0358" w:rsidRDefault="005A6E62"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8.3. </w:t>
      </w:r>
      <w:r w:rsidR="00E82D04" w:rsidRPr="007A0358">
        <w:rPr>
          <w:rFonts w:ascii="Times New Roman" w:hAnsi="Times New Roman" w:cs="Times New Roman"/>
          <w:color w:val="auto"/>
          <w:sz w:val="20"/>
          <w:szCs w:val="20"/>
        </w:rPr>
        <w:t xml:space="preserve">Je zabezpečený podporný odborný personál, ktorý kompetentnosťou a počtom zodpovedá potrebám študentov a učiteľov študijného programu vo väzbe na vzdelávacie ciele a výstupy.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075D7436" w14:textId="77777777" w:rsidTr="00F96CB6">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32EE28F7" w14:textId="77777777" w:rsidR="005608ED" w:rsidRPr="007A0358" w:rsidRDefault="005608ED"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75A64978" w14:textId="77777777" w:rsidR="005608ED" w:rsidRPr="007A0358" w:rsidRDefault="005608ED"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03F5E76A" w14:textId="77777777" w:rsidTr="00F96CB6">
        <w:trPr>
          <w:trHeight w:val="567"/>
        </w:trPr>
        <w:tc>
          <w:tcPr>
            <w:tcW w:w="7799" w:type="dxa"/>
          </w:tcPr>
          <w:p w14:paraId="3AD18BE5" w14:textId="77777777" w:rsidR="009D5FCA" w:rsidRPr="007A0358" w:rsidRDefault="00F72997" w:rsidP="00B50EF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Administratívne záležitosti štúdia sú v kompetencii </w:t>
            </w:r>
            <w:r w:rsidR="009D5FCA" w:rsidRPr="007A0358">
              <w:rPr>
                <w:rFonts w:ascii="Times New Roman" w:hAnsi="Times New Roman" w:cs="Times New Roman"/>
                <w:bCs/>
                <w:iCs/>
                <w:sz w:val="20"/>
                <w:szCs w:val="20"/>
                <w:lang w:eastAsia="sk-SK"/>
              </w:rPr>
              <w:t>študijného oddelenia.</w:t>
            </w:r>
          </w:p>
          <w:p w14:paraId="433CFA65" w14:textId="4A9AD23F" w:rsidR="009D5FCA" w:rsidRPr="007A0358" w:rsidRDefault="009D5FCA"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Študijná referentka: </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Alžbeta Bondorová </w:t>
            </w:r>
          </w:p>
          <w:p w14:paraId="155ED906" w14:textId="662A4EAD" w:rsidR="009D5FCA" w:rsidRPr="007A0358" w:rsidRDefault="009D5FCA" w:rsidP="004E647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Kontakt: 0908 968 261</w:t>
            </w:r>
          </w:p>
          <w:p w14:paraId="1C8D3843" w14:textId="188C59AB" w:rsidR="005608ED" w:rsidRPr="007A0358" w:rsidRDefault="009D5FCA" w:rsidP="004E647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Alzbeta.bondorova @vsdanubius.sk</w:t>
            </w:r>
          </w:p>
          <w:p w14:paraId="345EAF36" w14:textId="08915C07" w:rsidR="00B50EF2" w:rsidRPr="007A0358" w:rsidRDefault="004E6470" w:rsidP="00C704F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Sekretariát dekana  (alzbeta Bondoorvá) FVPVS zabezpečuje administratívne úlohy pre dekana FVPVS, pripravuje podklady pre rozhodovaciu činnosť dekana a prodekanov FVPVS, agendu</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súvisiacu s archívom, včítane preberania a evidencie písomných dokladov, v zmysle požiadaviek právnej úpravy, vo väzbe na povinnosti archivácie a skartácie.</w:t>
            </w:r>
            <w:r w:rsidR="00C704FA" w:rsidRPr="007A0358">
              <w:rPr>
                <w:rFonts w:ascii="Times New Roman" w:hAnsi="Times New Roman" w:cs="Times New Roman"/>
                <w:bCs/>
                <w:iCs/>
                <w:sz w:val="20"/>
                <w:szCs w:val="20"/>
                <w:lang w:eastAsia="sk-SK"/>
              </w:rPr>
              <w:t xml:space="preserve"> </w:t>
            </w:r>
            <w:r w:rsidR="00B50EF2" w:rsidRPr="007A0358">
              <w:rPr>
                <w:rFonts w:ascii="Times New Roman" w:hAnsi="Times New Roman" w:cs="Times New Roman"/>
                <w:bCs/>
                <w:iCs/>
                <w:sz w:val="20"/>
                <w:szCs w:val="20"/>
                <w:lang w:eastAsia="sk-SK"/>
              </w:rPr>
              <w:t>Pracovníci študijného oddelenia sú podriadení dekanovi fak</w:t>
            </w:r>
            <w:r w:rsidR="00C704FA" w:rsidRPr="007A0358">
              <w:rPr>
                <w:rFonts w:ascii="Times New Roman" w:hAnsi="Times New Roman" w:cs="Times New Roman"/>
                <w:bCs/>
                <w:iCs/>
                <w:sz w:val="20"/>
                <w:szCs w:val="20"/>
                <w:lang w:eastAsia="sk-SK"/>
              </w:rPr>
              <w:t xml:space="preserve">ulty a prodekanovi pre štúdium, </w:t>
            </w:r>
            <w:r w:rsidR="00B50EF2" w:rsidRPr="007A0358">
              <w:rPr>
                <w:rFonts w:ascii="Times New Roman" w:hAnsi="Times New Roman" w:cs="Times New Roman"/>
                <w:bCs/>
                <w:iCs/>
                <w:sz w:val="20"/>
                <w:szCs w:val="20"/>
                <w:lang w:eastAsia="sk-SK"/>
              </w:rPr>
              <w:t>rozvoj a akreditáciu. Prodekanovi pre štúdium, rozvoja a akredi</w:t>
            </w:r>
            <w:r w:rsidR="00C704FA" w:rsidRPr="007A0358">
              <w:rPr>
                <w:rFonts w:ascii="Times New Roman" w:hAnsi="Times New Roman" w:cs="Times New Roman"/>
                <w:bCs/>
                <w:iCs/>
                <w:sz w:val="20"/>
                <w:szCs w:val="20"/>
                <w:lang w:eastAsia="sk-SK"/>
              </w:rPr>
              <w:t xml:space="preserve">táciu predkladajú žiadosti </w:t>
            </w:r>
            <w:r w:rsidR="00B50EF2" w:rsidRPr="007A0358">
              <w:rPr>
                <w:rFonts w:ascii="Times New Roman" w:hAnsi="Times New Roman" w:cs="Times New Roman"/>
                <w:bCs/>
                <w:iCs/>
                <w:sz w:val="20"/>
                <w:szCs w:val="20"/>
                <w:lang w:eastAsia="sk-SK"/>
              </w:rPr>
              <w:t>študentov v predmete uznania známok, prestupu z príbuzn</w:t>
            </w:r>
            <w:r w:rsidR="00C704FA" w:rsidRPr="007A0358">
              <w:rPr>
                <w:rFonts w:ascii="Times New Roman" w:hAnsi="Times New Roman" w:cs="Times New Roman"/>
                <w:bCs/>
                <w:iCs/>
                <w:sz w:val="20"/>
                <w:szCs w:val="20"/>
                <w:lang w:eastAsia="sk-SK"/>
              </w:rPr>
              <w:t xml:space="preserve">ých študijných programov, alebo </w:t>
            </w:r>
            <w:r w:rsidR="00B50EF2" w:rsidRPr="007A0358">
              <w:rPr>
                <w:rFonts w:ascii="Times New Roman" w:hAnsi="Times New Roman" w:cs="Times New Roman"/>
                <w:bCs/>
                <w:iCs/>
                <w:sz w:val="20"/>
                <w:szCs w:val="20"/>
                <w:lang w:eastAsia="sk-SK"/>
              </w:rPr>
              <w:t>prerušenia štúdia.</w:t>
            </w:r>
          </w:p>
          <w:p w14:paraId="0B63A4B2" w14:textId="3FEB2569" w:rsidR="009D5FCA" w:rsidRPr="007A0358" w:rsidRDefault="009D5FCA"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prodekan pre štúdium a rozvoj: Doc. Ing. Dušan Masár, PhD., </w:t>
            </w:r>
          </w:p>
          <w:p w14:paraId="38330DE1" w14:textId="3BA1CDB9" w:rsidR="00F96CB6" w:rsidRPr="007A0358" w:rsidRDefault="009D5FCA"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84</w:t>
            </w:r>
          </w:p>
          <w:p w14:paraId="2B744C3C" w14:textId="0AF09BD6" w:rsidR="004E6470" w:rsidRPr="007A0358" w:rsidRDefault="009D5FCA" w:rsidP="004E647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44" w:history="1">
              <w:r w:rsidR="004E6470" w:rsidRPr="007A0358">
                <w:rPr>
                  <w:rStyle w:val="Hypertextovprepojenie"/>
                  <w:rFonts w:ascii="Times New Roman" w:hAnsi="Times New Roman" w:cs="Times New Roman"/>
                  <w:bCs/>
                  <w:iCs/>
                  <w:color w:val="auto"/>
                  <w:sz w:val="20"/>
                  <w:szCs w:val="20"/>
                  <w:lang w:eastAsia="sk-SK"/>
                </w:rPr>
                <w:t>dusan.masar@vsdanubius.sk</w:t>
              </w:r>
            </w:hyperlink>
          </w:p>
          <w:p w14:paraId="44688D9C" w14:textId="21C20631" w:rsidR="005C4F18" w:rsidRPr="007A0358" w:rsidRDefault="009D5FCA" w:rsidP="004E647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r w:rsidR="00F96CB6" w:rsidRPr="007A0358">
              <w:rPr>
                <w:rFonts w:ascii="Times New Roman" w:hAnsi="Times New Roman" w:cs="Times New Roman"/>
                <w:bCs/>
                <w:iCs/>
                <w:sz w:val="20"/>
                <w:szCs w:val="20"/>
                <w:lang w:eastAsia="sk-SK"/>
              </w:rPr>
              <w:t xml:space="preserve">                                                  </w:t>
            </w:r>
            <w:r w:rsidR="005C4F18" w:rsidRPr="007A0358">
              <w:rPr>
                <w:rFonts w:ascii="Times New Roman" w:hAnsi="Times New Roman" w:cs="Times New Roman"/>
                <w:bCs/>
                <w:iCs/>
                <w:sz w:val="20"/>
                <w:szCs w:val="20"/>
                <w:lang w:eastAsia="sk-SK"/>
              </w:rPr>
              <w:t xml:space="preserve"> </w:t>
            </w:r>
          </w:p>
          <w:p w14:paraId="320C040A" w14:textId="5139DCE8" w:rsidR="005C4F18" w:rsidRPr="007A0358" w:rsidRDefault="005C4F18" w:rsidP="00C704F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FVP VS</w:t>
            </w:r>
            <w:r w:rsidR="00C704FA" w:rsidRPr="007A0358">
              <w:rPr>
                <w:rFonts w:ascii="Times New Roman" w:hAnsi="Times New Roman" w:cs="Times New Roman"/>
                <w:bCs/>
                <w:iCs/>
                <w:sz w:val="20"/>
                <w:szCs w:val="20"/>
                <w:lang w:eastAsia="sk-SK"/>
              </w:rPr>
              <w:t xml:space="preserve"> v rámci programu V</w:t>
            </w:r>
            <w:r w:rsidRPr="007A0358">
              <w:rPr>
                <w:rFonts w:ascii="Times New Roman" w:hAnsi="Times New Roman" w:cs="Times New Roman"/>
                <w:bCs/>
                <w:iCs/>
                <w:sz w:val="20"/>
                <w:szCs w:val="20"/>
                <w:lang w:eastAsia="sk-SK"/>
              </w:rPr>
              <w:t>erejná po</w:t>
            </w:r>
            <w:r w:rsidR="009C11F3" w:rsidRPr="007A0358">
              <w:rPr>
                <w:rFonts w:ascii="Times New Roman" w:hAnsi="Times New Roman" w:cs="Times New Roman"/>
                <w:bCs/>
                <w:iCs/>
                <w:sz w:val="20"/>
                <w:szCs w:val="20"/>
                <w:lang w:eastAsia="sk-SK"/>
              </w:rPr>
              <w:t>litika a verejná správa pomáha</w:t>
            </w:r>
            <w:r w:rsidRPr="007A0358">
              <w:rPr>
                <w:rFonts w:ascii="Times New Roman" w:hAnsi="Times New Roman" w:cs="Times New Roman"/>
                <w:bCs/>
                <w:iCs/>
                <w:sz w:val="20"/>
                <w:szCs w:val="20"/>
                <w:lang w:eastAsia="sk-SK"/>
              </w:rPr>
              <w:t xml:space="preserve"> študentom s uplatnením sa  na trhu práce prostredníctvom  vytvorenia reflexívneho sebahodnotenia dosiahnutých zručností počas vysokoškolského štúdia na našej fakulte a teda aj kvality nadobudnutého vzdelania a to najmä v kontexte požiadaviek zamestnávateľov.</w:t>
            </w:r>
          </w:p>
          <w:p w14:paraId="1C941A83" w14:textId="20D774C2" w:rsidR="00F96CB6" w:rsidRPr="007A0358" w:rsidRDefault="005C4F18"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kariérny poradca: </w:t>
            </w:r>
            <w:r w:rsidR="00F96CB6" w:rsidRPr="007A0358">
              <w:rPr>
                <w:rFonts w:ascii="Times New Roman" w:hAnsi="Times New Roman" w:cs="Times New Roman"/>
                <w:bCs/>
                <w:iCs/>
                <w:sz w:val="20"/>
                <w:szCs w:val="20"/>
                <w:lang w:eastAsia="sk-SK"/>
              </w:rPr>
              <w:t xml:space="preserve">PhDr. Zuzana Kulašiková, PhD., </w:t>
            </w:r>
          </w:p>
          <w:p w14:paraId="45BDD87E" w14:textId="2D8E8525" w:rsidR="005C4F18" w:rsidRPr="007A0358" w:rsidRDefault="00F96CB6" w:rsidP="004E647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r w:rsidR="005C4F18" w:rsidRPr="007A0358">
              <w:rPr>
                <w:rFonts w:ascii="Times New Roman" w:hAnsi="Times New Roman" w:cs="Times New Roman"/>
                <w:bCs/>
                <w:iCs/>
                <w:sz w:val="20"/>
                <w:szCs w:val="20"/>
                <w:lang w:eastAsia="sk-SK"/>
              </w:rPr>
              <w:t xml:space="preserve"> tel. č.  031 773 28 85</w:t>
            </w:r>
          </w:p>
          <w:p w14:paraId="107876B5" w14:textId="23FB0F83" w:rsidR="00F96CB6" w:rsidRPr="007A0358" w:rsidRDefault="005C4F18" w:rsidP="004E647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45" w:history="1">
              <w:r w:rsidR="004E6470" w:rsidRPr="007A0358">
                <w:rPr>
                  <w:rStyle w:val="Hypertextovprepojenie"/>
                  <w:rFonts w:ascii="Times New Roman" w:hAnsi="Times New Roman" w:cs="Times New Roman"/>
                  <w:bCs/>
                  <w:iCs/>
                  <w:color w:val="auto"/>
                  <w:sz w:val="20"/>
                  <w:szCs w:val="20"/>
                  <w:lang w:eastAsia="sk-SK"/>
                </w:rPr>
                <w:t>zuzana.kulasikova@vsdanubius.sk</w:t>
              </w:r>
            </w:hyperlink>
          </w:p>
          <w:p w14:paraId="718ED4A7" w14:textId="0ACA0934" w:rsidR="00080E29" w:rsidRPr="007A0358" w:rsidRDefault="00080E29" w:rsidP="00080E29">
            <w:pPr>
              <w:spacing w:line="216" w:lineRule="auto"/>
              <w:contextualSpacing/>
              <w:jc w:val="both"/>
              <w:rPr>
                <w:rFonts w:ascii="Times New Roman" w:hAnsi="Times New Roman" w:cs="Times New Roman"/>
                <w:bCs/>
                <w:iCs/>
                <w:sz w:val="20"/>
                <w:szCs w:val="20"/>
                <w:lang w:eastAsia="sk-SK"/>
              </w:rPr>
            </w:pPr>
          </w:p>
          <w:p w14:paraId="07EE22E4" w14:textId="52EA568F" w:rsidR="00080E29" w:rsidRPr="007A0358" w:rsidRDefault="00514874" w:rsidP="00F85839">
            <w:pPr>
              <w:spacing w:line="216" w:lineRule="auto"/>
              <w:ind w:firstLine="321"/>
              <w:contextualSpacing/>
              <w:jc w:val="both"/>
              <w:rPr>
                <w:rFonts w:ascii="Times New Roman" w:hAnsi="Times New Roman" w:cs="Times New Roman"/>
                <w:bCs/>
                <w:iCs/>
                <w:sz w:val="20"/>
                <w:szCs w:val="20"/>
                <w:lang w:eastAsia="sk-SK"/>
              </w:rPr>
            </w:pPr>
            <w:r>
              <w:rPr>
                <w:rFonts w:ascii="Times New Roman" w:hAnsi="Times New Roman" w:cs="Times New Roman"/>
                <w:bCs/>
                <w:iCs/>
                <w:sz w:val="20"/>
                <w:szCs w:val="20"/>
                <w:lang w:eastAsia="sk-SK"/>
              </w:rPr>
              <w:t>Študijný poradca prioritne koordinuje</w:t>
            </w:r>
            <w:r w:rsidR="00080E29" w:rsidRPr="007A0358">
              <w:rPr>
                <w:rFonts w:ascii="Times New Roman" w:hAnsi="Times New Roman" w:cs="Times New Roman"/>
                <w:bCs/>
                <w:iCs/>
                <w:sz w:val="20"/>
                <w:szCs w:val="20"/>
                <w:lang w:eastAsia="sk-SK"/>
              </w:rPr>
              <w:t xml:space="preserve"> komunikáciu vyplývajúcu z požiadaviek na oboznámenie nejasností, najčastejšie ohľadom zamerania resp. obsahu daného študijného programu, edukačné a profesijné, resp. kariérne problémy a osobnostné poradenstvo. Z hľadiska formy je poradenstvo poskytované osobne i dištančne (telefonicky, mailom, IT komunikovaním pros</w:t>
            </w:r>
            <w:r w:rsidR="00F85839" w:rsidRPr="007A0358">
              <w:rPr>
                <w:rFonts w:ascii="Times New Roman" w:hAnsi="Times New Roman" w:cs="Times New Roman"/>
                <w:bCs/>
                <w:iCs/>
                <w:sz w:val="20"/>
                <w:szCs w:val="20"/>
                <w:lang w:eastAsia="sk-SK"/>
              </w:rPr>
              <w:t>tredníctvom  online aplikácie).</w:t>
            </w:r>
          </w:p>
          <w:p w14:paraId="3C005C14" w14:textId="77777777" w:rsidR="00F85839" w:rsidRPr="007A0358" w:rsidRDefault="00F85839" w:rsidP="00F85839">
            <w:pPr>
              <w:spacing w:line="216" w:lineRule="auto"/>
              <w:ind w:firstLine="321"/>
              <w:contextualSpacing/>
              <w:jc w:val="both"/>
              <w:rPr>
                <w:rFonts w:ascii="Times New Roman" w:hAnsi="Times New Roman" w:cs="Times New Roman"/>
                <w:bCs/>
                <w:iCs/>
                <w:sz w:val="20"/>
                <w:szCs w:val="20"/>
                <w:lang w:eastAsia="sk-SK"/>
              </w:rPr>
            </w:pPr>
          </w:p>
          <w:p w14:paraId="7E57002A" w14:textId="3BFDBAAF" w:rsidR="00080E29" w:rsidRPr="007A0358" w:rsidRDefault="00C704FA" w:rsidP="00080E29">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w:t>
            </w:r>
            <w:r w:rsidR="00080E29" w:rsidRPr="007A0358">
              <w:rPr>
                <w:rFonts w:ascii="Times New Roman" w:hAnsi="Times New Roman" w:cs="Times New Roman"/>
                <w:bCs/>
                <w:iCs/>
                <w:sz w:val="20"/>
                <w:szCs w:val="20"/>
                <w:lang w:eastAsia="sk-SK"/>
              </w:rPr>
              <w:t>tudijní poradcovia: Doc. Ing. Dušan Masá</w:t>
            </w:r>
            <w:r w:rsidR="00514874">
              <w:rPr>
                <w:rFonts w:ascii="Times New Roman" w:hAnsi="Times New Roman" w:cs="Times New Roman"/>
                <w:bCs/>
                <w:iCs/>
                <w:sz w:val="20"/>
                <w:szCs w:val="20"/>
                <w:lang w:eastAsia="sk-SK"/>
              </w:rPr>
              <w:t>r, PhD., prodekan pre štúdium, rozvoj a akreditáciu</w:t>
            </w:r>
            <w:r w:rsidR="00080E29" w:rsidRPr="007A0358">
              <w:rPr>
                <w:rFonts w:ascii="Times New Roman" w:hAnsi="Times New Roman" w:cs="Times New Roman"/>
                <w:bCs/>
                <w:iCs/>
                <w:sz w:val="20"/>
                <w:szCs w:val="20"/>
                <w:lang w:eastAsia="sk-SK"/>
              </w:rPr>
              <w:t xml:space="preserve"> študijný poradca študijného programu</w:t>
            </w:r>
          </w:p>
          <w:p w14:paraId="5442FC84" w14:textId="737A0B90" w:rsidR="00080E29" w:rsidRPr="007A0358" w:rsidRDefault="00080E29" w:rsidP="00080E29">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46" w:history="1">
              <w:r w:rsidRPr="007A0358">
                <w:rPr>
                  <w:rStyle w:val="Hypertextovprepojenie"/>
                  <w:rFonts w:ascii="Times New Roman" w:hAnsi="Times New Roman" w:cs="Times New Roman"/>
                  <w:bCs/>
                  <w:iCs/>
                  <w:color w:val="auto"/>
                  <w:sz w:val="20"/>
                  <w:szCs w:val="20"/>
                  <w:lang w:eastAsia="sk-SK"/>
                </w:rPr>
                <w:t>dusan.masar@vsdanubius.sk</w:t>
              </w:r>
            </w:hyperlink>
          </w:p>
          <w:p w14:paraId="3CA5B333" w14:textId="04658DEF" w:rsidR="00080E29" w:rsidRPr="007A0358" w:rsidRDefault="00080E29" w:rsidP="00080E29">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84</w:t>
            </w:r>
          </w:p>
          <w:p w14:paraId="5CA064DE" w14:textId="77777777" w:rsidR="004E6470" w:rsidRPr="007A0358" w:rsidRDefault="004E6470" w:rsidP="004E6470">
            <w:pPr>
              <w:spacing w:line="216" w:lineRule="auto"/>
              <w:contextualSpacing/>
              <w:jc w:val="both"/>
              <w:rPr>
                <w:rFonts w:ascii="Times New Roman" w:hAnsi="Times New Roman" w:cs="Times New Roman"/>
                <w:bCs/>
                <w:iCs/>
                <w:sz w:val="20"/>
                <w:szCs w:val="20"/>
                <w:lang w:eastAsia="sk-SK"/>
              </w:rPr>
            </w:pPr>
          </w:p>
          <w:p w14:paraId="5DF5891C" w14:textId="5943A92F" w:rsidR="004E6470" w:rsidRPr="007A0358" w:rsidRDefault="004E6470"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 hospodársku a finančnú správu školy zodpovedá kvestor.</w:t>
            </w:r>
          </w:p>
          <w:p w14:paraId="659BD61E" w14:textId="77777777" w:rsidR="00481338" w:rsidRPr="007A0358" w:rsidRDefault="00F96CB6"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Rauf  Gusejnov, ekonomicko-hospodársky útvar / kvestor, </w:t>
            </w:r>
          </w:p>
          <w:p w14:paraId="5BBB18BC" w14:textId="48369D61" w:rsidR="00481338" w:rsidRPr="007A0358" w:rsidRDefault="00481338"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47" w:history="1">
              <w:r w:rsidRPr="007A0358">
                <w:rPr>
                  <w:rStyle w:val="Hypertextovprepojenie"/>
                  <w:rFonts w:ascii="Times New Roman" w:hAnsi="Times New Roman" w:cs="Times New Roman"/>
                  <w:bCs/>
                  <w:iCs/>
                  <w:color w:val="auto"/>
                  <w:sz w:val="20"/>
                  <w:szCs w:val="20"/>
                  <w:lang w:eastAsia="sk-SK"/>
                </w:rPr>
                <w:t>rauf.gusejnov@vsdanubius.sk</w:t>
              </w:r>
            </w:hyperlink>
          </w:p>
          <w:p w14:paraId="48EB3D9B" w14:textId="4448E71C" w:rsidR="00F96CB6" w:rsidRPr="007A0358" w:rsidRDefault="00F96CB6" w:rsidP="00481338">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p>
          <w:p w14:paraId="03A7458B" w14:textId="77777777" w:rsidR="00F96CB6" w:rsidRPr="007A0358" w:rsidRDefault="00F96CB6"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Ekonomické oddelenie:</w:t>
            </w:r>
          </w:p>
          <w:p w14:paraId="17220B07" w14:textId="7DD6CFAA" w:rsidR="004E6470" w:rsidRPr="007A0358" w:rsidRDefault="00F96CB6"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Eva Pacovská, </w:t>
            </w:r>
            <w:hyperlink r:id="rId148" w:history="1">
              <w:r w:rsidR="004E6470" w:rsidRPr="007A0358">
                <w:rPr>
                  <w:rStyle w:val="Hypertextovprepojenie"/>
                  <w:rFonts w:ascii="Times New Roman" w:hAnsi="Times New Roman" w:cs="Times New Roman"/>
                  <w:bCs/>
                  <w:iCs/>
                  <w:color w:val="auto"/>
                  <w:sz w:val="20"/>
                  <w:szCs w:val="20"/>
                  <w:lang w:eastAsia="sk-SK"/>
                </w:rPr>
                <w:t>eva.pacovska@vsdanubius.sk</w:t>
              </w:r>
            </w:hyperlink>
          </w:p>
          <w:p w14:paraId="4870F177" w14:textId="77777777" w:rsidR="00F96CB6" w:rsidRPr="007A0358" w:rsidRDefault="00F96CB6" w:rsidP="004E647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21</w:t>
            </w:r>
          </w:p>
          <w:p w14:paraId="79C8CA5E" w14:textId="53C8C4FC" w:rsidR="004E6470" w:rsidRPr="007A0358" w:rsidRDefault="00F96CB6"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Angelika Kollarova, </w:t>
            </w:r>
            <w:hyperlink r:id="rId149" w:history="1">
              <w:r w:rsidR="004E6470" w:rsidRPr="007A0358">
                <w:rPr>
                  <w:rStyle w:val="Hypertextovprepojenie"/>
                  <w:rFonts w:ascii="Times New Roman" w:hAnsi="Times New Roman" w:cs="Times New Roman"/>
                  <w:bCs/>
                  <w:iCs/>
                  <w:color w:val="auto"/>
                  <w:sz w:val="20"/>
                  <w:szCs w:val="20"/>
                  <w:lang w:eastAsia="sk-SK"/>
                </w:rPr>
                <w:t>angelika.kollarova@vsdanubius.sk</w:t>
              </w:r>
            </w:hyperlink>
          </w:p>
          <w:p w14:paraId="1395BE0D" w14:textId="77777777" w:rsidR="00F96CB6" w:rsidRPr="007A0358" w:rsidRDefault="00F96CB6" w:rsidP="004E647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22</w:t>
            </w:r>
          </w:p>
          <w:p w14:paraId="58060BA5" w14:textId="421A5799" w:rsidR="004E6470" w:rsidRPr="007A0358" w:rsidRDefault="00F96CB6"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Martina Huláková, </w:t>
            </w:r>
            <w:hyperlink r:id="rId150" w:history="1">
              <w:r w:rsidR="004E6470" w:rsidRPr="007A0358">
                <w:rPr>
                  <w:rStyle w:val="Hypertextovprepojenie"/>
                  <w:rFonts w:ascii="Times New Roman" w:hAnsi="Times New Roman" w:cs="Times New Roman"/>
                  <w:bCs/>
                  <w:iCs/>
                  <w:color w:val="auto"/>
                  <w:sz w:val="20"/>
                  <w:szCs w:val="20"/>
                  <w:lang w:eastAsia="sk-SK"/>
                </w:rPr>
                <w:t>martina.hulakova@vsdanubius.sk</w:t>
              </w:r>
            </w:hyperlink>
          </w:p>
          <w:p w14:paraId="4EA8F241" w14:textId="77777777" w:rsidR="00F96CB6" w:rsidRPr="007A0358" w:rsidRDefault="00F96CB6" w:rsidP="004E647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24</w:t>
            </w:r>
          </w:p>
          <w:p w14:paraId="426292FC" w14:textId="77777777" w:rsidR="00F96CB6" w:rsidRPr="007A0358" w:rsidRDefault="00F96CB6" w:rsidP="004E6470">
            <w:pPr>
              <w:spacing w:line="216" w:lineRule="auto"/>
              <w:ind w:firstLine="321"/>
              <w:contextualSpacing/>
              <w:jc w:val="both"/>
              <w:rPr>
                <w:rFonts w:ascii="Times New Roman" w:hAnsi="Times New Roman" w:cs="Times New Roman"/>
                <w:bCs/>
                <w:iCs/>
                <w:sz w:val="20"/>
                <w:szCs w:val="20"/>
                <w:lang w:eastAsia="sk-SK"/>
              </w:rPr>
            </w:pPr>
          </w:p>
          <w:p w14:paraId="5AADB28D" w14:textId="77777777" w:rsidR="00F96CB6" w:rsidRPr="007A0358" w:rsidRDefault="00F96CB6"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Personálne oddelenie:</w:t>
            </w:r>
          </w:p>
          <w:p w14:paraId="6A04FEC5" w14:textId="2349D436" w:rsidR="004E6470" w:rsidRPr="007A0358" w:rsidRDefault="00F96CB6" w:rsidP="004E647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Eva Jurínova, </w:t>
            </w:r>
            <w:hyperlink r:id="rId151" w:history="1">
              <w:r w:rsidR="004E6470" w:rsidRPr="007A0358">
                <w:rPr>
                  <w:rStyle w:val="Hypertextovprepojenie"/>
                  <w:rFonts w:ascii="Times New Roman" w:hAnsi="Times New Roman" w:cs="Times New Roman"/>
                  <w:bCs/>
                  <w:iCs/>
                  <w:color w:val="auto"/>
                  <w:sz w:val="20"/>
                  <w:szCs w:val="20"/>
                  <w:lang w:eastAsia="sk-SK"/>
                </w:rPr>
                <w:t>eva.jurinova@vsdanubius.sk</w:t>
              </w:r>
            </w:hyperlink>
          </w:p>
          <w:p w14:paraId="67B37C4F" w14:textId="77777777" w:rsidR="00F96CB6" w:rsidRPr="007A0358" w:rsidRDefault="00F96CB6" w:rsidP="004E647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16</w:t>
            </w:r>
          </w:p>
          <w:p w14:paraId="48BEDDD0" w14:textId="77777777" w:rsidR="008542B1" w:rsidRPr="007A0358" w:rsidRDefault="008542B1" w:rsidP="008542B1">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Erasmus koordinátor :</w:t>
            </w:r>
          </w:p>
          <w:p w14:paraId="273FF996" w14:textId="1C17C7C8" w:rsidR="008542B1" w:rsidRPr="007A0358" w:rsidRDefault="008542B1" w:rsidP="008542B1">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Mgr.</w:t>
            </w:r>
            <w:r w:rsidR="00514874">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 xml:space="preserve">Dávid Kollár, PhD., </w:t>
            </w:r>
            <w:r w:rsidRPr="007A0358">
              <w:rPr>
                <w:rFonts w:ascii="Times New Roman" w:hAnsi="Times New Roman" w:cs="Times New Roman"/>
                <w:bCs/>
                <w:iCs/>
                <w:sz w:val="20"/>
                <w:szCs w:val="20"/>
                <w:u w:val="single"/>
                <w:lang w:eastAsia="sk-SK"/>
              </w:rPr>
              <w:t>david.kollar@vsdanubius.sk</w:t>
            </w:r>
          </w:p>
        </w:tc>
        <w:tc>
          <w:tcPr>
            <w:tcW w:w="1982" w:type="dxa"/>
          </w:tcPr>
          <w:p w14:paraId="3F844F1A" w14:textId="7A9CE14A" w:rsidR="00F72997" w:rsidRPr="007A0358" w:rsidRDefault="00F72997" w:rsidP="00F7299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 xml:space="preserve">Študijný </w:t>
            </w:r>
            <w:r w:rsidR="004E6470" w:rsidRPr="007A0358">
              <w:rPr>
                <w:rFonts w:ascii="Times New Roman" w:hAnsi="Times New Roman" w:cs="Times New Roman"/>
                <w:i/>
                <w:sz w:val="20"/>
                <w:szCs w:val="20"/>
                <w:lang w:eastAsia="sk-SK"/>
              </w:rPr>
              <w:t xml:space="preserve">referent, </w:t>
            </w:r>
          </w:p>
          <w:p w14:paraId="6BAE6736" w14:textId="45186D12" w:rsidR="009D5FCA" w:rsidRPr="007A0358" w:rsidRDefault="009D5FCA" w:rsidP="00F7299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prodekan pre štúdium a</w:t>
            </w:r>
            <w:r w:rsidR="004E6470" w:rsidRPr="007A0358">
              <w:rPr>
                <w:rFonts w:ascii="Times New Roman" w:hAnsi="Times New Roman" w:cs="Times New Roman"/>
                <w:i/>
                <w:sz w:val="20"/>
                <w:szCs w:val="20"/>
                <w:lang w:eastAsia="sk-SK"/>
              </w:rPr>
              <w:t> </w:t>
            </w:r>
            <w:r w:rsidRPr="007A0358">
              <w:rPr>
                <w:rFonts w:ascii="Times New Roman" w:hAnsi="Times New Roman" w:cs="Times New Roman"/>
                <w:i/>
                <w:sz w:val="20"/>
                <w:szCs w:val="20"/>
                <w:lang w:eastAsia="sk-SK"/>
              </w:rPr>
              <w:t>rozvoj</w:t>
            </w:r>
            <w:r w:rsidR="004E6470" w:rsidRPr="007A0358">
              <w:rPr>
                <w:rFonts w:ascii="Times New Roman" w:hAnsi="Times New Roman" w:cs="Times New Roman"/>
                <w:i/>
                <w:sz w:val="20"/>
                <w:szCs w:val="20"/>
                <w:lang w:eastAsia="sk-SK"/>
              </w:rPr>
              <w:t>:</w:t>
            </w:r>
          </w:p>
          <w:p w14:paraId="065F10C8" w14:textId="4A813980" w:rsidR="00F96CB6" w:rsidRPr="007A0358" w:rsidRDefault="00C34745" w:rsidP="00F72997">
            <w:pPr>
              <w:spacing w:line="216" w:lineRule="auto"/>
              <w:contextualSpacing/>
              <w:rPr>
                <w:rFonts w:ascii="Times New Roman" w:hAnsi="Times New Roman" w:cs="Times New Roman"/>
                <w:sz w:val="20"/>
                <w:szCs w:val="20"/>
                <w:lang w:eastAsia="sk-SK"/>
              </w:rPr>
            </w:pPr>
            <w:hyperlink r:id="rId152" w:history="1">
              <w:r w:rsidR="00F96CB6" w:rsidRPr="007A0358">
                <w:rPr>
                  <w:rStyle w:val="Hypertextovprepojenie"/>
                  <w:rFonts w:ascii="Times New Roman" w:hAnsi="Times New Roman" w:cs="Times New Roman"/>
                  <w:i/>
                  <w:color w:val="auto"/>
                  <w:sz w:val="20"/>
                  <w:szCs w:val="20"/>
                  <w:lang w:eastAsia="sk-SK"/>
                </w:rPr>
                <w:t>https://fvpvs.vsdanubius.sk/Sucasti-fakulty/Dekanat</w:t>
              </w:r>
            </w:hyperlink>
          </w:p>
          <w:p w14:paraId="4464B683" w14:textId="77777777" w:rsidR="00F96CB6" w:rsidRPr="007A0358" w:rsidRDefault="00F96CB6" w:rsidP="00F72997">
            <w:pPr>
              <w:spacing w:line="216" w:lineRule="auto"/>
              <w:contextualSpacing/>
              <w:rPr>
                <w:rFonts w:ascii="Times New Roman" w:hAnsi="Times New Roman" w:cs="Times New Roman"/>
                <w:sz w:val="20"/>
                <w:szCs w:val="20"/>
                <w:lang w:eastAsia="sk-SK"/>
              </w:rPr>
            </w:pPr>
          </w:p>
          <w:p w14:paraId="4BD4F616" w14:textId="2B53D6C5" w:rsidR="009D5FCA" w:rsidRPr="007A0358" w:rsidRDefault="009D5FCA" w:rsidP="00F7299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Kariérne poradenstvo:</w:t>
            </w:r>
          </w:p>
          <w:p w14:paraId="64D12178" w14:textId="0789A1F3" w:rsidR="009D5FCA" w:rsidRPr="007A0358" w:rsidRDefault="00C34745" w:rsidP="00F72997">
            <w:pPr>
              <w:spacing w:line="216" w:lineRule="auto"/>
              <w:contextualSpacing/>
              <w:rPr>
                <w:rFonts w:ascii="Times New Roman" w:hAnsi="Times New Roman" w:cs="Times New Roman"/>
                <w:i/>
                <w:sz w:val="20"/>
                <w:szCs w:val="20"/>
                <w:lang w:eastAsia="sk-SK"/>
              </w:rPr>
            </w:pPr>
            <w:hyperlink r:id="rId153" w:history="1">
              <w:r w:rsidR="009D5FCA" w:rsidRPr="007A0358">
                <w:rPr>
                  <w:rStyle w:val="Hypertextovprepojenie"/>
                  <w:rFonts w:ascii="Times New Roman" w:hAnsi="Times New Roman" w:cs="Times New Roman"/>
                  <w:i/>
                  <w:color w:val="auto"/>
                  <w:sz w:val="20"/>
                  <w:szCs w:val="20"/>
                  <w:lang w:eastAsia="sk-SK"/>
                </w:rPr>
                <w:t>https://fvpvs.vsdanubius.sk/Sucasti-fakulty/Karierne-poradenstvo</w:t>
              </w:r>
            </w:hyperlink>
          </w:p>
          <w:p w14:paraId="34E4E174" w14:textId="77777777" w:rsidR="009D5FCA" w:rsidRPr="007A0358" w:rsidRDefault="009D5FCA" w:rsidP="00F72997">
            <w:pPr>
              <w:spacing w:line="216" w:lineRule="auto"/>
              <w:contextualSpacing/>
              <w:rPr>
                <w:rFonts w:ascii="Times New Roman" w:hAnsi="Times New Roman" w:cs="Times New Roman"/>
                <w:i/>
                <w:sz w:val="20"/>
                <w:szCs w:val="20"/>
                <w:lang w:eastAsia="sk-SK"/>
              </w:rPr>
            </w:pPr>
          </w:p>
          <w:p w14:paraId="08BB3C05" w14:textId="7F74ADA3" w:rsidR="009D5FCA" w:rsidRPr="007A0358" w:rsidRDefault="009D5FCA" w:rsidP="00CD4089">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Organizačný poriadok FVP VS</w:t>
            </w:r>
            <w:r w:rsidR="00CD4089" w:rsidRPr="007A0358">
              <w:rPr>
                <w:rFonts w:ascii="Times New Roman" w:hAnsi="Times New Roman" w:cs="Times New Roman"/>
                <w:i/>
                <w:sz w:val="20"/>
                <w:szCs w:val="20"/>
                <w:lang w:eastAsia="sk-SK"/>
              </w:rPr>
              <w:t>:</w:t>
            </w:r>
          </w:p>
          <w:p w14:paraId="3A364A04" w14:textId="683E5A77" w:rsidR="00CD4089" w:rsidRPr="007A0358" w:rsidRDefault="00C34745" w:rsidP="00CD4089">
            <w:pPr>
              <w:spacing w:line="216" w:lineRule="auto"/>
              <w:contextualSpacing/>
              <w:rPr>
                <w:rFonts w:ascii="Times New Roman" w:hAnsi="Times New Roman" w:cs="Times New Roman"/>
                <w:i/>
                <w:sz w:val="20"/>
                <w:szCs w:val="20"/>
                <w:lang w:eastAsia="sk-SK"/>
              </w:rPr>
            </w:pPr>
            <w:hyperlink r:id="rId154" w:history="1">
              <w:r w:rsidR="00CD4089" w:rsidRPr="007A0358">
                <w:rPr>
                  <w:rStyle w:val="Hypertextovprepojenie"/>
                  <w:rFonts w:ascii="Times New Roman" w:hAnsi="Times New Roman" w:cs="Times New Roman"/>
                  <w:i/>
                  <w:sz w:val="20"/>
                  <w:szCs w:val="20"/>
                  <w:lang w:eastAsia="sk-SK"/>
                </w:rPr>
                <w:t>https://fvpvs.vsdanubius.sk/files/fvpvs/12/sk/organizacny-poriadok-fvpvs-vsd.pdf</w:t>
              </w:r>
            </w:hyperlink>
          </w:p>
          <w:p w14:paraId="7BA4ECC2" w14:textId="459418D3" w:rsidR="009D5FCA" w:rsidRPr="007A0358" w:rsidRDefault="009D5FCA" w:rsidP="00F72997">
            <w:pPr>
              <w:spacing w:line="216" w:lineRule="auto"/>
              <w:contextualSpacing/>
              <w:rPr>
                <w:rFonts w:ascii="Times New Roman" w:hAnsi="Times New Roman" w:cs="Times New Roman"/>
                <w:sz w:val="20"/>
                <w:szCs w:val="20"/>
                <w:lang w:eastAsia="sk-SK"/>
              </w:rPr>
            </w:pPr>
          </w:p>
          <w:p w14:paraId="4262835E" w14:textId="5AB2D7C1" w:rsidR="004E6470" w:rsidRPr="007A0358" w:rsidRDefault="001803A1" w:rsidP="00F7299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Štatút VŠD</w:t>
            </w:r>
            <w:r w:rsidR="008542B1" w:rsidRPr="007A0358">
              <w:rPr>
                <w:rFonts w:ascii="Times New Roman" w:hAnsi="Times New Roman" w:cs="Times New Roman"/>
                <w:i/>
                <w:sz w:val="20"/>
                <w:szCs w:val="20"/>
                <w:lang w:eastAsia="sk-SK"/>
              </w:rPr>
              <w:t>:</w:t>
            </w:r>
          </w:p>
          <w:p w14:paraId="1A0BF197" w14:textId="34E0EBF7" w:rsidR="008542B1" w:rsidRPr="007A0358" w:rsidRDefault="00C34745" w:rsidP="00F72997">
            <w:pPr>
              <w:spacing w:line="216" w:lineRule="auto"/>
              <w:contextualSpacing/>
              <w:rPr>
                <w:rFonts w:ascii="Times New Roman" w:hAnsi="Times New Roman" w:cs="Times New Roman"/>
                <w:i/>
                <w:sz w:val="20"/>
                <w:szCs w:val="20"/>
                <w:lang w:eastAsia="sk-SK"/>
              </w:rPr>
            </w:pPr>
            <w:hyperlink r:id="rId155" w:history="1">
              <w:r w:rsidR="008542B1" w:rsidRPr="007A0358">
                <w:rPr>
                  <w:rStyle w:val="Hypertextovprepojenie"/>
                  <w:rFonts w:ascii="Times New Roman" w:hAnsi="Times New Roman" w:cs="Times New Roman"/>
                  <w:i/>
                  <w:sz w:val="20"/>
                  <w:szCs w:val="20"/>
                  <w:lang w:eastAsia="sk-SK"/>
                </w:rPr>
                <w:t>https://www.vsdanubius.sk/Dokumenty/Statut-Vysokej-skoly-Danubius</w:t>
              </w:r>
            </w:hyperlink>
          </w:p>
          <w:p w14:paraId="473465CB" w14:textId="45DB44B7" w:rsidR="00B50EF2" w:rsidRPr="007A0358" w:rsidRDefault="00B50EF2" w:rsidP="00F72997">
            <w:pPr>
              <w:spacing w:line="216" w:lineRule="auto"/>
              <w:contextualSpacing/>
              <w:rPr>
                <w:rFonts w:ascii="Times New Roman" w:hAnsi="Times New Roman" w:cs="Times New Roman"/>
                <w:i/>
                <w:sz w:val="20"/>
                <w:szCs w:val="20"/>
                <w:lang w:eastAsia="sk-SK"/>
              </w:rPr>
            </w:pPr>
          </w:p>
          <w:p w14:paraId="40FEE61F" w14:textId="4342E6AA" w:rsidR="00CD4089" w:rsidRPr="007A0358" w:rsidRDefault="00CD4089" w:rsidP="00F7299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štatút FVPVS:</w:t>
            </w:r>
          </w:p>
          <w:p w14:paraId="7897E1D2" w14:textId="2F95EF81" w:rsidR="00CD4089" w:rsidRPr="007A0358" w:rsidRDefault="00C34745" w:rsidP="00F72997">
            <w:pPr>
              <w:spacing w:line="216" w:lineRule="auto"/>
              <w:contextualSpacing/>
              <w:rPr>
                <w:rFonts w:ascii="Times New Roman" w:hAnsi="Times New Roman" w:cs="Times New Roman"/>
                <w:i/>
                <w:sz w:val="20"/>
                <w:szCs w:val="20"/>
                <w:lang w:eastAsia="sk-SK"/>
              </w:rPr>
            </w:pPr>
            <w:hyperlink r:id="rId156" w:history="1">
              <w:r w:rsidR="00CD4089" w:rsidRPr="007A0358">
                <w:rPr>
                  <w:rStyle w:val="Hypertextovprepojenie"/>
                  <w:rFonts w:ascii="Times New Roman" w:hAnsi="Times New Roman" w:cs="Times New Roman"/>
                  <w:i/>
                  <w:sz w:val="20"/>
                  <w:szCs w:val="20"/>
                  <w:lang w:eastAsia="sk-SK"/>
                </w:rPr>
                <w:t>https://fvpvs.vsdanubius.sk/files/fvpvs/12/sk/statut-fvpvs.pdf</w:t>
              </w:r>
            </w:hyperlink>
          </w:p>
          <w:p w14:paraId="01CB9891" w14:textId="77777777" w:rsidR="00CD4089" w:rsidRPr="007A0358" w:rsidRDefault="00CD4089" w:rsidP="00F72997">
            <w:pPr>
              <w:spacing w:line="216" w:lineRule="auto"/>
              <w:contextualSpacing/>
              <w:rPr>
                <w:rFonts w:ascii="Times New Roman" w:hAnsi="Times New Roman" w:cs="Times New Roman"/>
                <w:i/>
                <w:sz w:val="20"/>
                <w:szCs w:val="20"/>
                <w:lang w:eastAsia="sk-SK"/>
              </w:rPr>
            </w:pPr>
          </w:p>
          <w:p w14:paraId="039521FD" w14:textId="77777777" w:rsidR="00C56DF9" w:rsidRPr="00C56DF9" w:rsidRDefault="00C56DF9" w:rsidP="00C56DF9">
            <w:pPr>
              <w:spacing w:line="216" w:lineRule="auto"/>
              <w:contextualSpacing/>
              <w:rPr>
                <w:rFonts w:ascii="Times New Roman" w:hAnsi="Times New Roman" w:cs="Times New Roman"/>
                <w:i/>
                <w:sz w:val="20"/>
                <w:szCs w:val="20"/>
                <w:lang w:eastAsia="sk-SK"/>
              </w:rPr>
            </w:pPr>
            <w:r w:rsidRPr="00C56DF9">
              <w:rPr>
                <w:rFonts w:ascii="Times New Roman" w:hAnsi="Times New Roman" w:cs="Times New Roman"/>
                <w:i/>
                <w:sz w:val="20"/>
                <w:szCs w:val="20"/>
                <w:lang w:eastAsia="sk-SK"/>
              </w:rPr>
              <w:t>Ekonomické oddelenie:</w:t>
            </w:r>
          </w:p>
          <w:p w14:paraId="0B459093" w14:textId="77777777" w:rsidR="00C56DF9" w:rsidRPr="00C56DF9" w:rsidRDefault="00C56DF9" w:rsidP="00C56DF9">
            <w:pPr>
              <w:spacing w:line="216" w:lineRule="auto"/>
              <w:contextualSpacing/>
              <w:rPr>
                <w:rFonts w:ascii="Times New Roman" w:hAnsi="Times New Roman" w:cs="Times New Roman"/>
                <w:i/>
                <w:sz w:val="20"/>
                <w:szCs w:val="20"/>
                <w:lang w:eastAsia="sk-SK"/>
              </w:rPr>
            </w:pPr>
            <w:hyperlink r:id="rId157" w:history="1">
              <w:r w:rsidRPr="00C56DF9">
                <w:rPr>
                  <w:rStyle w:val="Hypertextovprepojenie"/>
                  <w:rFonts w:ascii="Times New Roman" w:hAnsi="Times New Roman" w:cs="Times New Roman"/>
                  <w:i/>
                  <w:sz w:val="20"/>
                  <w:szCs w:val="20"/>
                  <w:lang w:eastAsia="sk-SK"/>
                </w:rPr>
                <w:t>https://www.vsdanubius.sk/Sucasti/Ekonomicke-oddelenie</w:t>
              </w:r>
            </w:hyperlink>
          </w:p>
          <w:p w14:paraId="06C80A95" w14:textId="77777777" w:rsidR="00C56DF9" w:rsidRPr="00C56DF9" w:rsidRDefault="00C56DF9" w:rsidP="00C56DF9">
            <w:pPr>
              <w:spacing w:line="216" w:lineRule="auto"/>
              <w:contextualSpacing/>
              <w:rPr>
                <w:rFonts w:ascii="Times New Roman" w:hAnsi="Times New Roman" w:cs="Times New Roman"/>
                <w:i/>
                <w:sz w:val="20"/>
                <w:szCs w:val="20"/>
                <w:lang w:eastAsia="sk-SK"/>
              </w:rPr>
            </w:pPr>
          </w:p>
          <w:p w14:paraId="434AABED" w14:textId="77777777" w:rsidR="00C56DF9" w:rsidRPr="00C56DF9" w:rsidRDefault="00C56DF9" w:rsidP="00C56DF9">
            <w:pPr>
              <w:spacing w:line="216" w:lineRule="auto"/>
              <w:contextualSpacing/>
              <w:rPr>
                <w:rFonts w:ascii="Times New Roman" w:hAnsi="Times New Roman" w:cs="Times New Roman"/>
                <w:i/>
                <w:sz w:val="20"/>
                <w:szCs w:val="20"/>
                <w:lang w:eastAsia="sk-SK"/>
              </w:rPr>
            </w:pPr>
            <w:r w:rsidRPr="00C56DF9">
              <w:rPr>
                <w:rFonts w:ascii="Times New Roman" w:hAnsi="Times New Roman" w:cs="Times New Roman"/>
                <w:i/>
                <w:sz w:val="20"/>
                <w:szCs w:val="20"/>
                <w:lang w:eastAsia="sk-SK"/>
              </w:rPr>
              <w:t xml:space="preserve">Personálne oddelenie: </w:t>
            </w:r>
          </w:p>
          <w:p w14:paraId="22B28CF9" w14:textId="77777777" w:rsidR="00C56DF9" w:rsidRPr="00C56DF9" w:rsidRDefault="00C56DF9" w:rsidP="00C56DF9">
            <w:pPr>
              <w:spacing w:line="216" w:lineRule="auto"/>
              <w:contextualSpacing/>
              <w:rPr>
                <w:rFonts w:ascii="Times New Roman" w:hAnsi="Times New Roman" w:cs="Times New Roman"/>
                <w:i/>
                <w:sz w:val="20"/>
                <w:szCs w:val="20"/>
                <w:lang w:eastAsia="sk-SK"/>
              </w:rPr>
            </w:pPr>
            <w:hyperlink r:id="rId158" w:history="1">
              <w:r w:rsidRPr="00C56DF9">
                <w:rPr>
                  <w:rStyle w:val="Hypertextovprepojenie"/>
                  <w:rFonts w:ascii="Times New Roman" w:hAnsi="Times New Roman" w:cs="Times New Roman"/>
                  <w:i/>
                  <w:sz w:val="20"/>
                  <w:szCs w:val="20"/>
                  <w:lang w:eastAsia="sk-SK"/>
                </w:rPr>
                <w:t>https://www.vsdanubius.sk/Sucasti/Personalne-oddelenie</w:t>
              </w:r>
            </w:hyperlink>
          </w:p>
          <w:p w14:paraId="16566F31" w14:textId="129F47E0" w:rsidR="004E6470" w:rsidRPr="007A0358" w:rsidRDefault="004E6470" w:rsidP="00F72997">
            <w:pPr>
              <w:spacing w:line="216" w:lineRule="auto"/>
              <w:contextualSpacing/>
              <w:rPr>
                <w:rFonts w:ascii="Times New Roman" w:hAnsi="Times New Roman" w:cs="Times New Roman"/>
                <w:i/>
                <w:sz w:val="20"/>
                <w:szCs w:val="20"/>
                <w:lang w:eastAsia="sk-SK"/>
              </w:rPr>
            </w:pPr>
          </w:p>
          <w:p w14:paraId="5D320079" w14:textId="77777777" w:rsidR="004E6470" w:rsidRPr="007A0358" w:rsidRDefault="004E6470" w:rsidP="00F72997">
            <w:pPr>
              <w:spacing w:line="216" w:lineRule="auto"/>
              <w:contextualSpacing/>
              <w:rPr>
                <w:rFonts w:ascii="Times New Roman" w:hAnsi="Times New Roman" w:cs="Times New Roman"/>
                <w:i/>
                <w:sz w:val="20"/>
                <w:szCs w:val="20"/>
                <w:lang w:eastAsia="sk-SK"/>
              </w:rPr>
            </w:pPr>
          </w:p>
          <w:p w14:paraId="3D3E3CA2" w14:textId="77777777" w:rsidR="00080E29" w:rsidRPr="007A0358" w:rsidRDefault="00080E29" w:rsidP="00F7299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Študijné poradenstvo:</w:t>
            </w:r>
          </w:p>
          <w:p w14:paraId="4870E09E" w14:textId="243F9EBD" w:rsidR="001D3975" w:rsidRPr="007A0358" w:rsidRDefault="00C34745" w:rsidP="00F72997">
            <w:pPr>
              <w:spacing w:line="216" w:lineRule="auto"/>
              <w:contextualSpacing/>
              <w:rPr>
                <w:rFonts w:ascii="Times New Roman" w:hAnsi="Times New Roman" w:cs="Times New Roman"/>
                <w:i/>
                <w:sz w:val="20"/>
                <w:szCs w:val="20"/>
                <w:lang w:eastAsia="sk-SK"/>
              </w:rPr>
            </w:pPr>
            <w:hyperlink r:id="rId159" w:history="1">
              <w:r w:rsidR="001D3975" w:rsidRPr="007A0358">
                <w:rPr>
                  <w:rStyle w:val="Hypertextovprepojenie"/>
                  <w:rFonts w:ascii="Times New Roman" w:hAnsi="Times New Roman" w:cs="Times New Roman"/>
                  <w:i/>
                  <w:color w:val="auto"/>
                  <w:sz w:val="20"/>
                  <w:szCs w:val="20"/>
                  <w:lang w:eastAsia="sk-SK"/>
                </w:rPr>
                <w:t>https://fvpvs.vsdanubius.sk/Studenti/Studijne-poradenstvo</w:t>
              </w:r>
            </w:hyperlink>
          </w:p>
          <w:p w14:paraId="5C56AB49" w14:textId="0D9C8397" w:rsidR="001D3975" w:rsidRPr="007A0358" w:rsidRDefault="001D3975" w:rsidP="00F72997">
            <w:pPr>
              <w:spacing w:line="216" w:lineRule="auto"/>
              <w:contextualSpacing/>
              <w:rPr>
                <w:rFonts w:ascii="Times New Roman" w:hAnsi="Times New Roman" w:cs="Times New Roman"/>
                <w:i/>
                <w:sz w:val="20"/>
                <w:szCs w:val="20"/>
                <w:lang w:eastAsia="sk-SK"/>
              </w:rPr>
            </w:pPr>
          </w:p>
        </w:tc>
      </w:tr>
    </w:tbl>
    <w:p w14:paraId="1FB4158C" w14:textId="77777777" w:rsidR="00183FF6" w:rsidRPr="007A0358" w:rsidRDefault="00183FF6" w:rsidP="00E815D8">
      <w:pPr>
        <w:autoSpaceDE w:val="0"/>
        <w:autoSpaceDN w:val="0"/>
        <w:adjustRightInd w:val="0"/>
        <w:spacing w:after="0" w:line="216" w:lineRule="auto"/>
        <w:contextualSpacing/>
        <w:rPr>
          <w:rFonts w:ascii="Times New Roman" w:hAnsi="Times New Roman" w:cs="Times New Roman"/>
          <w:sz w:val="20"/>
          <w:szCs w:val="20"/>
        </w:rPr>
      </w:pPr>
    </w:p>
    <w:p w14:paraId="595E8520" w14:textId="442D6C8A" w:rsidR="005608ED" w:rsidRPr="007A0358" w:rsidRDefault="005A6E62"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8.4. </w:t>
      </w:r>
      <w:r w:rsidR="00E82D04" w:rsidRPr="007A0358">
        <w:rPr>
          <w:rFonts w:ascii="Times New Roman" w:hAnsi="Times New Roman" w:cs="Times New Roman"/>
          <w:color w:val="auto"/>
          <w:sz w:val="20"/>
          <w:szCs w:val="20"/>
        </w:rPr>
        <w:t xml:space="preserve">Sú udržiavané záväzné partnerstvá, ktoré umožňujú účasť relevantných zainteresovaných strán na zabezpečovaní kvality, realizácii a rozvoji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69220E36" w14:textId="77777777" w:rsidTr="00906027">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1A25F737" w14:textId="77777777" w:rsidR="005608ED" w:rsidRPr="007A0358" w:rsidRDefault="005608ED"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3D89C39C" w14:textId="77777777" w:rsidR="005608ED" w:rsidRPr="007A0358" w:rsidRDefault="005608ED"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0361223E" w14:textId="77777777" w:rsidTr="00B36F48">
        <w:trPr>
          <w:trHeight w:val="567"/>
        </w:trPr>
        <w:tc>
          <w:tcPr>
            <w:tcW w:w="7799" w:type="dxa"/>
          </w:tcPr>
          <w:p w14:paraId="650719FE" w14:textId="5374F5D3" w:rsidR="00906027" w:rsidRPr="007A0358" w:rsidRDefault="00630048" w:rsidP="00593BEB">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VŠD má podpísanú dohodu s </w:t>
            </w:r>
            <w:r w:rsidR="00906027" w:rsidRPr="007A0358">
              <w:rPr>
                <w:rFonts w:ascii="Times New Roman" w:hAnsi="Times New Roman" w:cs="Times New Roman"/>
                <w:bCs/>
                <w:iCs/>
                <w:sz w:val="20"/>
                <w:szCs w:val="20"/>
                <w:lang w:eastAsia="sk-SK"/>
              </w:rPr>
              <w:t>Asociáciou</w:t>
            </w:r>
            <w:r w:rsidRPr="007A0358">
              <w:rPr>
                <w:rFonts w:ascii="Times New Roman" w:hAnsi="Times New Roman" w:cs="Times New Roman"/>
                <w:bCs/>
                <w:iCs/>
                <w:sz w:val="20"/>
                <w:szCs w:val="20"/>
                <w:lang w:eastAsia="sk-SK"/>
              </w:rPr>
              <w:t xml:space="preserve"> zamestnávateľských zväzov a združení SR</w:t>
            </w:r>
            <w:r w:rsidR="00593BEB" w:rsidRPr="007A0358">
              <w:rPr>
                <w:rFonts w:ascii="Times New Roman" w:hAnsi="Times New Roman" w:cs="Times New Roman"/>
                <w:bCs/>
                <w:iCs/>
                <w:sz w:val="20"/>
                <w:szCs w:val="20"/>
                <w:lang w:eastAsia="sk-SK"/>
              </w:rPr>
              <w:t xml:space="preserve"> a s Konfederáciou odborových zväzov SR</w:t>
            </w:r>
            <w:r w:rsidR="00C56DF9">
              <w:rPr>
                <w:rFonts w:ascii="Times New Roman" w:hAnsi="Times New Roman" w:cs="Times New Roman"/>
                <w:bCs/>
                <w:iCs/>
                <w:sz w:val="20"/>
                <w:szCs w:val="20"/>
                <w:lang w:eastAsia="sk-SK"/>
              </w:rPr>
              <w:t>, s Mestským úradom Sládkov</w:t>
            </w:r>
            <w:r w:rsidR="00514874">
              <w:rPr>
                <w:rFonts w:ascii="Times New Roman" w:hAnsi="Times New Roman" w:cs="Times New Roman"/>
                <w:bCs/>
                <w:iCs/>
                <w:sz w:val="20"/>
                <w:szCs w:val="20"/>
                <w:lang w:eastAsia="sk-SK"/>
              </w:rPr>
              <w:t>ičovo</w:t>
            </w:r>
          </w:p>
          <w:p w14:paraId="71CC1FDD" w14:textId="153BA5EE" w:rsidR="00906027" w:rsidRPr="007A0358" w:rsidRDefault="00906027" w:rsidP="000459D7">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 intencii podpory medzinárodnej spolupráce</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fakulta zaznamenala v uplynulom období dynamický nárast kontaktov so zahraničnými vysokými školami a inštitúciami s príbuzným odborným zameraním. Na bilaterálnej úrovni boli uzatvorené zmluvy v rámci programu  Erasmus s viacerými vysokými školami v zahraničí. Škola spolupracuje s viacerými domácimi a zahraničnými vysokými školami a vedeckými inštitúciami (Bratislava, Nitra, Prešov, Praha, České Budějovice, Kutná Hora, Ostrava, Olomouc, Brno, Plzeň, Kolín,  Píla (PL), Chorzow (PL).</w:t>
            </w:r>
          </w:p>
          <w:p w14:paraId="2C59609F" w14:textId="675A64B7" w:rsidR="00906027" w:rsidRPr="007A0358" w:rsidRDefault="00906027" w:rsidP="000459D7">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tvorbe študijného programu spolupracujú zainteresované strany</w:t>
            </w:r>
            <w:r w:rsidR="00A90B55" w:rsidRPr="007A0358">
              <w:rPr>
                <w:rFonts w:ascii="Times New Roman" w:hAnsi="Times New Roman" w:cs="Times New Roman"/>
                <w:bCs/>
                <w:iCs/>
                <w:sz w:val="20"/>
                <w:szCs w:val="20"/>
                <w:lang w:eastAsia="sk-SK"/>
              </w:rPr>
              <w:t xml:space="preserve"> ( študenti, absolventi, zamestnávatelia)</w:t>
            </w:r>
          </w:p>
          <w:p w14:paraId="5A8825F3" w14:textId="318F1D1C" w:rsidR="00906027" w:rsidRPr="007A0358" w:rsidRDefault="00906027" w:rsidP="008F3B5A">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Zainteresované strany  sa vyjadrujú ku kvalite študijného programu formou dotazníkov  </w:t>
            </w:r>
          </w:p>
        </w:tc>
        <w:tc>
          <w:tcPr>
            <w:tcW w:w="1982" w:type="dxa"/>
            <w:shd w:val="clear" w:color="auto" w:fill="FFFFFF" w:themeFill="background1"/>
          </w:tcPr>
          <w:p w14:paraId="046295B3" w14:textId="3E6F999C" w:rsidR="00CD4089" w:rsidRPr="007A0358" w:rsidRDefault="008542B1" w:rsidP="00CD4089">
            <w:pPr>
              <w:pStyle w:val="Odsekzoznamu"/>
              <w:numPr>
                <w:ilvl w:val="1"/>
                <w:numId w:val="37"/>
              </w:numPr>
              <w:spacing w:line="216" w:lineRule="auto"/>
              <w:ind w:left="34" w:hanging="141"/>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 printovej verzii na rektoráte VŠD.</w:t>
            </w:r>
          </w:p>
          <w:p w14:paraId="50A45FF1" w14:textId="499770D6" w:rsidR="008542B1" w:rsidRPr="007A0358" w:rsidRDefault="008542B1" w:rsidP="008542B1">
            <w:pPr>
              <w:pStyle w:val="Odsekzoznamu"/>
              <w:numPr>
                <w:ilvl w:val="1"/>
                <w:numId w:val="37"/>
              </w:numPr>
              <w:spacing w:line="216" w:lineRule="auto"/>
              <w:ind w:left="34" w:hanging="141"/>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Vyjadrenia zainteresovaných strán spolu so súhlasmi o spracovaním osobných údajov sú k dispozícii u fakultného manažéra </w:t>
            </w:r>
            <w:r w:rsidR="00167080" w:rsidRPr="007A0358">
              <w:rPr>
                <w:rFonts w:ascii="Times New Roman" w:hAnsi="Times New Roman" w:cs="Times New Roman"/>
                <w:i/>
                <w:sz w:val="20"/>
                <w:szCs w:val="20"/>
                <w:lang w:eastAsia="sk-SK"/>
              </w:rPr>
              <w:t>kvality</w:t>
            </w:r>
          </w:p>
          <w:p w14:paraId="51D0AF49" w14:textId="2949D50C" w:rsidR="00167080" w:rsidRPr="007A0358" w:rsidRDefault="00167080" w:rsidP="00167080">
            <w:pPr>
              <w:spacing w:line="216" w:lineRule="auto"/>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-Erasmus dohody a memorandá sú k dispozícii u koordinátora Erasmu.</w:t>
            </w:r>
          </w:p>
          <w:p w14:paraId="790EBFF6" w14:textId="77777777" w:rsidR="00514874" w:rsidRDefault="00514874" w:rsidP="008542B1">
            <w:pPr>
              <w:spacing w:line="216" w:lineRule="auto"/>
              <w:contextualSpacing/>
              <w:rPr>
                <w:rFonts w:ascii="Times New Roman" w:hAnsi="Times New Roman" w:cs="Times New Roman"/>
                <w:i/>
                <w:sz w:val="20"/>
                <w:szCs w:val="20"/>
                <w:lang w:eastAsia="sk-SK"/>
              </w:rPr>
            </w:pPr>
          </w:p>
          <w:p w14:paraId="6128BD65" w14:textId="20E54E06" w:rsidR="00514874" w:rsidRDefault="00514874" w:rsidP="008542B1">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Zainteresované strany-zamestnávatelia</w:t>
            </w:r>
          </w:p>
          <w:p w14:paraId="5B6184DC" w14:textId="0C1B8D6C" w:rsidR="007951C8" w:rsidRDefault="00C34745" w:rsidP="008542B1">
            <w:pPr>
              <w:spacing w:line="216" w:lineRule="auto"/>
              <w:contextualSpacing/>
              <w:rPr>
                <w:rFonts w:ascii="Times New Roman" w:hAnsi="Times New Roman" w:cs="Times New Roman"/>
                <w:i/>
                <w:sz w:val="20"/>
                <w:szCs w:val="20"/>
                <w:lang w:eastAsia="sk-SK"/>
              </w:rPr>
            </w:pPr>
            <w:hyperlink r:id="rId160" w:history="1">
              <w:r w:rsidR="00514874" w:rsidRPr="008B3C0B">
                <w:rPr>
                  <w:rStyle w:val="Hypertextovprepojenie"/>
                  <w:rFonts w:ascii="Times New Roman" w:hAnsi="Times New Roman" w:cs="Times New Roman"/>
                  <w:i/>
                  <w:sz w:val="20"/>
                  <w:szCs w:val="20"/>
                  <w:lang w:eastAsia="sk-SK"/>
                </w:rPr>
                <w:t>https://fvpvs.vsdanubius.sk/Kvalita/Zainteresovane-strany-zamestnavatelia</w:t>
              </w:r>
            </w:hyperlink>
          </w:p>
          <w:p w14:paraId="3424D08B" w14:textId="38B03802" w:rsidR="00514874" w:rsidRPr="007A0358" w:rsidRDefault="00514874" w:rsidP="008542B1">
            <w:pPr>
              <w:spacing w:line="216" w:lineRule="auto"/>
              <w:contextualSpacing/>
              <w:rPr>
                <w:rFonts w:ascii="Times New Roman" w:hAnsi="Times New Roman" w:cs="Times New Roman"/>
                <w:i/>
                <w:sz w:val="20"/>
                <w:szCs w:val="20"/>
                <w:lang w:eastAsia="sk-SK"/>
              </w:rPr>
            </w:pPr>
          </w:p>
        </w:tc>
      </w:tr>
    </w:tbl>
    <w:p w14:paraId="4B9EA7A0" w14:textId="77777777" w:rsidR="00183FF6" w:rsidRPr="007A0358" w:rsidRDefault="00183FF6" w:rsidP="00E815D8">
      <w:pPr>
        <w:autoSpaceDE w:val="0"/>
        <w:autoSpaceDN w:val="0"/>
        <w:adjustRightInd w:val="0"/>
        <w:spacing w:after="0" w:line="216" w:lineRule="auto"/>
        <w:contextualSpacing/>
        <w:rPr>
          <w:rFonts w:ascii="Times New Roman" w:hAnsi="Times New Roman" w:cs="Times New Roman"/>
          <w:sz w:val="20"/>
          <w:szCs w:val="20"/>
        </w:rPr>
      </w:pPr>
    </w:p>
    <w:p w14:paraId="786CADC9" w14:textId="720303EE" w:rsidR="00A91573" w:rsidRPr="007A0358" w:rsidRDefault="005A6E62"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8.5. </w:t>
      </w:r>
      <w:r w:rsidR="00E82D04" w:rsidRPr="007A0358">
        <w:rPr>
          <w:rFonts w:ascii="Times New Roman" w:hAnsi="Times New Roman" w:cs="Times New Roman"/>
          <w:color w:val="auto"/>
          <w:sz w:val="20"/>
          <w:szCs w:val="20"/>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6C9D230C" w14:textId="77777777" w:rsidTr="004E498D">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7C5402DC" w14:textId="77777777" w:rsidR="00A91573" w:rsidRPr="007A0358" w:rsidRDefault="00A91573"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3DFEA217" w14:textId="77777777" w:rsidR="00A91573" w:rsidRPr="007A0358" w:rsidRDefault="00A91573"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03C6E211" w14:textId="77777777" w:rsidTr="004E498D">
        <w:trPr>
          <w:trHeight w:val="567"/>
        </w:trPr>
        <w:tc>
          <w:tcPr>
            <w:tcW w:w="7799" w:type="dxa"/>
          </w:tcPr>
          <w:p w14:paraId="68F59C9D" w14:textId="322F8FCB" w:rsidR="008F3B5A" w:rsidRPr="007A0358" w:rsidRDefault="008F3B5A" w:rsidP="008F3B5A">
            <w:pPr>
              <w:pStyle w:val="Odsekzoznamu"/>
              <w:numPr>
                <w:ilvl w:val="0"/>
                <w:numId w:val="35"/>
              </w:numPr>
              <w:spacing w:line="216" w:lineRule="auto"/>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zabezpečenie študijného programu je bližšie popísané v bode 8.1.</w:t>
            </w:r>
          </w:p>
          <w:p w14:paraId="65AC26D3" w14:textId="77777777" w:rsidR="008F3B5A" w:rsidRPr="007A0358" w:rsidRDefault="008F3B5A" w:rsidP="008F3B5A">
            <w:pPr>
              <w:pStyle w:val="Odsekzoznamu"/>
              <w:spacing w:line="216" w:lineRule="auto"/>
              <w:rPr>
                <w:rFonts w:ascii="Times New Roman" w:hAnsi="Times New Roman" w:cs="Times New Roman"/>
                <w:bCs/>
                <w:iCs/>
                <w:sz w:val="20"/>
                <w:szCs w:val="20"/>
                <w:lang w:eastAsia="sk-SK"/>
              </w:rPr>
            </w:pPr>
          </w:p>
          <w:p w14:paraId="31555C00" w14:textId="77777777" w:rsidR="008F3B5A" w:rsidRPr="007A0358" w:rsidRDefault="008F3B5A" w:rsidP="008F3B5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Ako podporu vyučovacieho procesu má VŠD zriadenú  PC učebňu, kde  je inštalovaných 49 počítačov s trvalým pripojením na internet. Programové vybavenie VŠD je na báze softwaru od spoločnosti Microsoft. Vyučujúci majú k dispozícii pracovné počítače s nainštalovaným systémom MS Teams, ktorí umožňuje prenos vyučovacieho procesu do online priestoru  a svoje využitie našiel obzvlášť  v čase zložitej pandemickej situácie.</w:t>
            </w:r>
          </w:p>
          <w:p w14:paraId="32B73235" w14:textId="77777777" w:rsidR="008F3B5A" w:rsidRPr="007A0358" w:rsidRDefault="008F3B5A" w:rsidP="008F3B5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Pre potreby vzdelávania využívajú študenti aj učitelia akademický informačný systém (AIS 2) ako podporný  informačný systém určený na  riadenie  základných procesov vysokej školy. Študent   sa cez systém prihlasuje na skúšky z predmetov, zisťuje svoj rozvrh, sleduje aké dostal od pedagógov hodnotenie, posudky za záverečné práce a pod. Systém vykonáva mnoho ďalších úkonov, závisí iba od požiadaviek, aké funkcie systému sa budú využívať. Každý študent, ale aj  pedagóg má na základe vlastného hesla sprístupnené  svoje role. Systém AIS 2 sa stále vyvíja  a pribúdajú nové aplikácie. Najvyužívanejšie moduly sú:</w:t>
            </w:r>
          </w:p>
          <w:p w14:paraId="390DFCA9" w14:textId="77777777" w:rsidR="008F3B5A" w:rsidRPr="007A0358" w:rsidRDefault="008F3B5A" w:rsidP="008F3B5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•elektronická prihláška (od podania prihlášky v elektronickej podobe cez elektronické návratky až k zápisu),</w:t>
            </w:r>
          </w:p>
          <w:p w14:paraId="68A2BE54" w14:textId="77777777" w:rsidR="008F3B5A" w:rsidRPr="007A0358" w:rsidRDefault="008F3B5A" w:rsidP="008F3B5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komplexná evidencia štúdia,</w:t>
            </w:r>
          </w:p>
          <w:p w14:paraId="466C7BAD" w14:textId="77777777" w:rsidR="008F3B5A" w:rsidRPr="007A0358" w:rsidRDefault="008F3B5A" w:rsidP="008F3B5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evidencia študijných programov,</w:t>
            </w:r>
          </w:p>
          <w:p w14:paraId="63566344" w14:textId="65850A9D" w:rsidR="000C0787" w:rsidRPr="007A0358" w:rsidRDefault="008F3B5A" w:rsidP="0027301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evidencia záverečných prác (s automatickým prenosom všetkých záverečných prác študentov do centrál</w:t>
            </w:r>
            <w:r w:rsidR="0027301A" w:rsidRPr="007A0358">
              <w:rPr>
                <w:rFonts w:ascii="Times New Roman" w:hAnsi="Times New Roman" w:cs="Times New Roman"/>
                <w:bCs/>
                <w:iCs/>
                <w:sz w:val="20"/>
                <w:szCs w:val="20"/>
                <w:lang w:eastAsia="sk-SK"/>
              </w:rPr>
              <w:t>neho registra záverečných prác)</w:t>
            </w:r>
          </w:p>
        </w:tc>
        <w:tc>
          <w:tcPr>
            <w:tcW w:w="1982" w:type="dxa"/>
          </w:tcPr>
          <w:p w14:paraId="66B6E21A" w14:textId="35D531F0" w:rsidR="004B548D" w:rsidRPr="007A0358" w:rsidRDefault="00167080" w:rsidP="00167080">
            <w:pPr>
              <w:spacing w:line="216" w:lineRule="auto"/>
              <w:contextualSpacing/>
              <w:rPr>
                <w:rFonts w:ascii="Times New Roman" w:hAnsi="Times New Roman" w:cs="Times New Roman"/>
                <w:i/>
                <w:sz w:val="20"/>
                <w:szCs w:val="20"/>
              </w:rPr>
            </w:pPr>
            <w:r w:rsidRPr="007A0358">
              <w:rPr>
                <w:rFonts w:ascii="Times New Roman" w:hAnsi="Times New Roman" w:cs="Times New Roman"/>
                <w:i/>
                <w:sz w:val="20"/>
                <w:szCs w:val="20"/>
                <w:lang w:eastAsia="sk-SK"/>
              </w:rPr>
              <w:t>Výročné</w:t>
            </w:r>
            <w:r w:rsidR="000C0787" w:rsidRPr="007A0358">
              <w:rPr>
                <w:rFonts w:ascii="Times New Roman" w:hAnsi="Times New Roman" w:cs="Times New Roman"/>
                <w:i/>
                <w:sz w:val="20"/>
                <w:szCs w:val="20"/>
                <w:lang w:eastAsia="sk-SK"/>
              </w:rPr>
              <w:t xml:space="preserve"> s</w:t>
            </w:r>
            <w:r w:rsidRPr="007A0358">
              <w:rPr>
                <w:rFonts w:ascii="Times New Roman" w:hAnsi="Times New Roman" w:cs="Times New Roman"/>
                <w:i/>
                <w:sz w:val="20"/>
                <w:szCs w:val="20"/>
                <w:lang w:eastAsia="sk-SK"/>
              </w:rPr>
              <w:t>právy</w:t>
            </w:r>
            <w:r w:rsidRPr="007A0358">
              <w:rPr>
                <w:rFonts w:ascii="Times New Roman" w:hAnsi="Times New Roman" w:cs="Times New Roman"/>
                <w:i/>
                <w:sz w:val="20"/>
                <w:szCs w:val="20"/>
              </w:rPr>
              <w:t xml:space="preserve"> VŠD:</w:t>
            </w:r>
          </w:p>
          <w:p w14:paraId="3FA4380D" w14:textId="6527AEDB" w:rsidR="004B548D" w:rsidRPr="00BB3077" w:rsidRDefault="00BB3077" w:rsidP="004B548D">
            <w:pPr>
              <w:spacing w:line="216" w:lineRule="auto"/>
              <w:rPr>
                <w:rFonts w:ascii="Times New Roman" w:hAnsi="Times New Roman" w:cs="Times New Roman"/>
                <w:i/>
                <w:sz w:val="20"/>
                <w:szCs w:val="20"/>
              </w:rPr>
            </w:pPr>
            <w:hyperlink r:id="rId161" w:history="1">
              <w:r w:rsidRPr="00BB3077">
                <w:rPr>
                  <w:rStyle w:val="Hypertextovprepojenie"/>
                  <w:rFonts w:ascii="Times New Roman" w:hAnsi="Times New Roman" w:cs="Times New Roman"/>
                  <w:i/>
                  <w:sz w:val="20"/>
                  <w:szCs w:val="20"/>
                </w:rPr>
                <w:t>https://www.vsdanubius.sk/Dokumenty/Vyrocne-spravy-VSD</w:t>
              </w:r>
            </w:hyperlink>
          </w:p>
          <w:p w14:paraId="34C2E84E" w14:textId="77777777" w:rsidR="00BB3077" w:rsidRPr="007A0358" w:rsidRDefault="00BB3077" w:rsidP="004B548D">
            <w:pPr>
              <w:spacing w:line="216" w:lineRule="auto"/>
              <w:rPr>
                <w:rFonts w:ascii="Times New Roman" w:hAnsi="Times New Roman" w:cs="Times New Roman"/>
                <w:i/>
                <w:sz w:val="20"/>
                <w:szCs w:val="20"/>
              </w:rPr>
            </w:pPr>
          </w:p>
          <w:p w14:paraId="5F0BA43E" w14:textId="006B9A03" w:rsidR="000C0787" w:rsidRPr="007A0358" w:rsidRDefault="000C0787" w:rsidP="000C07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Knižnica VŠD</w:t>
            </w:r>
            <w:r w:rsidR="00717308">
              <w:rPr>
                <w:rFonts w:ascii="Times New Roman" w:hAnsi="Times New Roman" w:cs="Times New Roman"/>
                <w:i/>
                <w:sz w:val="20"/>
                <w:szCs w:val="20"/>
                <w:lang w:eastAsia="sk-SK"/>
              </w:rPr>
              <w:t>:</w:t>
            </w:r>
          </w:p>
          <w:p w14:paraId="1D73D95C" w14:textId="438C138A" w:rsidR="00A91573" w:rsidRDefault="00C34745" w:rsidP="000C0787">
            <w:pPr>
              <w:spacing w:line="216" w:lineRule="auto"/>
              <w:contextualSpacing/>
              <w:rPr>
                <w:rStyle w:val="Hypertextovprepojenie"/>
                <w:rFonts w:ascii="Times New Roman" w:hAnsi="Times New Roman" w:cs="Times New Roman"/>
                <w:i/>
                <w:color w:val="auto"/>
                <w:sz w:val="20"/>
                <w:szCs w:val="20"/>
                <w:lang w:eastAsia="sk-SK"/>
              </w:rPr>
            </w:pPr>
            <w:hyperlink r:id="rId162" w:history="1">
              <w:r w:rsidR="004E498D" w:rsidRPr="007A0358">
                <w:rPr>
                  <w:rStyle w:val="Hypertextovprepojenie"/>
                  <w:rFonts w:ascii="Times New Roman" w:hAnsi="Times New Roman" w:cs="Times New Roman"/>
                  <w:i/>
                  <w:color w:val="auto"/>
                  <w:sz w:val="20"/>
                  <w:szCs w:val="20"/>
                  <w:lang w:eastAsia="sk-SK"/>
                </w:rPr>
                <w:t>https://www.vsdanubius.sk/Sucasti/Fakulty-a-dalsie-sucasti/KIEVS-Kniznica</w:t>
              </w:r>
            </w:hyperlink>
          </w:p>
          <w:p w14:paraId="6FD67111" w14:textId="77777777" w:rsidR="00717308" w:rsidRPr="007A0358" w:rsidRDefault="00717308" w:rsidP="000C0787">
            <w:pPr>
              <w:spacing w:line="216" w:lineRule="auto"/>
              <w:contextualSpacing/>
              <w:rPr>
                <w:rFonts w:ascii="Times New Roman" w:hAnsi="Times New Roman" w:cs="Times New Roman"/>
                <w:i/>
                <w:sz w:val="20"/>
                <w:szCs w:val="20"/>
                <w:lang w:eastAsia="sk-SK"/>
              </w:rPr>
            </w:pPr>
          </w:p>
          <w:p w14:paraId="6F8FECBF" w14:textId="77777777" w:rsidR="00AF0DC6" w:rsidRPr="007A0358" w:rsidRDefault="00AF0DC6" w:rsidP="00AF0DC6">
            <w:pPr>
              <w:spacing w:line="216" w:lineRule="auto"/>
              <w:contextualSpacing/>
              <w:rPr>
                <w:rFonts w:ascii="Times New Roman" w:hAnsi="Times New Roman" w:cs="Times New Roman"/>
                <w:bCs/>
                <w:i/>
                <w:iCs/>
                <w:sz w:val="20"/>
                <w:szCs w:val="20"/>
                <w:lang w:eastAsia="sk-SK"/>
              </w:rPr>
            </w:pPr>
          </w:p>
          <w:p w14:paraId="042B14BA" w14:textId="2A8846A5" w:rsidR="00CD4089" w:rsidRPr="007A0358" w:rsidRDefault="00CD4089" w:rsidP="00717308">
            <w:pPr>
              <w:spacing w:line="216" w:lineRule="auto"/>
              <w:contextualSpacing/>
              <w:rPr>
                <w:rFonts w:ascii="Times New Roman" w:hAnsi="Times New Roman" w:cs="Times New Roman"/>
                <w:i/>
                <w:sz w:val="20"/>
                <w:szCs w:val="20"/>
                <w:lang w:eastAsia="sk-SK"/>
              </w:rPr>
            </w:pPr>
          </w:p>
        </w:tc>
      </w:tr>
    </w:tbl>
    <w:p w14:paraId="292FB511" w14:textId="77777777" w:rsidR="00183FF6" w:rsidRPr="007A0358" w:rsidRDefault="00183FF6" w:rsidP="00E815D8">
      <w:pPr>
        <w:autoSpaceDE w:val="0"/>
        <w:autoSpaceDN w:val="0"/>
        <w:adjustRightInd w:val="0"/>
        <w:spacing w:after="0" w:line="216" w:lineRule="auto"/>
        <w:contextualSpacing/>
        <w:rPr>
          <w:rFonts w:ascii="Times New Roman" w:hAnsi="Times New Roman" w:cs="Times New Roman"/>
          <w:sz w:val="20"/>
          <w:szCs w:val="20"/>
        </w:rPr>
      </w:pPr>
    </w:p>
    <w:p w14:paraId="003B3304" w14:textId="72CF79FC" w:rsidR="00887504" w:rsidRPr="007A0358" w:rsidRDefault="005A6E62"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8.6. </w:t>
      </w:r>
      <w:r w:rsidR="00E82D04" w:rsidRPr="007A0358">
        <w:rPr>
          <w:rFonts w:ascii="Times New Roman" w:hAnsi="Times New Roman" w:cs="Times New Roman"/>
          <w:color w:val="auto"/>
          <w:sz w:val="20"/>
          <w:szCs w:val="20"/>
        </w:rPr>
        <w:t xml:space="preserve">Vysoká škola efektívne reaguje na rozmanitosť potrieb a záujmov študentov študijného programu. Poskytuje študentom študijného programu podporu na úspešné napredovanie v štúdiu a kariérne poradenstvo.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468983F0" w14:textId="77777777" w:rsidTr="00AB3647">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7A20D0A1" w14:textId="77777777" w:rsidR="00887504" w:rsidRPr="007A0358" w:rsidRDefault="00887504"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57F0A8D3" w14:textId="77777777" w:rsidR="00887504" w:rsidRPr="007A0358" w:rsidRDefault="00887504"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BB3077" w:rsidRPr="007A0358" w14:paraId="0ACF9764" w14:textId="77777777" w:rsidTr="00AB3647">
        <w:trPr>
          <w:trHeight w:val="567"/>
        </w:trPr>
        <w:tc>
          <w:tcPr>
            <w:tcW w:w="7799" w:type="dxa"/>
          </w:tcPr>
          <w:p w14:paraId="082165D9" w14:textId="77777777" w:rsidR="00BB3077" w:rsidRPr="007A0358" w:rsidRDefault="00BB3077" w:rsidP="00BB307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VŠD má zriadené „Podporné centrum pre študentov so špecifickými potrebami VŠD“. Podporné centrum pre študentov so špecifickými potrebami je zriadené v súlade s § 21 ods.1 písm. b) zákona č. 131/2002 Z.z. o vysokých školách v znení neskorších predpisov a je špeciálnym pedagogickým pracoviskom s celoškolskou pôsobnosťou, ktorého náklady na </w:t>
            </w:r>
            <w:r w:rsidRPr="007A0358">
              <w:rPr>
                <w:rFonts w:ascii="Times New Roman" w:hAnsi="Times New Roman" w:cs="Times New Roman"/>
                <w:bCs/>
                <w:iCs/>
                <w:sz w:val="20"/>
                <w:szCs w:val="20"/>
                <w:lang w:eastAsia="sk-SK"/>
              </w:rPr>
              <w:lastRenderedPageBreak/>
              <w:t>činnosť sú spravidla zabezpečované viaczdrojovo, ale najmä z rozpočtu VŠD, účelovými dotáciami a zdrojmi získanými z vlastnej činnosti.</w:t>
            </w:r>
          </w:p>
          <w:p w14:paraId="044CE3EB" w14:textId="77777777" w:rsidR="00BB3077" w:rsidRPr="007A0358" w:rsidRDefault="00BB3077" w:rsidP="00BB3077">
            <w:pPr>
              <w:spacing w:line="216" w:lineRule="auto"/>
              <w:ind w:firstLine="321"/>
              <w:contextualSpacing/>
              <w:jc w:val="both"/>
              <w:rPr>
                <w:rFonts w:ascii="Times New Roman" w:hAnsi="Times New Roman" w:cs="Times New Roman"/>
                <w:bCs/>
                <w:iCs/>
                <w:sz w:val="20"/>
                <w:szCs w:val="20"/>
                <w:lang w:eastAsia="sk-SK"/>
              </w:rPr>
            </w:pPr>
          </w:p>
          <w:p w14:paraId="14D056AF" w14:textId="77777777" w:rsidR="00BB3077" w:rsidRPr="007A0358" w:rsidRDefault="00BB3077" w:rsidP="00BB307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Štatút podporného centra pre študentov so špecifickými potrebami bližšie upravuje všetky procesné postupy od evidencie študentov, prijímacie konanie, zápis na štúdium, cez priebeh štúdia až po podmienky  hodnotenia.</w:t>
            </w:r>
          </w:p>
          <w:p w14:paraId="179A46C7" w14:textId="77777777" w:rsidR="00BB3077" w:rsidRPr="007A0358" w:rsidRDefault="00BB3077" w:rsidP="00BB3077">
            <w:pPr>
              <w:spacing w:line="216" w:lineRule="auto"/>
              <w:ind w:firstLine="321"/>
              <w:contextualSpacing/>
              <w:jc w:val="both"/>
              <w:rPr>
                <w:rFonts w:ascii="Times New Roman" w:hAnsi="Times New Roman" w:cs="Times New Roman"/>
                <w:bCs/>
                <w:iCs/>
                <w:sz w:val="20"/>
                <w:szCs w:val="20"/>
                <w:lang w:eastAsia="sk-SK"/>
              </w:rPr>
            </w:pPr>
          </w:p>
          <w:p w14:paraId="1499F38C" w14:textId="77777777" w:rsidR="00BB3077" w:rsidRPr="007A0358" w:rsidRDefault="00BB3077" w:rsidP="00BB307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Kariérne poradenstvo:</w:t>
            </w:r>
          </w:p>
          <w:p w14:paraId="24976D80" w14:textId="7120FEA0" w:rsidR="00BB3077" w:rsidRPr="007A0358" w:rsidRDefault="00BB3077" w:rsidP="00BB307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FVP VS v rámci programu Verejná politika a verejná správa pomáha študentom s uplatnením sa  na trhu práce prostredníctvom  vytvorenia reflexívneho sebahodnotenia dosiahnutých zručností počas vysokoškolského štúdia na našej fakulte a teda aj kvality nadobudnutého vzdelania a to najmä v kontexte požiadaviek zamestnávateľov. Kariérny poradca : PhDr. Zuzana Kulašiková, PhD. (zuzana.kulasikova@vsdanubius.sk).</w:t>
            </w:r>
          </w:p>
        </w:tc>
        <w:tc>
          <w:tcPr>
            <w:tcW w:w="1982" w:type="dxa"/>
          </w:tcPr>
          <w:p w14:paraId="5E1A208A" w14:textId="77777777" w:rsidR="00BB3077" w:rsidRPr="007A0358" w:rsidRDefault="00BB3077" w:rsidP="00BB307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 xml:space="preserve">Smernica rektora Vysokej školy Danubius č. 3/2022 o podpore študentov a </w:t>
            </w:r>
            <w:r w:rsidRPr="007A0358">
              <w:rPr>
                <w:rFonts w:ascii="Times New Roman" w:hAnsi="Times New Roman" w:cs="Times New Roman"/>
                <w:i/>
                <w:sz w:val="20"/>
                <w:szCs w:val="20"/>
                <w:lang w:eastAsia="sk-SK"/>
              </w:rPr>
              <w:lastRenderedPageBreak/>
              <w:t>uchádzačov o štúdium so špecifickými potrebami:</w:t>
            </w:r>
          </w:p>
          <w:p w14:paraId="2B5F33E3" w14:textId="77777777" w:rsidR="00BB3077" w:rsidRDefault="00BB3077" w:rsidP="00BB3077">
            <w:pPr>
              <w:spacing w:line="216" w:lineRule="auto"/>
              <w:contextualSpacing/>
              <w:rPr>
                <w:rFonts w:ascii="Times New Roman" w:hAnsi="Times New Roman" w:cs="Times New Roman"/>
                <w:i/>
                <w:sz w:val="20"/>
                <w:szCs w:val="20"/>
                <w:lang w:eastAsia="sk-SK"/>
              </w:rPr>
            </w:pPr>
            <w:hyperlink r:id="rId163"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7E565890" w14:textId="77777777" w:rsidR="00BB3077" w:rsidRPr="007A0358" w:rsidRDefault="00BB3077" w:rsidP="00BB3077">
            <w:pPr>
              <w:spacing w:line="216" w:lineRule="auto"/>
              <w:contextualSpacing/>
              <w:rPr>
                <w:rFonts w:ascii="Times New Roman" w:hAnsi="Times New Roman" w:cs="Times New Roman"/>
                <w:i/>
                <w:sz w:val="20"/>
                <w:szCs w:val="20"/>
                <w:lang w:eastAsia="sk-SK"/>
              </w:rPr>
            </w:pPr>
          </w:p>
          <w:p w14:paraId="519088FE" w14:textId="77777777" w:rsidR="00BB3077" w:rsidRPr="007A0358" w:rsidRDefault="00BB3077" w:rsidP="00BB307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Kariérne poradenstvo:</w:t>
            </w:r>
          </w:p>
          <w:p w14:paraId="60507CC6" w14:textId="30E45BB4" w:rsidR="00BB3077" w:rsidRPr="007A0358" w:rsidRDefault="00BB3077" w:rsidP="00BB3077">
            <w:pPr>
              <w:spacing w:line="216" w:lineRule="auto"/>
              <w:contextualSpacing/>
              <w:rPr>
                <w:rFonts w:ascii="Times New Roman" w:hAnsi="Times New Roman" w:cs="Times New Roman"/>
                <w:sz w:val="20"/>
                <w:szCs w:val="20"/>
                <w:lang w:eastAsia="sk-SK"/>
              </w:rPr>
            </w:pPr>
            <w:hyperlink r:id="rId164" w:history="1">
              <w:r w:rsidRPr="007A0358">
                <w:rPr>
                  <w:rStyle w:val="Hypertextovprepojenie"/>
                  <w:rFonts w:ascii="Times New Roman" w:hAnsi="Times New Roman" w:cs="Times New Roman"/>
                  <w:i/>
                  <w:color w:val="auto"/>
                  <w:sz w:val="20"/>
                  <w:szCs w:val="20"/>
                  <w:lang w:eastAsia="sk-SK"/>
                </w:rPr>
                <w:t>https://fvpvs.vsdanubius.sk/Sucasti-fakulty/Karierne-poradenstvo</w:t>
              </w:r>
            </w:hyperlink>
          </w:p>
        </w:tc>
      </w:tr>
    </w:tbl>
    <w:p w14:paraId="04B5FD5A" w14:textId="58EF9A8A" w:rsidR="00183FF6" w:rsidRPr="007A0358" w:rsidRDefault="00183FF6" w:rsidP="00E815D8">
      <w:pPr>
        <w:autoSpaceDE w:val="0"/>
        <w:autoSpaceDN w:val="0"/>
        <w:adjustRightInd w:val="0"/>
        <w:spacing w:after="0" w:line="216" w:lineRule="auto"/>
        <w:contextualSpacing/>
        <w:rPr>
          <w:rFonts w:ascii="Times New Roman" w:hAnsi="Times New Roman" w:cs="Times New Roman"/>
          <w:sz w:val="20"/>
          <w:szCs w:val="20"/>
        </w:rPr>
      </w:pPr>
    </w:p>
    <w:p w14:paraId="7C40C7B9" w14:textId="4CE6A221" w:rsidR="00887504" w:rsidRPr="007A0358" w:rsidRDefault="005A6E62"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8.7. </w:t>
      </w:r>
      <w:r w:rsidR="00E82D04" w:rsidRPr="007A0358">
        <w:rPr>
          <w:rFonts w:ascii="Times New Roman" w:hAnsi="Times New Roman" w:cs="Times New Roman"/>
          <w:color w:val="auto"/>
          <w:sz w:val="20"/>
          <w:szCs w:val="20"/>
        </w:rPr>
        <w:t xml:space="preserve">Študenti študijného programu majú zabezpečené primerané sociálne zabezpečenie, športové, kultúrne, duchovné a spoločenské vyžitie počas štúdia. </w:t>
      </w:r>
    </w:p>
    <w:tbl>
      <w:tblPr>
        <w:tblStyle w:val="Tabukasmriekou3"/>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52"/>
      </w:tblGrid>
      <w:tr w:rsidR="001803A1" w:rsidRPr="007A0358" w14:paraId="1DA2612A" w14:textId="77777777" w:rsidTr="00755CFD">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5C3B1172" w14:textId="77777777" w:rsidR="00887504" w:rsidRPr="007A0358" w:rsidRDefault="00887504"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52" w:type="dxa"/>
          </w:tcPr>
          <w:p w14:paraId="61192B63" w14:textId="77777777" w:rsidR="00887504" w:rsidRPr="007A0358" w:rsidRDefault="00887504"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7BBC7773" w14:textId="77777777" w:rsidTr="00755CFD">
        <w:trPr>
          <w:trHeight w:val="567"/>
        </w:trPr>
        <w:tc>
          <w:tcPr>
            <w:tcW w:w="7799" w:type="dxa"/>
          </w:tcPr>
          <w:p w14:paraId="797646D2" w14:textId="166C5B36" w:rsidR="00887504" w:rsidRPr="007A0358" w:rsidRDefault="00643097" w:rsidP="00643097">
            <w:pPr>
              <w:spacing w:line="216" w:lineRule="auto"/>
              <w:ind w:firstLine="179"/>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Športové, kultúrne , sociálne a duchovné vyžitie študentov FVP VS VŠD je založené na dopyte zo strany študentov a realizuje sa na základe možností  súkromnej vysokej školy. Sporadicky sa organizujú športové aktivity spojené so spoločenským posedením na báze  upevňovania medziľudských vzťahov. Vedenie fakulty podporuje kultúru vysokoškolského  prostredia založenú na motivácii, tímovej spolupráci, či agilite vo vzťahu študent-učiteľ. Študenti FVP VS sa radi zúčastňujú slávnostného zahájenia školského roku, ktoré sa organizuje za účelom oboznámenia sa so školským prostredím a  voľnými diskusiami s pedagogickými, ale aj nepedagogickými zamestnancami. Zastávame názor, že zahájenie školského roku a iné slávnostné aktivity sú určené predovšetkým  študentom vysokej školy.</w:t>
            </w:r>
          </w:p>
        </w:tc>
        <w:tc>
          <w:tcPr>
            <w:tcW w:w="1952" w:type="dxa"/>
          </w:tcPr>
          <w:p w14:paraId="4B28B9FC" w14:textId="77777777" w:rsidR="00167080" w:rsidRPr="007A0358" w:rsidRDefault="00167080" w:rsidP="00167080">
            <w:pPr>
              <w:spacing w:line="216" w:lineRule="auto"/>
              <w:contextualSpacing/>
              <w:rPr>
                <w:rFonts w:ascii="Times New Roman" w:hAnsi="Times New Roman" w:cs="Times New Roman"/>
                <w:i/>
                <w:sz w:val="20"/>
                <w:szCs w:val="20"/>
              </w:rPr>
            </w:pPr>
            <w:r w:rsidRPr="007A0358">
              <w:rPr>
                <w:rFonts w:ascii="Times New Roman" w:hAnsi="Times New Roman" w:cs="Times New Roman"/>
                <w:i/>
                <w:sz w:val="20"/>
                <w:szCs w:val="20"/>
                <w:lang w:eastAsia="sk-SK"/>
              </w:rPr>
              <w:t>Výročné správy</w:t>
            </w:r>
            <w:r w:rsidRPr="007A0358">
              <w:rPr>
                <w:rFonts w:ascii="Times New Roman" w:hAnsi="Times New Roman" w:cs="Times New Roman"/>
                <w:i/>
                <w:sz w:val="20"/>
                <w:szCs w:val="20"/>
              </w:rPr>
              <w:t xml:space="preserve"> VŠD:</w:t>
            </w:r>
          </w:p>
          <w:p w14:paraId="0D17ACAF" w14:textId="491642A4" w:rsidR="00887504" w:rsidRPr="001E7207" w:rsidRDefault="001E7207" w:rsidP="00167080">
            <w:pPr>
              <w:spacing w:line="216" w:lineRule="auto"/>
              <w:rPr>
                <w:rFonts w:ascii="Times New Roman" w:hAnsi="Times New Roman" w:cs="Times New Roman"/>
                <w:i/>
                <w:sz w:val="20"/>
                <w:szCs w:val="20"/>
              </w:rPr>
            </w:pPr>
            <w:hyperlink r:id="rId165" w:history="1">
              <w:r w:rsidRPr="001E7207">
                <w:rPr>
                  <w:rStyle w:val="Hypertextovprepojenie"/>
                  <w:rFonts w:ascii="Times New Roman" w:hAnsi="Times New Roman" w:cs="Times New Roman"/>
                  <w:i/>
                  <w:sz w:val="20"/>
                  <w:szCs w:val="20"/>
                </w:rPr>
                <w:t>https://www.vsdanubius.sk/Dokumenty/Vyrocne-spravy-VSD</w:t>
              </w:r>
            </w:hyperlink>
          </w:p>
          <w:p w14:paraId="4987D9D4" w14:textId="28BD9C08" w:rsidR="001E7207" w:rsidRPr="007A0358" w:rsidRDefault="001E7207" w:rsidP="00167080">
            <w:pPr>
              <w:spacing w:line="216" w:lineRule="auto"/>
              <w:rPr>
                <w:rFonts w:ascii="Times New Roman" w:hAnsi="Times New Roman" w:cs="Times New Roman"/>
                <w:sz w:val="20"/>
                <w:szCs w:val="20"/>
                <w:lang w:eastAsia="sk-SK"/>
              </w:rPr>
            </w:pPr>
          </w:p>
        </w:tc>
      </w:tr>
    </w:tbl>
    <w:p w14:paraId="4062E8CA" w14:textId="77777777" w:rsidR="00183FF6" w:rsidRPr="007A0358" w:rsidRDefault="00183FF6" w:rsidP="00E815D8">
      <w:pPr>
        <w:autoSpaceDE w:val="0"/>
        <w:autoSpaceDN w:val="0"/>
        <w:adjustRightInd w:val="0"/>
        <w:spacing w:after="0" w:line="216" w:lineRule="auto"/>
        <w:contextualSpacing/>
        <w:rPr>
          <w:rFonts w:ascii="Times New Roman" w:hAnsi="Times New Roman" w:cs="Times New Roman"/>
          <w:sz w:val="20"/>
          <w:szCs w:val="20"/>
        </w:rPr>
      </w:pPr>
    </w:p>
    <w:p w14:paraId="5F9A1E0B" w14:textId="46E69EB6" w:rsidR="003117BC" w:rsidRPr="007A0358" w:rsidRDefault="005A6E62"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8.8. </w:t>
      </w:r>
      <w:r w:rsidR="00E82D04" w:rsidRPr="007A0358">
        <w:rPr>
          <w:rFonts w:ascii="Times New Roman" w:hAnsi="Times New Roman" w:cs="Times New Roman"/>
          <w:b/>
          <w:bCs/>
          <w:color w:val="auto"/>
          <w:sz w:val="20"/>
          <w:szCs w:val="20"/>
        </w:rPr>
        <w:t xml:space="preserve"> </w:t>
      </w:r>
      <w:r w:rsidR="00E82D04" w:rsidRPr="007A0358">
        <w:rPr>
          <w:rFonts w:ascii="Times New Roman" w:hAnsi="Times New Roman" w:cs="Times New Roman"/>
          <w:color w:val="auto"/>
          <w:sz w:val="20"/>
          <w:szCs w:val="20"/>
        </w:rPr>
        <w:t xml:space="preserve">Študenti študijného programu majú zabezpečený prístup a podporu v účasti na domácich a zahraničných mobilitách a stážach.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3080A3DE" w14:textId="77777777" w:rsidTr="00755CFD">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367F8561" w14:textId="77777777" w:rsidR="003117BC" w:rsidRPr="007A0358" w:rsidRDefault="003117BC"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552CBDF8" w14:textId="77777777" w:rsidR="003117BC" w:rsidRPr="007A0358" w:rsidRDefault="003117BC"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7DB66BBB" w14:textId="77777777" w:rsidTr="00755CFD">
        <w:trPr>
          <w:trHeight w:val="567"/>
        </w:trPr>
        <w:tc>
          <w:tcPr>
            <w:tcW w:w="7799" w:type="dxa"/>
          </w:tcPr>
          <w:p w14:paraId="521B4E25" w14:textId="3CAF4C5A" w:rsidR="003117BC" w:rsidRPr="007A0358" w:rsidRDefault="00755CFD" w:rsidP="00343F6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Študentská mobilita sa organizuje na základe medziinštitucionálnych dohôd o mobilite študentov, ktoré sa medzi univerzitami uzatvárajú na úrovni katedier, fakúlt alebo univerzity. Študent sa môže uchádzať o mobilitu len na tie zahraničné univerzity, s ktorými je uzavretá medziinštitucionálna dohodu v čase realizácie výberového konania. Každý uchádzač prechádza </w:t>
            </w:r>
            <w:r w:rsidR="00343F6E" w:rsidRPr="007A0358">
              <w:rPr>
                <w:rFonts w:ascii="Times New Roman" w:hAnsi="Times New Roman" w:cs="Times New Roman"/>
                <w:bCs/>
                <w:iCs/>
                <w:sz w:val="20"/>
                <w:szCs w:val="20"/>
                <w:lang w:eastAsia="sk-SK"/>
              </w:rPr>
              <w:t>výberovým konaní pred hodnotiac</w:t>
            </w:r>
            <w:r w:rsidRPr="007A0358">
              <w:rPr>
                <w:rFonts w:ascii="Times New Roman" w:hAnsi="Times New Roman" w:cs="Times New Roman"/>
                <w:bCs/>
                <w:iCs/>
                <w:sz w:val="20"/>
                <w:szCs w:val="20"/>
                <w:lang w:eastAsia="sk-SK"/>
              </w:rPr>
              <w:t>ou komisiou. Po skončení výberového konania sa sčíta počet získaných bodov za jednotlivé kategórie. Na základe tohto súčtu sa stanoví poradie a počet študentov, ktorí úspešne absolvovali výberové konanie. Výsledky uchádzačov o mobilitu budú samostatne oznámené. Náležitosti ohľadom uznávania štúdia na zahraničnej vysokej škole bližšie upravuje Smernica rektora č. 4/2021 a Študijný poriadok VŠD.</w:t>
            </w:r>
          </w:p>
        </w:tc>
        <w:tc>
          <w:tcPr>
            <w:tcW w:w="1982" w:type="dxa"/>
          </w:tcPr>
          <w:p w14:paraId="1FE04C44" w14:textId="77777777" w:rsidR="00343E2C" w:rsidRPr="00343E2C" w:rsidRDefault="00343E2C" w:rsidP="00343E2C">
            <w:pPr>
              <w:spacing w:line="216" w:lineRule="auto"/>
              <w:contextualSpacing/>
              <w:rPr>
                <w:rFonts w:ascii="Times New Roman" w:hAnsi="Times New Roman" w:cs="Times New Roman"/>
                <w:i/>
                <w:iCs/>
                <w:sz w:val="20"/>
                <w:szCs w:val="20"/>
                <w:lang w:eastAsia="sk-SK"/>
              </w:rPr>
            </w:pPr>
            <w:r w:rsidRPr="00343E2C">
              <w:rPr>
                <w:rFonts w:ascii="Times New Roman" w:hAnsi="Times New Roman" w:cs="Times New Roman"/>
                <w:i/>
                <w:iCs/>
                <w:sz w:val="20"/>
                <w:szCs w:val="20"/>
                <w:lang w:eastAsia="sk-SK"/>
              </w:rPr>
              <w:t>VŠD č. 2/2021 Realizácia programu Erasmus +:</w:t>
            </w:r>
          </w:p>
          <w:p w14:paraId="7ADA7E4D" w14:textId="77777777" w:rsidR="00343E2C" w:rsidRPr="00343E2C" w:rsidRDefault="00343E2C" w:rsidP="00343E2C">
            <w:pPr>
              <w:spacing w:line="216" w:lineRule="auto"/>
              <w:contextualSpacing/>
              <w:rPr>
                <w:rFonts w:ascii="Times New Roman" w:hAnsi="Times New Roman" w:cs="Times New Roman"/>
                <w:i/>
                <w:iCs/>
                <w:sz w:val="20"/>
                <w:szCs w:val="20"/>
                <w:lang w:eastAsia="sk-SK"/>
              </w:rPr>
            </w:pPr>
            <w:hyperlink r:id="rId166" w:history="1">
              <w:r w:rsidRPr="00343E2C">
                <w:rPr>
                  <w:rStyle w:val="Hypertextovprepojenie"/>
                  <w:rFonts w:ascii="Times New Roman" w:hAnsi="Times New Roman" w:cs="Times New Roman"/>
                  <w:i/>
                  <w:iCs/>
                  <w:sz w:val="20"/>
                  <w:szCs w:val="20"/>
                  <w:lang w:eastAsia="sk-SK"/>
                </w:rPr>
                <w:t>https://www.vsdanubius.sk/files/361/sk/smernica-rektora-c-2_2021-realizacia-programu-erasmus+-na-vysokej-skole-danubius.pdf</w:t>
              </w:r>
            </w:hyperlink>
          </w:p>
          <w:p w14:paraId="2B2C599E" w14:textId="77777777" w:rsidR="00343E2C" w:rsidRPr="00343E2C" w:rsidRDefault="00343E2C" w:rsidP="00343E2C">
            <w:pPr>
              <w:spacing w:line="216" w:lineRule="auto"/>
              <w:contextualSpacing/>
              <w:rPr>
                <w:rFonts w:ascii="Times New Roman" w:hAnsi="Times New Roman" w:cs="Times New Roman"/>
                <w:i/>
                <w:iCs/>
                <w:sz w:val="20"/>
                <w:szCs w:val="20"/>
                <w:lang w:eastAsia="sk-SK"/>
              </w:rPr>
            </w:pPr>
          </w:p>
          <w:p w14:paraId="5F76CFCC" w14:textId="77777777" w:rsidR="00343E2C" w:rsidRPr="00343E2C" w:rsidRDefault="00343E2C" w:rsidP="00343E2C">
            <w:pPr>
              <w:spacing w:line="216" w:lineRule="auto"/>
              <w:contextualSpacing/>
              <w:rPr>
                <w:rFonts w:ascii="Times New Roman" w:hAnsi="Times New Roman" w:cs="Times New Roman"/>
                <w:i/>
                <w:iCs/>
                <w:sz w:val="20"/>
                <w:szCs w:val="20"/>
                <w:lang w:eastAsia="sk-SK"/>
              </w:rPr>
            </w:pPr>
            <w:r w:rsidRPr="00343E2C">
              <w:rPr>
                <w:rFonts w:ascii="Times New Roman" w:hAnsi="Times New Roman" w:cs="Times New Roman"/>
                <w:i/>
                <w:iCs/>
                <w:sz w:val="20"/>
                <w:szCs w:val="20"/>
                <w:lang w:eastAsia="sk-SK"/>
              </w:rPr>
              <w:t>Študijný poriadok VŠD ( čl. 29):</w:t>
            </w:r>
          </w:p>
          <w:p w14:paraId="6C0EB74C" w14:textId="77777777" w:rsidR="00343E2C" w:rsidRPr="00343E2C" w:rsidRDefault="00343E2C" w:rsidP="00343E2C">
            <w:pPr>
              <w:spacing w:line="216" w:lineRule="auto"/>
              <w:contextualSpacing/>
              <w:rPr>
                <w:rFonts w:ascii="Times New Roman" w:hAnsi="Times New Roman" w:cs="Times New Roman"/>
                <w:i/>
                <w:iCs/>
                <w:sz w:val="20"/>
                <w:szCs w:val="20"/>
                <w:lang w:eastAsia="sk-SK"/>
              </w:rPr>
            </w:pPr>
            <w:hyperlink r:id="rId167" w:history="1">
              <w:r w:rsidRPr="00343E2C">
                <w:rPr>
                  <w:rStyle w:val="Hypertextovprepojenie"/>
                  <w:rFonts w:ascii="Times New Roman" w:hAnsi="Times New Roman" w:cs="Times New Roman"/>
                  <w:i/>
                  <w:iCs/>
                  <w:sz w:val="20"/>
                  <w:szCs w:val="20"/>
                  <w:lang w:eastAsia="sk-SK"/>
                </w:rPr>
                <w:t>https://www.vsdanubius.sk/files/153/sk/studijny-poriadok-vsd.pdf</w:t>
              </w:r>
            </w:hyperlink>
          </w:p>
          <w:p w14:paraId="0B9AD7EC" w14:textId="77777777" w:rsidR="00343E2C" w:rsidRPr="00343E2C" w:rsidRDefault="00343E2C" w:rsidP="00343E2C">
            <w:pPr>
              <w:spacing w:line="216" w:lineRule="auto"/>
              <w:contextualSpacing/>
              <w:rPr>
                <w:rFonts w:ascii="Times New Roman" w:hAnsi="Times New Roman" w:cs="Times New Roman"/>
                <w:i/>
                <w:iCs/>
                <w:sz w:val="20"/>
                <w:szCs w:val="20"/>
                <w:lang w:eastAsia="sk-SK"/>
              </w:rPr>
            </w:pPr>
          </w:p>
          <w:p w14:paraId="4E5A2F35" w14:textId="77777777" w:rsidR="00343E2C" w:rsidRPr="00343E2C" w:rsidRDefault="00343E2C" w:rsidP="00343E2C">
            <w:pPr>
              <w:spacing w:line="216" w:lineRule="auto"/>
              <w:contextualSpacing/>
              <w:rPr>
                <w:rFonts w:ascii="Times New Roman" w:hAnsi="Times New Roman" w:cs="Times New Roman"/>
                <w:i/>
                <w:iCs/>
                <w:sz w:val="20"/>
                <w:szCs w:val="20"/>
                <w:lang w:eastAsia="sk-SK"/>
              </w:rPr>
            </w:pPr>
            <w:r w:rsidRPr="00343E2C">
              <w:rPr>
                <w:rFonts w:ascii="Times New Roman" w:hAnsi="Times New Roman" w:cs="Times New Roman"/>
                <w:i/>
                <w:iCs/>
                <w:sz w:val="20"/>
                <w:szCs w:val="20"/>
                <w:lang w:eastAsia="sk-SK"/>
              </w:rPr>
              <w:t>Smernica rektora č. 4/2021 o uznávaní štúdia v zahraničí a prijímanie zahraničných študentov v rámci výmenných mobilitných programov na VŠD (čl.4):</w:t>
            </w:r>
          </w:p>
          <w:p w14:paraId="74D1E01D" w14:textId="77777777" w:rsidR="00343E2C" w:rsidRPr="00343E2C" w:rsidRDefault="00343E2C" w:rsidP="00343E2C">
            <w:pPr>
              <w:spacing w:line="216" w:lineRule="auto"/>
              <w:contextualSpacing/>
              <w:rPr>
                <w:rFonts w:ascii="Times New Roman" w:hAnsi="Times New Roman" w:cs="Times New Roman"/>
                <w:i/>
                <w:iCs/>
                <w:sz w:val="20"/>
                <w:szCs w:val="20"/>
                <w:lang w:eastAsia="sk-SK"/>
              </w:rPr>
            </w:pPr>
            <w:hyperlink r:id="rId168" w:history="1">
              <w:r w:rsidRPr="00343E2C">
                <w:rPr>
                  <w:rStyle w:val="Hypertextovprepojenie"/>
                  <w:rFonts w:ascii="Times New Roman" w:hAnsi="Times New Roman" w:cs="Times New Roman"/>
                  <w:i/>
                  <w:iCs/>
                  <w:sz w:val="20"/>
                  <w:szCs w:val="20"/>
                  <w:lang w:eastAsia="sk-SK"/>
                </w:rPr>
                <w:t>https://www.vsdanubius.sk/files/361/sk/smernica-rektora-c-</w:t>
              </w:r>
              <w:r w:rsidRPr="00343E2C">
                <w:rPr>
                  <w:rStyle w:val="Hypertextovprepojenie"/>
                  <w:rFonts w:ascii="Times New Roman" w:hAnsi="Times New Roman" w:cs="Times New Roman"/>
                  <w:i/>
                  <w:iCs/>
                  <w:sz w:val="20"/>
                  <w:szCs w:val="20"/>
                  <w:lang w:eastAsia="sk-SK"/>
                </w:rPr>
                <w:lastRenderedPageBreak/>
                <w:t>4_2021-o-uznavani-studia-v-zahranici.pdf</w:t>
              </w:r>
            </w:hyperlink>
          </w:p>
          <w:p w14:paraId="328FACE6" w14:textId="77777777" w:rsidR="00343E2C" w:rsidRPr="00343E2C" w:rsidRDefault="00343E2C" w:rsidP="00343E2C">
            <w:pPr>
              <w:spacing w:line="216" w:lineRule="auto"/>
              <w:contextualSpacing/>
              <w:rPr>
                <w:rFonts w:ascii="Times New Roman" w:hAnsi="Times New Roman" w:cs="Times New Roman"/>
                <w:i/>
                <w:iCs/>
                <w:sz w:val="20"/>
                <w:szCs w:val="20"/>
                <w:lang w:eastAsia="sk-SK"/>
              </w:rPr>
            </w:pPr>
          </w:p>
          <w:p w14:paraId="4CE8D0D7" w14:textId="77777777" w:rsidR="00343E2C" w:rsidRPr="00343E2C" w:rsidRDefault="00343E2C" w:rsidP="00343E2C">
            <w:pPr>
              <w:spacing w:line="216" w:lineRule="auto"/>
              <w:contextualSpacing/>
              <w:rPr>
                <w:rFonts w:ascii="Times New Roman" w:hAnsi="Times New Roman" w:cs="Times New Roman"/>
                <w:i/>
                <w:iCs/>
                <w:sz w:val="20"/>
                <w:szCs w:val="20"/>
                <w:lang w:eastAsia="sk-SK"/>
              </w:rPr>
            </w:pPr>
            <w:r w:rsidRPr="00343E2C">
              <w:rPr>
                <w:rFonts w:ascii="Times New Roman" w:hAnsi="Times New Roman" w:cs="Times New Roman"/>
                <w:i/>
                <w:iCs/>
                <w:sz w:val="20"/>
                <w:szCs w:val="20"/>
                <w:lang w:eastAsia="sk-SK"/>
              </w:rPr>
              <w:t>Súvisiace predpisy a dokumenty:</w:t>
            </w:r>
          </w:p>
          <w:p w14:paraId="7C91BAC1" w14:textId="43BFD69F" w:rsidR="00854AF5" w:rsidRPr="007A0358" w:rsidRDefault="00343E2C" w:rsidP="00755CFD">
            <w:pPr>
              <w:spacing w:line="216" w:lineRule="auto"/>
              <w:contextualSpacing/>
              <w:rPr>
                <w:rFonts w:ascii="Times New Roman" w:hAnsi="Times New Roman" w:cs="Times New Roman"/>
                <w:i/>
                <w:iCs/>
                <w:sz w:val="20"/>
                <w:szCs w:val="20"/>
                <w:lang w:eastAsia="sk-SK"/>
              </w:rPr>
            </w:pPr>
            <w:hyperlink r:id="rId169" w:history="1">
              <w:r w:rsidRPr="00343E2C">
                <w:rPr>
                  <w:rStyle w:val="Hypertextovprepojenie"/>
                  <w:rFonts w:ascii="Times New Roman" w:hAnsi="Times New Roman" w:cs="Times New Roman"/>
                  <w:i/>
                  <w:iCs/>
                  <w:sz w:val="20"/>
                  <w:szCs w:val="20"/>
                  <w:lang w:eastAsia="sk-SK"/>
                </w:rPr>
                <w:t>https://www.vsdanubius.sk/</w:t>
              </w:r>
              <w:r w:rsidRPr="00343E2C">
                <w:rPr>
                  <w:rStyle w:val="Hypertextovprepojenie"/>
                  <w:rFonts w:ascii="Times New Roman" w:hAnsi="Times New Roman" w:cs="Times New Roman"/>
                  <w:i/>
                  <w:iCs/>
                  <w:sz w:val="20"/>
                  <w:szCs w:val="20"/>
                  <w:lang w:eastAsia="sk-SK"/>
                </w:rPr>
                <w:t>Z</w:t>
              </w:r>
              <w:r w:rsidRPr="00343E2C">
                <w:rPr>
                  <w:rStyle w:val="Hypertextovprepojenie"/>
                  <w:rFonts w:ascii="Times New Roman" w:hAnsi="Times New Roman" w:cs="Times New Roman"/>
                  <w:i/>
                  <w:iCs/>
                  <w:sz w:val="20"/>
                  <w:szCs w:val="20"/>
                  <w:lang w:eastAsia="sk-SK"/>
                </w:rPr>
                <w:t>ahranicne/Suvisiace-predpisy-a-dokumenty</w:t>
              </w:r>
            </w:hyperlink>
          </w:p>
        </w:tc>
      </w:tr>
    </w:tbl>
    <w:p w14:paraId="2E9DFC93" w14:textId="77777777" w:rsidR="00183FF6" w:rsidRPr="007A0358" w:rsidRDefault="00183FF6" w:rsidP="00E815D8">
      <w:pPr>
        <w:autoSpaceDE w:val="0"/>
        <w:autoSpaceDN w:val="0"/>
        <w:adjustRightInd w:val="0"/>
        <w:spacing w:after="0" w:line="216" w:lineRule="auto"/>
        <w:contextualSpacing/>
        <w:rPr>
          <w:rFonts w:ascii="Times New Roman" w:hAnsi="Times New Roman" w:cs="Times New Roman"/>
          <w:sz w:val="20"/>
          <w:szCs w:val="20"/>
        </w:rPr>
      </w:pPr>
    </w:p>
    <w:p w14:paraId="02959635" w14:textId="07287354" w:rsidR="000A0DFC" w:rsidRPr="007A0358" w:rsidRDefault="005A6E62"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8.9.</w:t>
      </w:r>
      <w:r w:rsidR="00CF0D7A" w:rsidRPr="007A0358">
        <w:rPr>
          <w:rFonts w:ascii="Times New Roman" w:hAnsi="Times New Roman" w:cs="Times New Roman"/>
          <w:b/>
          <w:bCs/>
          <w:color w:val="auto"/>
          <w:sz w:val="20"/>
          <w:szCs w:val="20"/>
        </w:rPr>
        <w:t xml:space="preserve"> </w:t>
      </w:r>
      <w:r w:rsidR="00E82D04" w:rsidRPr="007A0358">
        <w:rPr>
          <w:rFonts w:ascii="Times New Roman" w:hAnsi="Times New Roman" w:cs="Times New Roman"/>
          <w:color w:val="auto"/>
          <w:sz w:val="20"/>
          <w:szCs w:val="20"/>
        </w:rPr>
        <w:t xml:space="preserve">Vysoká škola poskytuje individualizovanú podporu a vytvára vhodné podmienky pre študentov študijného programu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3E6070C2" w14:textId="77777777" w:rsidTr="00CF4D2F">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3FB0170B" w14:textId="77777777" w:rsidR="000A0DFC" w:rsidRPr="007A0358" w:rsidRDefault="000A0DFC"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6170C5C8" w14:textId="77777777" w:rsidR="000A0DFC" w:rsidRPr="007A0358" w:rsidRDefault="000A0DFC"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343E2C" w:rsidRPr="007A0358" w14:paraId="193AD8F9" w14:textId="77777777" w:rsidTr="00CF4D2F">
        <w:trPr>
          <w:trHeight w:val="567"/>
        </w:trPr>
        <w:tc>
          <w:tcPr>
            <w:tcW w:w="7799" w:type="dxa"/>
          </w:tcPr>
          <w:p w14:paraId="1C3BD0B6" w14:textId="77777777" w:rsidR="00343E2C" w:rsidRPr="007A0358" w:rsidRDefault="00343E2C" w:rsidP="00343E2C">
            <w:pPr>
              <w:spacing w:after="160"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zriadené „Podporné centrum pre študentov so špecifickými potrebami VŠD“.</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 Študent má podľa rozsahu a druhu špecifickej potreby nárok na podporné služby, najmä na:</w:t>
            </w:r>
          </w:p>
          <w:p w14:paraId="3DC29488" w14:textId="77777777" w:rsidR="00343E2C" w:rsidRPr="007A0358" w:rsidRDefault="00343E2C" w:rsidP="00343E2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zabezpečenie možnosti využívať špecifické vzdelávacie prostriedky,</w:t>
            </w:r>
          </w:p>
          <w:p w14:paraId="6CC90B02" w14:textId="77777777" w:rsidR="00343E2C" w:rsidRPr="007A0358" w:rsidRDefault="00343E2C" w:rsidP="00343E2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individuálne vzdelávacie prístupy, najmä individuálnu výučbu vybraných predmetov pre</w:t>
            </w:r>
          </w:p>
          <w:p w14:paraId="77B83140" w14:textId="77777777" w:rsidR="00343E2C" w:rsidRPr="007A0358" w:rsidRDefault="00343E2C" w:rsidP="00343E2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študentov so zmyslovým postihnutím,</w:t>
            </w:r>
          </w:p>
          <w:p w14:paraId="7046693F" w14:textId="77777777" w:rsidR="00343E2C" w:rsidRPr="007A0358" w:rsidRDefault="00343E2C" w:rsidP="00343E2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osobitné podmienky na vykonávanie študijných povinností bez znižovania požiadaviek na</w:t>
            </w:r>
          </w:p>
          <w:p w14:paraId="58407F9C" w14:textId="77777777" w:rsidR="00343E2C" w:rsidRPr="007A0358" w:rsidRDefault="00343E2C" w:rsidP="00343E2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študijný výkon</w:t>
            </w:r>
          </w:p>
          <w:p w14:paraId="3D6C68E7" w14:textId="77777777" w:rsidR="00343E2C" w:rsidRPr="007A0358" w:rsidRDefault="00343E2C" w:rsidP="00343E2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individuálny prístup vysokoškolských učiteľov,</w:t>
            </w:r>
          </w:p>
          <w:p w14:paraId="0301289C" w14:textId="77777777" w:rsidR="00343E2C" w:rsidRPr="007A0358" w:rsidRDefault="00343E2C" w:rsidP="00343E2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 odpustenie školného v odôvodniteľných prípadoch, ak ide o štúdium dlhšie, ako je</w:t>
            </w:r>
          </w:p>
          <w:p w14:paraId="5E7F8F1C" w14:textId="4611B2BD" w:rsidR="00343E2C" w:rsidRPr="007A0358" w:rsidRDefault="00343E2C" w:rsidP="00343E2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štandardná dĺžka príslušného študijného programu.</w:t>
            </w:r>
          </w:p>
          <w:p w14:paraId="14D299EC" w14:textId="62BDA372" w:rsidR="00343E2C" w:rsidRPr="007A0358" w:rsidRDefault="00343E2C" w:rsidP="00343E2C">
            <w:pPr>
              <w:spacing w:line="216" w:lineRule="auto"/>
              <w:ind w:firstLine="321"/>
              <w:contextualSpacing/>
              <w:jc w:val="both"/>
              <w:rPr>
                <w:rFonts w:ascii="Times New Roman" w:hAnsi="Times New Roman" w:cs="Times New Roman"/>
                <w:bCs/>
                <w:iCs/>
                <w:sz w:val="20"/>
                <w:szCs w:val="20"/>
                <w:lang w:eastAsia="sk-SK"/>
              </w:rPr>
            </w:pPr>
          </w:p>
        </w:tc>
        <w:tc>
          <w:tcPr>
            <w:tcW w:w="1982" w:type="dxa"/>
          </w:tcPr>
          <w:p w14:paraId="75BCDBEB" w14:textId="77777777" w:rsidR="00343E2C" w:rsidRDefault="00343E2C" w:rsidP="00343E2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Smernica rektora Vysokej školy Danubius č. 3/2022 o podpore študentov a uchádzačov o štúdium so špecifickými potrebami:</w:t>
            </w:r>
            <w:r>
              <w:t xml:space="preserve"> </w:t>
            </w:r>
            <w:hyperlink r:id="rId170"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6E67A53C" w14:textId="19308722" w:rsidR="00343E2C" w:rsidRPr="007A0358" w:rsidRDefault="00343E2C" w:rsidP="00343E2C">
            <w:pPr>
              <w:spacing w:line="216" w:lineRule="auto"/>
              <w:contextualSpacing/>
              <w:rPr>
                <w:rFonts w:ascii="Times New Roman" w:hAnsi="Times New Roman" w:cs="Times New Roman"/>
                <w:sz w:val="20"/>
                <w:szCs w:val="20"/>
                <w:lang w:eastAsia="sk-SK"/>
              </w:rPr>
            </w:pPr>
          </w:p>
        </w:tc>
      </w:tr>
    </w:tbl>
    <w:p w14:paraId="58D1DCDF" w14:textId="77777777" w:rsidR="00183FF6" w:rsidRPr="007A0358" w:rsidRDefault="00183FF6" w:rsidP="00E815D8">
      <w:pPr>
        <w:autoSpaceDE w:val="0"/>
        <w:autoSpaceDN w:val="0"/>
        <w:adjustRightInd w:val="0"/>
        <w:spacing w:after="0" w:line="216" w:lineRule="auto"/>
        <w:contextualSpacing/>
        <w:rPr>
          <w:rFonts w:ascii="Times New Roman" w:hAnsi="Times New Roman" w:cs="Times New Roman"/>
          <w:sz w:val="20"/>
          <w:szCs w:val="20"/>
        </w:rPr>
      </w:pPr>
    </w:p>
    <w:p w14:paraId="529EAB39" w14:textId="3CFF5702" w:rsidR="00D62CC9" w:rsidRPr="007A0358" w:rsidRDefault="005A6E62"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8.10</w:t>
      </w:r>
      <w:r w:rsidR="00A06F7F" w:rsidRPr="007A0358">
        <w:rPr>
          <w:rFonts w:ascii="Times New Roman" w:hAnsi="Times New Roman" w:cs="Times New Roman"/>
          <w:b/>
          <w:bCs/>
          <w:color w:val="auto"/>
          <w:sz w:val="20"/>
          <w:szCs w:val="20"/>
        </w:rPr>
        <w:t>.</w:t>
      </w:r>
      <w:r w:rsidRPr="007A0358">
        <w:rPr>
          <w:rFonts w:ascii="Times New Roman" w:hAnsi="Times New Roman" w:cs="Times New Roman"/>
          <w:b/>
          <w:bCs/>
          <w:color w:val="auto"/>
          <w:sz w:val="20"/>
          <w:szCs w:val="20"/>
        </w:rPr>
        <w:t xml:space="preserve"> </w:t>
      </w:r>
      <w:r w:rsidR="00E82D04" w:rsidRPr="007A0358">
        <w:rPr>
          <w:rFonts w:ascii="Times New Roman" w:hAnsi="Times New Roman" w:cs="Times New Roman"/>
          <w:color w:val="auto"/>
          <w:sz w:val="20"/>
          <w:szCs w:val="20"/>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10D840DB" w14:textId="77777777" w:rsidTr="00CF4D2F">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2C1B98C1" w14:textId="77777777" w:rsidR="00D62CC9" w:rsidRPr="007A0358" w:rsidRDefault="00D62CC9"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39BFDEEF" w14:textId="77777777" w:rsidR="00D62CC9" w:rsidRPr="007A0358" w:rsidRDefault="00D62CC9"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65A38422" w14:textId="77777777" w:rsidTr="00CF4D2F">
        <w:trPr>
          <w:trHeight w:val="567"/>
        </w:trPr>
        <w:tc>
          <w:tcPr>
            <w:tcW w:w="7799" w:type="dxa"/>
          </w:tcPr>
          <w:p w14:paraId="533CD6B7" w14:textId="421353AA" w:rsidR="00D62CC9" w:rsidRPr="007A0358" w:rsidRDefault="00CF4D2F" w:rsidP="00E815D8">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Študijný program Verejná politika a verejná správa je akademicky orientovaný.</w:t>
            </w:r>
          </w:p>
        </w:tc>
        <w:tc>
          <w:tcPr>
            <w:tcW w:w="1982" w:type="dxa"/>
          </w:tcPr>
          <w:p w14:paraId="60061D6B" w14:textId="093873F7" w:rsidR="00D62CC9" w:rsidRPr="007A0358" w:rsidRDefault="00D62CC9" w:rsidP="00E815D8">
            <w:pPr>
              <w:spacing w:line="216" w:lineRule="auto"/>
              <w:contextualSpacing/>
              <w:rPr>
                <w:rFonts w:ascii="Times New Roman" w:hAnsi="Times New Roman" w:cs="Times New Roman"/>
                <w:sz w:val="20"/>
                <w:szCs w:val="20"/>
                <w:lang w:eastAsia="sk-SK"/>
              </w:rPr>
            </w:pPr>
          </w:p>
        </w:tc>
      </w:tr>
    </w:tbl>
    <w:p w14:paraId="08EAEA14" w14:textId="77777777" w:rsidR="00183FF6" w:rsidRPr="007A0358" w:rsidRDefault="00183FF6" w:rsidP="00E815D8">
      <w:pPr>
        <w:autoSpaceDE w:val="0"/>
        <w:autoSpaceDN w:val="0"/>
        <w:adjustRightInd w:val="0"/>
        <w:spacing w:after="0" w:line="216" w:lineRule="auto"/>
        <w:contextualSpacing/>
        <w:rPr>
          <w:rFonts w:ascii="Times New Roman" w:hAnsi="Times New Roman" w:cs="Times New Roman"/>
          <w:sz w:val="20"/>
          <w:szCs w:val="20"/>
        </w:rPr>
      </w:pPr>
    </w:p>
    <w:p w14:paraId="02BF9D8E" w14:textId="35DD0C46" w:rsidR="00E82D04" w:rsidRPr="007A0358" w:rsidRDefault="006472B0" w:rsidP="000459D7">
      <w:pPr>
        <w:pStyle w:val="Odsekzoznamu"/>
        <w:numPr>
          <w:ilvl w:val="0"/>
          <w:numId w:val="2"/>
        </w:numPr>
        <w:spacing w:after="0" w:line="216" w:lineRule="auto"/>
        <w:ind w:left="426" w:hanging="426"/>
        <w:rPr>
          <w:rFonts w:ascii="Times New Roman" w:hAnsi="Times New Roman" w:cs="Times New Roman"/>
          <w:b/>
          <w:bCs/>
          <w:sz w:val="20"/>
          <w:szCs w:val="20"/>
        </w:rPr>
      </w:pPr>
      <w:r w:rsidRPr="007A0358">
        <w:rPr>
          <w:rFonts w:ascii="Times New Roman" w:hAnsi="Times New Roman" w:cs="Times New Roman"/>
          <w:b/>
          <w:bCs/>
          <w:sz w:val="20"/>
          <w:szCs w:val="20"/>
        </w:rPr>
        <w:t xml:space="preserve">Samohodnotenie štandardu </w:t>
      </w:r>
      <w:r w:rsidR="00E82D04" w:rsidRPr="007A0358">
        <w:rPr>
          <w:rFonts w:ascii="Times New Roman" w:hAnsi="Times New Roman" w:cs="Times New Roman"/>
          <w:b/>
          <w:bCs/>
          <w:sz w:val="20"/>
          <w:szCs w:val="20"/>
        </w:rPr>
        <w:t xml:space="preserve">9 </w:t>
      </w:r>
      <w:r w:rsidR="002E28C3" w:rsidRPr="007A0358">
        <w:rPr>
          <w:rFonts w:ascii="Times New Roman" w:hAnsi="Times New Roman" w:cs="Times New Roman"/>
          <w:b/>
          <w:bCs/>
          <w:sz w:val="20"/>
          <w:szCs w:val="20"/>
        </w:rPr>
        <w:t>–</w:t>
      </w:r>
      <w:r w:rsidRPr="007A0358">
        <w:rPr>
          <w:rFonts w:ascii="Times New Roman" w:hAnsi="Times New Roman" w:cs="Times New Roman"/>
          <w:b/>
          <w:bCs/>
          <w:sz w:val="20"/>
          <w:szCs w:val="20"/>
        </w:rPr>
        <w:t xml:space="preserve"> </w:t>
      </w:r>
      <w:r w:rsidR="00E82D04" w:rsidRPr="007A0358">
        <w:rPr>
          <w:rFonts w:ascii="Times New Roman" w:hAnsi="Times New Roman" w:cs="Times New Roman"/>
          <w:b/>
          <w:bCs/>
          <w:sz w:val="20"/>
          <w:szCs w:val="20"/>
        </w:rPr>
        <w:t xml:space="preserve">Zhromažďovanie a spracovanie informácií o študijnom programe </w:t>
      </w:r>
    </w:p>
    <w:p w14:paraId="3F2B644B" w14:textId="77777777" w:rsidR="008418F1" w:rsidRPr="007A0358" w:rsidRDefault="008418F1" w:rsidP="008418F1">
      <w:pPr>
        <w:pStyle w:val="Odsekzoznamu"/>
        <w:spacing w:after="0" w:line="216" w:lineRule="auto"/>
        <w:ind w:left="284"/>
        <w:contextualSpacing w:val="0"/>
        <w:rPr>
          <w:rFonts w:ascii="Times New Roman" w:hAnsi="Times New Roman" w:cs="Times New Roman"/>
          <w:b/>
          <w:bCs/>
          <w:sz w:val="20"/>
          <w:szCs w:val="20"/>
        </w:rPr>
      </w:pPr>
    </w:p>
    <w:p w14:paraId="03DA116C" w14:textId="7C2C9A17" w:rsidR="005F0692" w:rsidRPr="007A0358" w:rsidRDefault="00183FF6"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9.1. </w:t>
      </w:r>
      <w:r w:rsidR="00E82D04" w:rsidRPr="007A0358">
        <w:rPr>
          <w:rFonts w:ascii="Times New Roman" w:hAnsi="Times New Roman" w:cs="Times New Roman"/>
          <w:color w:val="auto"/>
          <w:sz w:val="20"/>
          <w:szCs w:val="20"/>
        </w:rPr>
        <w:t xml:space="preserve">Vysoká škola zbiera, analyzuje a využíva relevantné informácie na efektívne manažovanie študijného programu a ďalších aktivít.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45E18EC8" w14:textId="77777777" w:rsidTr="002F6AEA">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5FDB01FF" w14:textId="77777777" w:rsidR="005F0692" w:rsidRPr="007A0358" w:rsidRDefault="005F0692"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6FE88274" w14:textId="77777777" w:rsidR="005F0692" w:rsidRPr="007A0358" w:rsidRDefault="005F0692"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343E2C" w:rsidRPr="007A0358" w14:paraId="79DA288C" w14:textId="77777777" w:rsidTr="002F6AEA">
        <w:trPr>
          <w:trHeight w:val="567"/>
        </w:trPr>
        <w:tc>
          <w:tcPr>
            <w:tcW w:w="7799" w:type="dxa"/>
          </w:tcPr>
          <w:p w14:paraId="25D37F57" w14:textId="77777777" w:rsidR="00343E2C" w:rsidRPr="007A0358" w:rsidRDefault="00343E2C" w:rsidP="00343E2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monitorovanie a hodnotenie kvality FVP VS VŠD sa využívajú najmä tieto metódy:</w:t>
            </w:r>
          </w:p>
          <w:p w14:paraId="3DC8E4A7" w14:textId="77777777" w:rsidR="00343E2C" w:rsidRPr="007A0358" w:rsidRDefault="00343E2C" w:rsidP="00343E2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kontrola pedagogického procesu formou hospitácií,</w:t>
            </w:r>
          </w:p>
          <w:p w14:paraId="5EF8AF69" w14:textId="77777777" w:rsidR="00343E2C" w:rsidRPr="007A0358" w:rsidRDefault="00343E2C" w:rsidP="00343E2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hodnotenie predmetov,</w:t>
            </w:r>
          </w:p>
          <w:p w14:paraId="056E39B2" w14:textId="77777777" w:rsidR="00343E2C" w:rsidRPr="007A0358" w:rsidRDefault="00343E2C" w:rsidP="00343E2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hodnotenie študijných programov,</w:t>
            </w:r>
          </w:p>
          <w:p w14:paraId="70A82060" w14:textId="77777777" w:rsidR="00343E2C" w:rsidRPr="007A0358" w:rsidRDefault="00343E2C" w:rsidP="00343E2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zo strany zamestnávateľov a absolventov</w:t>
            </w:r>
          </w:p>
          <w:p w14:paraId="12AA35C9" w14:textId="77777777" w:rsidR="00343E2C" w:rsidRPr="007A0358" w:rsidRDefault="00343E2C" w:rsidP="00343E2C">
            <w:pPr>
              <w:spacing w:line="216" w:lineRule="auto"/>
              <w:ind w:firstLine="321"/>
              <w:contextualSpacing/>
              <w:jc w:val="both"/>
              <w:rPr>
                <w:rFonts w:ascii="Times New Roman" w:hAnsi="Times New Roman" w:cs="Times New Roman"/>
                <w:bCs/>
                <w:iCs/>
                <w:sz w:val="20"/>
                <w:szCs w:val="20"/>
                <w:lang w:eastAsia="sk-SK"/>
              </w:rPr>
            </w:pPr>
          </w:p>
          <w:p w14:paraId="2AA9F988" w14:textId="709EAEF1" w:rsidR="00343E2C" w:rsidRPr="007A0358" w:rsidRDefault="00343E2C" w:rsidP="00343E2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podľa vopred stanovených kritérií uskutočňuje vnútorný audit existujúceho personálneho zabezpečenia pre konkrétny študijný program v ktorom sleduje hlavne, aby kľúčové predmety študijných programov boli v adekvátnej miere a podľa možností pracoviska zabezpečované vysoko-kvalifikovanými vedecko-pedagogickými pracovníkmi.</w:t>
            </w:r>
          </w:p>
          <w:p w14:paraId="55D6B02B" w14:textId="65368D28" w:rsidR="00343E2C" w:rsidRPr="007A0358" w:rsidRDefault="00343E2C" w:rsidP="00343E2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hospitácie ( závery z hospitácií sú dostupné na fakultne v printovej podobe)</w:t>
            </w:r>
          </w:p>
          <w:p w14:paraId="283152B1" w14:textId="77777777" w:rsidR="00343E2C" w:rsidRPr="007A0358" w:rsidRDefault="00343E2C" w:rsidP="00343E2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pedagógov ( dostupné na fakulte v printovej podobe)</w:t>
            </w:r>
          </w:p>
          <w:p w14:paraId="7CEF0459" w14:textId="77777777" w:rsidR="00343E2C" w:rsidRPr="007A0358" w:rsidRDefault="00343E2C" w:rsidP="00343E2C">
            <w:pPr>
              <w:spacing w:line="216" w:lineRule="auto"/>
              <w:contextualSpacing/>
              <w:jc w:val="both"/>
              <w:rPr>
                <w:rFonts w:ascii="Times New Roman" w:hAnsi="Times New Roman" w:cs="Times New Roman"/>
                <w:bCs/>
                <w:iCs/>
                <w:sz w:val="20"/>
                <w:szCs w:val="20"/>
                <w:lang w:eastAsia="sk-SK"/>
              </w:rPr>
            </w:pPr>
          </w:p>
          <w:p w14:paraId="7886C5BC" w14:textId="1FA10E9B" w:rsidR="00343E2C" w:rsidRPr="007A0358" w:rsidRDefault="00343E2C" w:rsidP="00343E2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učiteľa k poslucháčom a pod.. Hlavnými aktérmi procesu hodnotenia vzdelávacieho procesu, spokojnosťou s vyučovacím procesom sú študenti FVP VS, ktorí svoje názory </w:t>
            </w:r>
            <w:r w:rsidRPr="007A0358">
              <w:rPr>
                <w:rFonts w:ascii="Times New Roman" w:hAnsi="Times New Roman" w:cs="Times New Roman"/>
                <w:bCs/>
                <w:iCs/>
                <w:sz w:val="20"/>
                <w:szCs w:val="20"/>
                <w:lang w:eastAsia="sk-SK"/>
              </w:rPr>
              <w:lastRenderedPageBreak/>
              <w:t xml:space="preserve">vyjadrujú anonymne prostredníctvom dotazníka ( hodnotenie predmetov študentmi 4, 5. ročníka a hodnotenie študijného programu študentmi 5. ročníka). </w:t>
            </w:r>
          </w:p>
          <w:p w14:paraId="21ACE9B9" w14:textId="2F9A5CE5" w:rsidR="00343E2C" w:rsidRPr="007A0358" w:rsidRDefault="00343E2C" w:rsidP="00343E2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Získané informácie zo spätnej väzby sú východiskovou bázou pre identifikovanie slabých a  silných stránok vzdelávacieho procesu a stávajú sa kľúčovými pri stanovení cieľov kvality na nasledovný akademický rok.</w:t>
            </w:r>
          </w:p>
          <w:p w14:paraId="655CC3CB" w14:textId="77777777" w:rsidR="00343E2C" w:rsidRPr="007A0358" w:rsidRDefault="00343E2C" w:rsidP="00343E2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Súčasťou vnútorného systému hodnotenia kvality vzdelávacieho procesu, ktorého súčasťou je  aj tzv. hodina otázok a odpovedí, kedy majú študenti možnosť vyjadriť sa konkrétne k úrovni vedecko-pedagogických pracovníkov- k jednotlivým predmetom na pravidelných stretnutia s vedením fakulty (profesionálny a priateľský prístup našich akademických pracovníkov a pravidelný kontakt zástupcov fakulty so študentmi za účelom získania spätnej väzby neodmysliteľne prispieva k podpore edukačného rastu našich študentov ).Tým dochádza k zberu námetov na zlepšenie kvality a celkového procesu výučby.</w:t>
            </w:r>
          </w:p>
          <w:p w14:paraId="28393F60" w14:textId="77777777" w:rsidR="00343E2C" w:rsidRPr="007A0358" w:rsidRDefault="00343E2C" w:rsidP="00343E2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 účelom efektívnej komunikácie vo vzťahu vyučujúci –študent, má každý ročník svojho triedneho zástupcu.</w:t>
            </w:r>
          </w:p>
          <w:p w14:paraId="71F2A035" w14:textId="6AF236FA" w:rsidR="00343E2C" w:rsidRPr="007A0358" w:rsidRDefault="00343E2C" w:rsidP="00343E2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Študentská časť Programovej rady fakulty sa zúčastňuje na rozhodovacích procesov VŠD a schvaľovaní študijných programov.</w:t>
            </w:r>
          </w:p>
          <w:p w14:paraId="792F6532" w14:textId="75FFB2F0" w:rsidR="00343E2C" w:rsidRPr="007A0358" w:rsidRDefault="00343E2C" w:rsidP="00343E2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w:t>
            </w:r>
          </w:p>
        </w:tc>
        <w:tc>
          <w:tcPr>
            <w:tcW w:w="1982" w:type="dxa"/>
          </w:tcPr>
          <w:p w14:paraId="1779FB5A" w14:textId="77777777" w:rsidR="00343E2C" w:rsidRPr="007A0358" w:rsidRDefault="00343E2C" w:rsidP="00343E2C">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Vnútorný systém kvality FVP VS:</w:t>
            </w:r>
          </w:p>
          <w:p w14:paraId="3DAC79EC" w14:textId="77777777" w:rsidR="00343E2C" w:rsidRPr="007A0358" w:rsidRDefault="00343E2C" w:rsidP="00343E2C">
            <w:pPr>
              <w:spacing w:line="216" w:lineRule="auto"/>
              <w:contextualSpacing/>
              <w:rPr>
                <w:rStyle w:val="Hypertextovprepojenie"/>
                <w:rFonts w:ascii="Times New Roman" w:hAnsi="Times New Roman" w:cs="Times New Roman"/>
                <w:bCs/>
                <w:i/>
                <w:iCs/>
                <w:color w:val="auto"/>
                <w:sz w:val="20"/>
                <w:szCs w:val="20"/>
                <w:lang w:eastAsia="sk-SK"/>
              </w:rPr>
            </w:pPr>
            <w:hyperlink r:id="rId171" w:history="1">
              <w:r w:rsidRPr="007A0358">
                <w:rPr>
                  <w:rStyle w:val="Hypertextovprepojenie"/>
                  <w:rFonts w:ascii="Times New Roman" w:hAnsi="Times New Roman" w:cs="Times New Roman"/>
                  <w:bCs/>
                  <w:i/>
                  <w:iCs/>
                  <w:color w:val="auto"/>
                  <w:sz w:val="20"/>
                  <w:szCs w:val="20"/>
                  <w:lang w:eastAsia="sk-SK"/>
                </w:rPr>
                <w:t>https://fvpvs.vsdanubius.sk/Kva</w:t>
              </w:r>
              <w:r w:rsidRPr="007A0358">
                <w:rPr>
                  <w:rStyle w:val="Hypertextovprepojenie"/>
                  <w:rFonts w:ascii="Times New Roman" w:hAnsi="Times New Roman" w:cs="Times New Roman"/>
                  <w:bCs/>
                  <w:i/>
                  <w:iCs/>
                  <w:color w:val="auto"/>
                  <w:sz w:val="20"/>
                  <w:szCs w:val="20"/>
                  <w:lang w:eastAsia="sk-SK"/>
                </w:rPr>
                <w:t>l</w:t>
              </w:r>
              <w:r w:rsidRPr="007A0358">
                <w:rPr>
                  <w:rStyle w:val="Hypertextovprepojenie"/>
                  <w:rFonts w:ascii="Times New Roman" w:hAnsi="Times New Roman" w:cs="Times New Roman"/>
                  <w:bCs/>
                  <w:i/>
                  <w:iCs/>
                  <w:color w:val="auto"/>
                  <w:sz w:val="20"/>
                  <w:szCs w:val="20"/>
                  <w:lang w:eastAsia="sk-SK"/>
                </w:rPr>
                <w:t>ita</w:t>
              </w:r>
            </w:hyperlink>
          </w:p>
          <w:p w14:paraId="1CCE1E7D" w14:textId="77777777" w:rsidR="00343E2C" w:rsidRPr="007A0358" w:rsidRDefault="00343E2C" w:rsidP="00343E2C">
            <w:pPr>
              <w:spacing w:line="216" w:lineRule="auto"/>
              <w:contextualSpacing/>
              <w:rPr>
                <w:rStyle w:val="Hypertextovprepojenie"/>
                <w:rFonts w:ascii="Times New Roman" w:hAnsi="Times New Roman" w:cs="Times New Roman"/>
                <w:bCs/>
                <w:i/>
                <w:iCs/>
                <w:color w:val="auto"/>
                <w:sz w:val="20"/>
                <w:szCs w:val="20"/>
                <w:lang w:eastAsia="sk-SK"/>
              </w:rPr>
            </w:pPr>
          </w:p>
          <w:p w14:paraId="2A746D64" w14:textId="77777777" w:rsidR="00343E2C" w:rsidRPr="007A0358" w:rsidRDefault="00343E2C" w:rsidP="00343E2C">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Monitorovanie a hodnotenie kvality FVP VS</w:t>
            </w:r>
          </w:p>
          <w:p w14:paraId="4F954FD9" w14:textId="77777777" w:rsidR="00343E2C" w:rsidRDefault="00343E2C" w:rsidP="00343E2C">
            <w:pPr>
              <w:spacing w:line="216" w:lineRule="auto"/>
              <w:contextualSpacing/>
              <w:rPr>
                <w:rFonts w:ascii="Times New Roman" w:hAnsi="Times New Roman" w:cs="Times New Roman"/>
                <w:bCs/>
                <w:i/>
                <w:iCs/>
                <w:sz w:val="20"/>
                <w:szCs w:val="20"/>
                <w:lang w:eastAsia="sk-SK"/>
              </w:rPr>
            </w:pPr>
            <w:hyperlink r:id="rId172" w:history="1">
              <w:r w:rsidRPr="00953982">
                <w:rPr>
                  <w:rStyle w:val="Hypertextovprepojenie"/>
                  <w:rFonts w:ascii="Times New Roman" w:hAnsi="Times New Roman" w:cs="Times New Roman"/>
                  <w:bCs/>
                  <w:i/>
                  <w:iCs/>
                  <w:sz w:val="20"/>
                  <w:szCs w:val="20"/>
                  <w:lang w:eastAsia="sk-SK"/>
                </w:rPr>
                <w:t>https://fvpvs.vsdanubius.sk/Kvalita/Kvalita-2024-2025</w:t>
              </w:r>
            </w:hyperlink>
          </w:p>
          <w:p w14:paraId="2E250C5A" w14:textId="77777777" w:rsidR="00343E2C" w:rsidRDefault="00343E2C" w:rsidP="00343E2C">
            <w:pPr>
              <w:spacing w:line="216" w:lineRule="auto"/>
              <w:contextualSpacing/>
              <w:rPr>
                <w:rFonts w:ascii="Times New Roman" w:hAnsi="Times New Roman" w:cs="Times New Roman"/>
                <w:bCs/>
                <w:i/>
                <w:iCs/>
                <w:sz w:val="20"/>
                <w:szCs w:val="20"/>
                <w:lang w:eastAsia="sk-SK"/>
              </w:rPr>
            </w:pPr>
          </w:p>
          <w:p w14:paraId="5E57AE56" w14:textId="77777777" w:rsidR="00343E2C" w:rsidRDefault="00343E2C" w:rsidP="00343E2C">
            <w:pPr>
              <w:spacing w:line="216" w:lineRule="auto"/>
              <w:contextualSpacing/>
              <w:rPr>
                <w:rFonts w:ascii="Times New Roman" w:hAnsi="Times New Roman" w:cs="Times New Roman"/>
                <w:bCs/>
                <w:i/>
                <w:iCs/>
                <w:sz w:val="20"/>
                <w:szCs w:val="20"/>
                <w:lang w:eastAsia="sk-SK"/>
              </w:rPr>
            </w:pPr>
            <w:hyperlink r:id="rId173" w:history="1">
              <w:r w:rsidRPr="00953982">
                <w:rPr>
                  <w:rStyle w:val="Hypertextovprepojenie"/>
                  <w:rFonts w:ascii="Times New Roman" w:hAnsi="Times New Roman" w:cs="Times New Roman"/>
                  <w:bCs/>
                  <w:i/>
                  <w:iCs/>
                  <w:sz w:val="20"/>
                  <w:szCs w:val="20"/>
                  <w:lang w:eastAsia="sk-SK"/>
                </w:rPr>
                <w:t>https://fvpvs.vsdanubius.sk/Kvalita/Vnutorne-hodnotiace-spravy-a-monitorovanie-studijnych-programov</w:t>
              </w:r>
            </w:hyperlink>
          </w:p>
          <w:p w14:paraId="64C80AAF" w14:textId="77777777" w:rsidR="00343E2C" w:rsidRPr="007A0358" w:rsidRDefault="00343E2C" w:rsidP="00343E2C">
            <w:pPr>
              <w:spacing w:line="216" w:lineRule="auto"/>
              <w:contextualSpacing/>
              <w:rPr>
                <w:rFonts w:ascii="Times New Roman" w:hAnsi="Times New Roman" w:cs="Times New Roman"/>
                <w:bCs/>
                <w:i/>
                <w:iCs/>
                <w:sz w:val="20"/>
                <w:szCs w:val="20"/>
                <w:lang w:eastAsia="sk-SK"/>
              </w:rPr>
            </w:pPr>
          </w:p>
          <w:p w14:paraId="694EB590" w14:textId="77777777" w:rsidR="00343E2C" w:rsidRDefault="00343E2C" w:rsidP="00343E2C">
            <w:pPr>
              <w:spacing w:line="216" w:lineRule="auto"/>
              <w:contextualSpacing/>
              <w:rPr>
                <w:rStyle w:val="Hypertextovprepojenie"/>
                <w:rFonts w:ascii="Times New Roman" w:hAnsi="Times New Roman" w:cs="Times New Roman"/>
                <w:bCs/>
                <w:i/>
                <w:iCs/>
                <w:color w:val="auto"/>
                <w:sz w:val="20"/>
                <w:szCs w:val="20"/>
                <w:lang w:eastAsia="sk-SK"/>
              </w:rPr>
            </w:pPr>
            <w:r>
              <w:rPr>
                <w:rStyle w:val="Hypertextovprepojenie"/>
                <w:rFonts w:ascii="Times New Roman" w:hAnsi="Times New Roman" w:cs="Times New Roman"/>
                <w:bCs/>
                <w:i/>
                <w:iCs/>
                <w:color w:val="auto"/>
                <w:sz w:val="20"/>
                <w:szCs w:val="20"/>
                <w:lang w:eastAsia="sk-SK"/>
              </w:rPr>
              <w:lastRenderedPageBreak/>
              <w:t xml:space="preserve">Smernica č. </w:t>
            </w:r>
            <w:r w:rsidRPr="007A0358">
              <w:rPr>
                <w:rStyle w:val="Hypertextovprepojenie"/>
                <w:rFonts w:ascii="Times New Roman" w:hAnsi="Times New Roman" w:cs="Times New Roman"/>
                <w:bCs/>
                <w:i/>
                <w:iCs/>
                <w:color w:val="auto"/>
                <w:sz w:val="20"/>
                <w:szCs w:val="20"/>
                <w:lang w:eastAsia="sk-SK"/>
              </w:rPr>
              <w:t>/2024 Priebežné monitorovanie, periodické hodnotenie a  schvaľovanie študijných programov a vyhodnocovanie a revidovanie vnútorného systému zabezpečovania kvality vysokoškolského vzdelávania</w:t>
            </w:r>
            <w:r>
              <w:rPr>
                <w:rStyle w:val="Hypertextovprepojenie"/>
                <w:rFonts w:ascii="Times New Roman" w:hAnsi="Times New Roman" w:cs="Times New Roman"/>
                <w:bCs/>
                <w:i/>
                <w:iCs/>
                <w:color w:val="auto"/>
                <w:sz w:val="20"/>
                <w:szCs w:val="20"/>
                <w:lang w:eastAsia="sk-SK"/>
              </w:rPr>
              <w:t>:</w:t>
            </w:r>
            <w:r>
              <w:t xml:space="preserve"> </w:t>
            </w:r>
            <w:hyperlink r:id="rId174"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0B9834ED" w14:textId="77777777" w:rsidR="00343E2C" w:rsidRPr="007A0358" w:rsidRDefault="00343E2C" w:rsidP="00343E2C">
            <w:pPr>
              <w:spacing w:line="216" w:lineRule="auto"/>
              <w:contextualSpacing/>
              <w:rPr>
                <w:rStyle w:val="Hypertextovprepojenie"/>
                <w:rFonts w:ascii="Times New Roman" w:hAnsi="Times New Roman" w:cs="Times New Roman"/>
                <w:bCs/>
                <w:i/>
                <w:iCs/>
                <w:color w:val="auto"/>
                <w:sz w:val="20"/>
                <w:szCs w:val="20"/>
                <w:lang w:eastAsia="sk-SK"/>
              </w:rPr>
            </w:pPr>
          </w:p>
          <w:p w14:paraId="693312E1" w14:textId="77777777" w:rsidR="00343E2C" w:rsidRPr="007A0358" w:rsidRDefault="00343E2C" w:rsidP="00343E2C">
            <w:pPr>
              <w:spacing w:line="216" w:lineRule="auto"/>
              <w:contextualSpacing/>
              <w:rPr>
                <w:rStyle w:val="Hypertextovprepojenie"/>
                <w:rFonts w:ascii="Times New Roman" w:hAnsi="Times New Roman" w:cs="Times New Roman"/>
                <w:bCs/>
                <w:i/>
                <w:iCs/>
                <w:color w:val="auto"/>
                <w:sz w:val="20"/>
                <w:szCs w:val="20"/>
                <w:lang w:eastAsia="sk-SK"/>
              </w:rPr>
            </w:pPr>
          </w:p>
          <w:p w14:paraId="67683713" w14:textId="77777777" w:rsidR="00343E2C" w:rsidRPr="007A0358" w:rsidRDefault="00343E2C" w:rsidP="00343E2C">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Vzory dotazníkov, hospitácií</w:t>
            </w:r>
          </w:p>
          <w:p w14:paraId="2415BEFA" w14:textId="77777777" w:rsidR="00343E2C" w:rsidRPr="007A0358" w:rsidRDefault="00343E2C" w:rsidP="00343E2C">
            <w:pPr>
              <w:spacing w:line="216" w:lineRule="auto"/>
              <w:contextualSpacing/>
              <w:rPr>
                <w:rFonts w:ascii="Times New Roman" w:hAnsi="Times New Roman" w:cs="Times New Roman"/>
                <w:sz w:val="20"/>
                <w:szCs w:val="20"/>
                <w:lang w:eastAsia="sk-SK"/>
              </w:rPr>
            </w:pPr>
            <w:hyperlink r:id="rId175" w:history="1">
              <w:r w:rsidRPr="007A0358">
                <w:rPr>
                  <w:rStyle w:val="Hypertextovprepojenie"/>
                  <w:rFonts w:ascii="Times New Roman" w:hAnsi="Times New Roman" w:cs="Times New Roman"/>
                  <w:i/>
                  <w:color w:val="auto"/>
                  <w:sz w:val="20"/>
                  <w:szCs w:val="20"/>
                  <w:lang w:eastAsia="sk-SK"/>
                </w:rPr>
                <w:t>https://fvpvs.vsdanubius.sk/Kvalita/Vzory-dotaznikov-hospitacii-hodnotenia-predmetov-a-studijneho-program</w:t>
              </w:r>
              <w:r w:rsidRPr="007A0358">
                <w:rPr>
                  <w:rStyle w:val="Hypertextovprepojenie"/>
                  <w:rFonts w:ascii="Times New Roman" w:hAnsi="Times New Roman" w:cs="Times New Roman"/>
                  <w:color w:val="auto"/>
                  <w:sz w:val="20"/>
                  <w:szCs w:val="20"/>
                  <w:lang w:eastAsia="sk-SK"/>
                </w:rPr>
                <w:t>u</w:t>
              </w:r>
            </w:hyperlink>
          </w:p>
          <w:p w14:paraId="714C45F3" w14:textId="77777777" w:rsidR="00343E2C" w:rsidRPr="007A0358" w:rsidRDefault="00343E2C" w:rsidP="00343E2C">
            <w:pPr>
              <w:spacing w:line="216" w:lineRule="auto"/>
              <w:contextualSpacing/>
              <w:rPr>
                <w:rFonts w:ascii="Times New Roman" w:hAnsi="Times New Roman" w:cs="Times New Roman"/>
                <w:sz w:val="20"/>
                <w:szCs w:val="20"/>
                <w:lang w:eastAsia="sk-SK"/>
              </w:rPr>
            </w:pPr>
          </w:p>
          <w:p w14:paraId="16245FE9" w14:textId="77777777" w:rsidR="00343E2C" w:rsidRDefault="00343E2C" w:rsidP="00343E2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Zapojenie študentov do vnútorného systému kvality (čl.14) bližšie definuje: Vnútorný systém zabezpečovania kvality vysokoškolského vzdelávania Vysokej školy Danubius:</w:t>
            </w:r>
            <w:r>
              <w:t xml:space="preserve"> </w:t>
            </w:r>
            <w:hyperlink r:id="rId176"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0C801F07" w14:textId="77777777" w:rsidR="00343E2C" w:rsidRPr="007A0358" w:rsidRDefault="00343E2C" w:rsidP="00343E2C">
            <w:pPr>
              <w:spacing w:line="216" w:lineRule="auto"/>
              <w:contextualSpacing/>
              <w:rPr>
                <w:rFonts w:ascii="Times New Roman" w:hAnsi="Times New Roman" w:cs="Times New Roman"/>
                <w:i/>
                <w:sz w:val="20"/>
                <w:szCs w:val="20"/>
                <w:lang w:eastAsia="sk-SK"/>
              </w:rPr>
            </w:pPr>
          </w:p>
          <w:p w14:paraId="2A4A2780" w14:textId="46E96938" w:rsidR="00343E2C" w:rsidRPr="007A0358" w:rsidRDefault="00343E2C" w:rsidP="00343E2C">
            <w:pPr>
              <w:spacing w:line="216" w:lineRule="auto"/>
              <w:contextualSpacing/>
              <w:rPr>
                <w:rFonts w:ascii="Times New Roman" w:hAnsi="Times New Roman" w:cs="Times New Roman"/>
                <w:sz w:val="20"/>
                <w:szCs w:val="20"/>
                <w:lang w:eastAsia="sk-SK"/>
              </w:rPr>
            </w:pPr>
          </w:p>
        </w:tc>
      </w:tr>
    </w:tbl>
    <w:p w14:paraId="15B1A0E2" w14:textId="77777777" w:rsidR="00183FF6" w:rsidRPr="007A0358" w:rsidRDefault="00183FF6" w:rsidP="00E815D8">
      <w:pPr>
        <w:autoSpaceDE w:val="0"/>
        <w:autoSpaceDN w:val="0"/>
        <w:adjustRightInd w:val="0"/>
        <w:spacing w:after="0" w:line="216" w:lineRule="auto"/>
        <w:contextualSpacing/>
        <w:rPr>
          <w:rFonts w:ascii="Times New Roman" w:hAnsi="Times New Roman" w:cs="Times New Roman"/>
          <w:sz w:val="20"/>
          <w:szCs w:val="20"/>
        </w:rPr>
      </w:pPr>
    </w:p>
    <w:p w14:paraId="347348CC" w14:textId="690A1F25" w:rsidR="00B20F32" w:rsidRPr="007A0358" w:rsidRDefault="00183FF6"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9.2. </w:t>
      </w:r>
      <w:r w:rsidR="00E82D04" w:rsidRPr="007A0358">
        <w:rPr>
          <w:rFonts w:ascii="Times New Roman" w:hAnsi="Times New Roman" w:cs="Times New Roman"/>
          <w:color w:val="auto"/>
          <w:sz w:val="20"/>
          <w:szCs w:val="20"/>
        </w:rPr>
        <w:t xml:space="preserve">Efektívny zber a analýza informácií o študijnom programe a ďalších aktivitách vstupuje do hodnotenia študijného programu a do návrhu jeho úprav.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38CEEA88" w14:textId="77777777" w:rsidTr="00066B14">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45BC802B" w14:textId="77777777" w:rsidR="00B20F32" w:rsidRPr="007A0358" w:rsidRDefault="00B20F32"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6B8DC517" w14:textId="77777777" w:rsidR="00B20F32" w:rsidRPr="007A0358" w:rsidRDefault="00B20F32"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B8646F" w:rsidRPr="007A0358" w14:paraId="7092CB8F" w14:textId="77777777" w:rsidTr="00066B14">
        <w:trPr>
          <w:trHeight w:val="567"/>
        </w:trPr>
        <w:tc>
          <w:tcPr>
            <w:tcW w:w="7799" w:type="dxa"/>
          </w:tcPr>
          <w:p w14:paraId="7A2A26DA" w14:textId="1CA84789" w:rsidR="00B8646F" w:rsidRPr="007A0358" w:rsidRDefault="00B8646F" w:rsidP="00B8646F">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v spolupráci s garantom študijného programu určuje zdieľanie nevyhnutných informácií a poznatkov potrebných pre tvorivú, vedeckú a riadiacu. Zdieľa kritéria prijímania pedagogických zamestnancov v súlade so Smernicou Zásady výberového konania VŠD tak, aby každý študijný program bolo schopný preukázať kvalitu</w:t>
            </w:r>
            <w:r w:rsidRPr="007A0358">
              <w:rPr>
                <w:rFonts w:ascii="Times New Roman" w:hAnsi="Times New Roman" w:cs="Times New Roman"/>
                <w:sz w:val="20"/>
                <w:szCs w:val="20"/>
              </w:rPr>
              <w:t xml:space="preserve"> p</w:t>
            </w:r>
            <w:r w:rsidRPr="007A0358">
              <w:rPr>
                <w:rFonts w:ascii="Times New Roman" w:hAnsi="Times New Roman" w:cs="Times New Roman"/>
                <w:bCs/>
                <w:iCs/>
                <w:sz w:val="20"/>
                <w:szCs w:val="20"/>
                <w:lang w:eastAsia="sk-SK"/>
              </w:rPr>
              <w:t>edagogických a vedecko –výskumných pracovníkov a súlad s Kritériami akreditácie študijných programov vysokoškolského vzdelávania.</w:t>
            </w:r>
          </w:p>
          <w:p w14:paraId="6080FAF3" w14:textId="270D5551" w:rsidR="00B8646F" w:rsidRPr="007A0358" w:rsidRDefault="00B8646F" w:rsidP="00B8646F">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Zdieľa plány, ciele výskumnej a publikačnej činnosti v súlade s aktuálnymi vedecko-výskumnými otázkami v príslušnej oblasti vedy. Publikačné vstupy VŠD ako aj odporúčané publikácie eviduje a sprístupňuje knižničnými službami VŠD.</w:t>
            </w:r>
          </w:p>
          <w:p w14:paraId="470DFC46" w14:textId="7EEFB088" w:rsidR="00B8646F" w:rsidRPr="007A0358" w:rsidRDefault="00B8646F" w:rsidP="00B8646F">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Zdieľa inovácie študijných programov v súlade s výsledkami vlastného aj cudzieho uznaného výskumu a určuje v súlade s obsahom informačného listu predmetu literatúru a ostatné požiadavky súvisiace s absolvovaním predmetu.</w:t>
            </w:r>
          </w:p>
          <w:p w14:paraId="3F25FBB2" w14:textId="29FF6D39" w:rsidR="00B8646F" w:rsidRPr="007A0358" w:rsidRDefault="00B8646F" w:rsidP="00B8646F">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Zdieľa služby poskytované KIEVS.</w:t>
            </w:r>
          </w:p>
          <w:p w14:paraId="5E517CDD" w14:textId="4BE60B19" w:rsidR="00B8646F" w:rsidRPr="007A0358" w:rsidRDefault="00B8646F" w:rsidP="00B8646F">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VŠD v súlade s požiadavkami platnej legislatívy a vlastnými požiadavkami na efektívne riadenie procesov VŠD vytvorilo stabilné a riadené komunikačné kanály a procesy výmeny informácií, znalostí a spoločného prijímania rozhodnutí. Zodpovednosti a spôsob získavania a odovzdávania vstupných a výstupných informácií potrebných pre realizáciu jednotlivých procesov definujú príslušné kapitoly príručky, súvisiace karty procesov a interné organizačné normy.</w:t>
            </w:r>
          </w:p>
          <w:p w14:paraId="0AD3C53D" w14:textId="1BBFFA3C" w:rsidR="00B8646F" w:rsidRPr="007A0358" w:rsidRDefault="00B8646F" w:rsidP="00B8646F">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Zamestnanci VŠD sú povinní pre elektronickú komunikáciu v súvislosti s pracovnými povinnosťami používať e-mailovú adresu zriadenú zamestnávateľom. Prideľovanie adries elektronickej pošty v tvare meno.priezvisko@vsdanubius.sk, a prístupové heslá zamestnancov prideľuje pri nástupe do zamestnania Správca IT na základe informácie personálneho pracovníka.</w:t>
            </w:r>
          </w:p>
          <w:p w14:paraId="574E45F8" w14:textId="5027E3C1" w:rsidR="00B8646F" w:rsidRPr="007A0358" w:rsidRDefault="00B8646F" w:rsidP="00B8646F">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Interná dokumentácia VŠD sa riadi Registratúrnym poriadkom VŠD.</w:t>
            </w:r>
          </w:p>
          <w:p w14:paraId="78A6DC82" w14:textId="77777777" w:rsidR="00B8646F" w:rsidRPr="007A0358" w:rsidRDefault="00B8646F" w:rsidP="00B8646F">
            <w:pPr>
              <w:spacing w:line="216" w:lineRule="auto"/>
              <w:ind w:firstLine="321"/>
              <w:contextualSpacing/>
              <w:jc w:val="both"/>
              <w:rPr>
                <w:rFonts w:ascii="Times New Roman" w:hAnsi="Times New Roman" w:cs="Times New Roman"/>
                <w:bCs/>
                <w:iCs/>
                <w:sz w:val="20"/>
                <w:szCs w:val="20"/>
                <w:lang w:eastAsia="sk-SK"/>
              </w:rPr>
            </w:pPr>
          </w:p>
          <w:p w14:paraId="48245907" w14:textId="0D1D55EC" w:rsidR="00B8646F" w:rsidRPr="007A0358" w:rsidRDefault="00B8646F" w:rsidP="00B8646F">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Zber informácií za účelom zvyšovania kvality :</w:t>
            </w:r>
          </w:p>
          <w:p w14:paraId="7F580C7B" w14:textId="01D38B23"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hospitácie</w:t>
            </w:r>
          </w:p>
          <w:p w14:paraId="0931CDEF" w14:textId="7FE577DD"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plán pedagogickej činnosti</w:t>
            </w:r>
          </w:p>
          <w:p w14:paraId="21344F60" w14:textId="7A4052E7"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študijného programu</w:t>
            </w:r>
          </w:p>
          <w:p w14:paraId="10B95910" w14:textId="3A9A96BF"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kvality výučby- povinných predmetov </w:t>
            </w:r>
          </w:p>
          <w:p w14:paraId="045B2105" w14:textId="46983A38"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w:t>
            </w:r>
          </w:p>
          <w:p w14:paraId="6333566C" w14:textId="0D8899F4"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zamestnávateľov</w:t>
            </w:r>
          </w:p>
          <w:p w14:paraId="7B4E02C7" w14:textId="426CDDA7" w:rsidR="00B8646F" w:rsidRPr="007A0358" w:rsidRDefault="00B8646F" w:rsidP="00B8646F">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Iné kvalitatívne informácie:</w:t>
            </w:r>
          </w:p>
          <w:p w14:paraId="106FD50A" w14:textId="7DDADCF3"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informačné listy predmetov </w:t>
            </w:r>
          </w:p>
          <w:p w14:paraId="2D4CA99D" w14:textId="1637B3DC"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vedecko-pedagogické charakteristiky vyučujúcich</w:t>
            </w:r>
          </w:p>
          <w:p w14:paraId="71FBAF8C" w14:textId="31A55EC3"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profil a uplatnenie absolventov</w:t>
            </w:r>
          </w:p>
          <w:p w14:paraId="7F760A20" w14:textId="621A7AF0"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podmienky prijímacieho konania</w:t>
            </w:r>
          </w:p>
          <w:p w14:paraId="2CEB2833" w14:textId="6AF152FC"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harmonogram akademického roka</w:t>
            </w:r>
          </w:p>
          <w:p w14:paraId="47097519" w14:textId="589D02DB"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rozvrh hodín </w:t>
            </w:r>
          </w:p>
          <w:p w14:paraId="6A561A7B" w14:textId="10998910" w:rsidR="00B8646F" w:rsidRPr="007A0358" w:rsidRDefault="00B8646F" w:rsidP="00B8646F">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smernice</w:t>
            </w:r>
          </w:p>
          <w:p w14:paraId="30431B10" w14:textId="00EAE18F" w:rsidR="00B8646F" w:rsidRPr="007A0358" w:rsidRDefault="00B8646F" w:rsidP="00B8646F">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Kvantitatívne informácie:</w:t>
            </w:r>
          </w:p>
          <w:p w14:paraId="01E71867" w14:textId="1EA54CD2" w:rsidR="00B8646F" w:rsidRPr="007A0358" w:rsidRDefault="00B8646F" w:rsidP="00B8646F">
            <w:pPr>
              <w:pStyle w:val="Odsekzoznamu"/>
              <w:numPr>
                <w:ilvl w:val="0"/>
                <w:numId w:val="2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výška školného a poplatky</w:t>
            </w:r>
          </w:p>
          <w:p w14:paraId="2520137B" w14:textId="7A873D07" w:rsidR="00B8646F" w:rsidRPr="007A0358" w:rsidRDefault="00B8646F" w:rsidP="00B8646F">
            <w:pPr>
              <w:pStyle w:val="Odsekzoznamu"/>
              <w:numPr>
                <w:ilvl w:val="0"/>
                <w:numId w:val="2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počet uchádzačov</w:t>
            </w:r>
          </w:p>
          <w:p w14:paraId="750841E3" w14:textId="3C73F900" w:rsidR="00B8646F" w:rsidRPr="007A0358" w:rsidRDefault="00B8646F" w:rsidP="00B8646F">
            <w:pPr>
              <w:spacing w:line="216" w:lineRule="auto"/>
              <w:contextualSpacing/>
              <w:jc w:val="both"/>
              <w:rPr>
                <w:rFonts w:ascii="Times New Roman" w:hAnsi="Times New Roman" w:cs="Times New Roman"/>
                <w:bCs/>
                <w:iCs/>
                <w:sz w:val="20"/>
                <w:szCs w:val="20"/>
                <w:lang w:eastAsia="sk-SK"/>
              </w:rPr>
            </w:pPr>
          </w:p>
        </w:tc>
        <w:tc>
          <w:tcPr>
            <w:tcW w:w="1982" w:type="dxa"/>
          </w:tcPr>
          <w:p w14:paraId="4941126E" w14:textId="77777777" w:rsidR="00B8646F" w:rsidRPr="0067420B" w:rsidRDefault="00B8646F" w:rsidP="00B8646F">
            <w:pPr>
              <w:spacing w:line="216" w:lineRule="auto"/>
              <w:rPr>
                <w:rFonts w:ascii="Times New Roman" w:hAnsi="Times New Roman" w:cs="Times New Roman"/>
                <w:i/>
                <w:sz w:val="20"/>
                <w:szCs w:val="20"/>
              </w:rPr>
            </w:pPr>
            <w:r w:rsidRPr="007A0358">
              <w:rPr>
                <w:rFonts w:ascii="Times New Roman" w:hAnsi="Times New Roman" w:cs="Times New Roman"/>
                <w:bCs/>
                <w:i/>
                <w:iCs/>
                <w:sz w:val="20"/>
                <w:szCs w:val="20"/>
                <w:lang w:eastAsia="sk-SK"/>
              </w:rPr>
              <w:lastRenderedPageBreak/>
              <w:t xml:space="preserve">Článok 13: Interná komunikácia v systéme akademickej samosprávy a zdokumentovanie, zhromažďovanie a poskytovanie informácií- bližšie v dokumente Vnútorný systém zabezpečovania </w:t>
            </w:r>
            <w:r w:rsidRPr="007A0358">
              <w:rPr>
                <w:rFonts w:ascii="Times New Roman" w:hAnsi="Times New Roman" w:cs="Times New Roman"/>
                <w:bCs/>
                <w:i/>
                <w:iCs/>
                <w:sz w:val="20"/>
                <w:szCs w:val="20"/>
                <w:lang w:eastAsia="sk-SK"/>
              </w:rPr>
              <w:lastRenderedPageBreak/>
              <w:t>kvality vysokoškolského vzdelávania Vysokej školy Danubius</w:t>
            </w:r>
            <w:r w:rsidRPr="007A0358">
              <w:rPr>
                <w:rFonts w:ascii="Times New Roman" w:hAnsi="Times New Roman" w:cs="Times New Roman"/>
                <w:sz w:val="20"/>
                <w:szCs w:val="20"/>
              </w:rPr>
              <w:t xml:space="preserve"> </w:t>
            </w:r>
            <w:r>
              <w:t xml:space="preserve">: </w:t>
            </w:r>
            <w:hyperlink r:id="rId177" w:history="1">
              <w:r w:rsidRPr="0067420B">
                <w:rPr>
                  <w:rStyle w:val="Hypertextovprepojenie"/>
                  <w:rFonts w:ascii="Times New Roman" w:hAnsi="Times New Roman" w:cs="Times New Roman"/>
                  <w:i/>
                  <w:sz w:val="20"/>
                  <w:szCs w:val="20"/>
                </w:rPr>
                <w:t>https://www.vsdanubius.sk/files/389/sk/vnutorny_system_kvality_vsd.pdf</w:t>
              </w:r>
            </w:hyperlink>
          </w:p>
          <w:p w14:paraId="606CD0DA" w14:textId="77777777" w:rsidR="00B8646F" w:rsidRPr="007A0358" w:rsidRDefault="00B8646F" w:rsidP="00B8646F">
            <w:pPr>
              <w:spacing w:line="216" w:lineRule="auto"/>
              <w:rPr>
                <w:rFonts w:ascii="Times New Roman" w:hAnsi="Times New Roman" w:cs="Times New Roman"/>
                <w:bCs/>
                <w:i/>
                <w:iCs/>
                <w:sz w:val="20"/>
                <w:szCs w:val="20"/>
                <w:lang w:eastAsia="sk-SK"/>
              </w:rPr>
            </w:pPr>
          </w:p>
          <w:p w14:paraId="499516E8" w14:textId="77777777" w:rsidR="00B8646F" w:rsidRPr="007A0358" w:rsidRDefault="00B8646F" w:rsidP="00B8646F">
            <w:pPr>
              <w:spacing w:line="216" w:lineRule="auto"/>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hospitácií</w:t>
            </w:r>
          </w:p>
          <w:p w14:paraId="779CA8B5" w14:textId="77777777" w:rsidR="00B8646F" w:rsidRPr="007A0358" w:rsidRDefault="00B8646F" w:rsidP="00B8646F">
            <w:pPr>
              <w:spacing w:line="216" w:lineRule="auto"/>
              <w:rPr>
                <w:rFonts w:ascii="Times New Roman" w:hAnsi="Times New Roman" w:cs="Times New Roman"/>
                <w:bCs/>
                <w:i/>
                <w:iCs/>
                <w:sz w:val="20"/>
                <w:szCs w:val="20"/>
                <w:lang w:eastAsia="sk-SK"/>
              </w:rPr>
            </w:pPr>
            <w:hyperlink r:id="rId178" w:history="1">
              <w:r w:rsidRPr="007A0358">
                <w:rPr>
                  <w:rStyle w:val="Hypertextovprepojenie"/>
                  <w:rFonts w:ascii="Times New Roman" w:hAnsi="Times New Roman" w:cs="Times New Roman"/>
                  <w:bCs/>
                  <w:i/>
                  <w:iCs/>
                  <w:sz w:val="20"/>
                  <w:szCs w:val="20"/>
                  <w:lang w:eastAsia="sk-SK"/>
                </w:rPr>
                <w:t>https://fvpvs.vsdanubius.sk/Kvalita/Vzory-dotaznikov-hospitacii-hodnotenia-predmetov-a-studijneho-programu</w:t>
              </w:r>
            </w:hyperlink>
          </w:p>
          <w:p w14:paraId="50010D35" w14:textId="77777777" w:rsidR="00B8646F" w:rsidRPr="007A0358" w:rsidRDefault="00B8646F" w:rsidP="00B8646F">
            <w:pPr>
              <w:spacing w:line="216" w:lineRule="auto"/>
              <w:rPr>
                <w:rFonts w:ascii="Times New Roman" w:hAnsi="Times New Roman" w:cs="Times New Roman"/>
                <w:bCs/>
                <w:i/>
                <w:iCs/>
                <w:sz w:val="20"/>
                <w:szCs w:val="20"/>
                <w:lang w:eastAsia="sk-SK"/>
              </w:rPr>
            </w:pPr>
          </w:p>
          <w:p w14:paraId="536481FE" w14:textId="77777777" w:rsidR="00B8646F" w:rsidRPr="007A0358" w:rsidRDefault="00B8646F" w:rsidP="00B8646F">
            <w:pPr>
              <w:spacing w:line="216" w:lineRule="auto"/>
              <w:contextualSpacing/>
              <w:rPr>
                <w:rStyle w:val="Hypertextovprepojenie"/>
                <w:rFonts w:ascii="Times New Roman" w:hAnsi="Times New Roman" w:cs="Times New Roman"/>
                <w:bCs/>
                <w:i/>
                <w:iCs/>
                <w:color w:val="auto"/>
                <w:sz w:val="20"/>
                <w:szCs w:val="20"/>
                <w:lang w:eastAsia="sk-SK"/>
              </w:rPr>
            </w:pPr>
            <w:r w:rsidRPr="007A0358">
              <w:rPr>
                <w:rStyle w:val="Hypertextovprepojenie"/>
                <w:rFonts w:ascii="Times New Roman" w:hAnsi="Times New Roman" w:cs="Times New Roman"/>
                <w:bCs/>
                <w:i/>
                <w:iCs/>
                <w:color w:val="auto"/>
                <w:sz w:val="20"/>
                <w:szCs w:val="20"/>
                <w:u w:val="none"/>
                <w:lang w:eastAsia="sk-SK"/>
              </w:rPr>
              <w:t>Registratúrny poriadok VŠD</w:t>
            </w:r>
            <w:r w:rsidRPr="007A0358">
              <w:rPr>
                <w:rStyle w:val="Hypertextovprepojenie"/>
                <w:rFonts w:ascii="Times New Roman" w:hAnsi="Times New Roman" w:cs="Times New Roman"/>
                <w:bCs/>
                <w:i/>
                <w:iCs/>
                <w:color w:val="auto"/>
                <w:sz w:val="20"/>
                <w:szCs w:val="20"/>
                <w:lang w:eastAsia="sk-SK"/>
              </w:rPr>
              <w:t>:</w:t>
            </w:r>
          </w:p>
          <w:p w14:paraId="51DBE203" w14:textId="77777777" w:rsidR="00B8646F" w:rsidRPr="0067420B" w:rsidRDefault="00B8646F" w:rsidP="00B8646F">
            <w:pPr>
              <w:spacing w:line="216" w:lineRule="auto"/>
              <w:contextualSpacing/>
              <w:rPr>
                <w:rFonts w:ascii="Times New Roman" w:hAnsi="Times New Roman" w:cs="Times New Roman"/>
                <w:i/>
                <w:sz w:val="20"/>
                <w:szCs w:val="20"/>
              </w:rPr>
            </w:pPr>
            <w:hyperlink r:id="rId179" w:history="1">
              <w:r w:rsidRPr="0067420B">
                <w:rPr>
                  <w:rStyle w:val="Hypertextovprepojenie"/>
                  <w:rFonts w:ascii="Times New Roman" w:hAnsi="Times New Roman" w:cs="Times New Roman"/>
                  <w:i/>
                  <w:sz w:val="20"/>
                  <w:szCs w:val="20"/>
                </w:rPr>
                <w:t>https://www.vsdanubius.sk/files/153/sk/registraturny-poriadok-vsd.pdf</w:t>
              </w:r>
            </w:hyperlink>
          </w:p>
          <w:p w14:paraId="7B7A66C7" w14:textId="77777777" w:rsidR="00B8646F" w:rsidRPr="007A0358" w:rsidRDefault="00B8646F" w:rsidP="00B8646F">
            <w:pPr>
              <w:spacing w:line="216" w:lineRule="auto"/>
              <w:contextualSpacing/>
              <w:rPr>
                <w:rStyle w:val="Hypertextovprepojenie"/>
                <w:rFonts w:ascii="Times New Roman" w:hAnsi="Times New Roman" w:cs="Times New Roman"/>
                <w:bCs/>
                <w:i/>
                <w:iCs/>
                <w:color w:val="auto"/>
                <w:sz w:val="20"/>
                <w:szCs w:val="20"/>
                <w:lang w:eastAsia="sk-SK"/>
              </w:rPr>
            </w:pPr>
          </w:p>
          <w:p w14:paraId="58D4A38A" w14:textId="21C5CA65" w:rsidR="00B8646F" w:rsidRPr="007A0358" w:rsidRDefault="00B8646F" w:rsidP="00B8646F">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-smernice, VUPCH, VTC, harmonogram AR, prijímacie konanie, školné,ILP- zverejnené na webe fakulty.</w:t>
            </w:r>
          </w:p>
        </w:tc>
      </w:tr>
    </w:tbl>
    <w:p w14:paraId="241C90DF" w14:textId="77777777" w:rsidR="00115662" w:rsidRPr="007A0358" w:rsidRDefault="00115662" w:rsidP="00E815D8">
      <w:pPr>
        <w:autoSpaceDE w:val="0"/>
        <w:autoSpaceDN w:val="0"/>
        <w:adjustRightInd w:val="0"/>
        <w:spacing w:after="0" w:line="216" w:lineRule="auto"/>
        <w:contextualSpacing/>
        <w:rPr>
          <w:rFonts w:ascii="Times New Roman" w:hAnsi="Times New Roman" w:cs="Times New Roman"/>
          <w:sz w:val="20"/>
          <w:szCs w:val="20"/>
        </w:rPr>
      </w:pPr>
    </w:p>
    <w:p w14:paraId="59524C96" w14:textId="0EC56A33" w:rsidR="00B37EB6" w:rsidRPr="007A0358" w:rsidRDefault="00183FF6"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9.3. </w:t>
      </w:r>
      <w:r w:rsidR="00E82D04" w:rsidRPr="007A0358">
        <w:rPr>
          <w:rFonts w:ascii="Times New Roman" w:hAnsi="Times New Roman" w:cs="Times New Roman"/>
          <w:color w:val="auto"/>
          <w:sz w:val="20"/>
          <w:szCs w:val="20"/>
        </w:rPr>
        <w:t xml:space="preserve">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233DBABF" w14:textId="77777777" w:rsidTr="006A4F12">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4550FF51" w14:textId="77777777" w:rsidR="00B37EB6" w:rsidRPr="007A0358" w:rsidRDefault="00B37EB6"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4F5FA4AF" w14:textId="77777777" w:rsidR="00B37EB6" w:rsidRPr="007A0358" w:rsidRDefault="00B37EB6"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787324FB" w14:textId="77777777" w:rsidTr="006A4F12">
        <w:trPr>
          <w:trHeight w:val="567"/>
        </w:trPr>
        <w:tc>
          <w:tcPr>
            <w:tcW w:w="7799" w:type="dxa"/>
          </w:tcPr>
          <w:p w14:paraId="02D35AA0" w14:textId="420277DA" w:rsidR="006A4F12" w:rsidRPr="007A0358" w:rsidRDefault="006A4F12" w:rsidP="006A4F1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predmetov:</w:t>
            </w:r>
          </w:p>
          <w:p w14:paraId="3602AA7E" w14:textId="23DC90C6" w:rsidR="005C1B70" w:rsidRPr="007A0358" w:rsidRDefault="005C1B70" w:rsidP="006A4F1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učiteľa k poslucháčom a pod.. Hlavnými aktérmi procesu hodnotenia vzdelávacieho procesu, spokojnosťou s vyučovacím procesom sú študenti FVP VS, ktorí svoje názory vyjadrujú anonymne prostredníctvom dotazníka. </w:t>
            </w:r>
          </w:p>
          <w:p w14:paraId="5FAAC907" w14:textId="77777777" w:rsidR="006A4F12" w:rsidRPr="007A0358" w:rsidRDefault="006A4F12" w:rsidP="006A4F12">
            <w:pPr>
              <w:spacing w:line="216" w:lineRule="auto"/>
              <w:ind w:firstLine="321"/>
              <w:contextualSpacing/>
              <w:jc w:val="both"/>
              <w:rPr>
                <w:rFonts w:ascii="Times New Roman" w:hAnsi="Times New Roman" w:cs="Times New Roman"/>
                <w:bCs/>
                <w:iCs/>
                <w:sz w:val="20"/>
                <w:szCs w:val="20"/>
                <w:lang w:eastAsia="sk-SK"/>
              </w:rPr>
            </w:pPr>
          </w:p>
          <w:p w14:paraId="1AC93269" w14:textId="0AB93D16" w:rsidR="006A4F12" w:rsidRPr="007A0358" w:rsidRDefault="006A4F12" w:rsidP="006A4F1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študijného programu:</w:t>
            </w:r>
          </w:p>
          <w:p w14:paraId="7AA361CA" w14:textId="69B53CB5" w:rsidR="006A4F12" w:rsidRPr="007A0358" w:rsidRDefault="005C1B70" w:rsidP="006A4F1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Hlavnou úlohou monitorovania študijného programu</w:t>
            </w:r>
            <w:r w:rsidR="00A0635D" w:rsidRPr="007A0358">
              <w:rPr>
                <w:rFonts w:ascii="Times New Roman" w:hAnsi="Times New Roman" w:cs="Times New Roman"/>
                <w:bCs/>
                <w:iCs/>
                <w:sz w:val="20"/>
                <w:szCs w:val="20"/>
                <w:lang w:eastAsia="sk-SK"/>
              </w:rPr>
              <w:t xml:space="preserve"> ako celku zo strany študentov 5</w:t>
            </w:r>
            <w:r w:rsidRPr="007A0358">
              <w:rPr>
                <w:rFonts w:ascii="Times New Roman" w:hAnsi="Times New Roman" w:cs="Times New Roman"/>
                <w:bCs/>
                <w:iCs/>
                <w:sz w:val="20"/>
                <w:szCs w:val="20"/>
                <w:lang w:eastAsia="sk-SK"/>
              </w:rPr>
              <w:t xml:space="preserve">. ročníka  je zvyšovanie kvality prostredníctvom optimalizácie jeho kompozície a jeho funkčných zložiek (predmet, vyučujúci) na základe informácií získaných primárne z dotazníkov a aj hospitácií. Hodnotenými kritériami kvality daného študijného programu sú predovšetkým obsahová náplň programu, súlad obsahu študijného plánu (predmetov a ich nadväznosti) s profilom absolventa, súlad študijného programu s požiadavkami praxe, ako aj splnenie ďalších cieľov študijného programu.  </w:t>
            </w:r>
          </w:p>
          <w:p w14:paraId="1FF494BC" w14:textId="77777777" w:rsidR="006A4F12" w:rsidRPr="007A0358" w:rsidRDefault="006A4F12" w:rsidP="006A4F12">
            <w:pPr>
              <w:spacing w:line="216" w:lineRule="auto"/>
              <w:ind w:firstLine="321"/>
              <w:contextualSpacing/>
              <w:jc w:val="both"/>
              <w:rPr>
                <w:rFonts w:ascii="Times New Roman" w:hAnsi="Times New Roman" w:cs="Times New Roman"/>
                <w:bCs/>
                <w:iCs/>
                <w:sz w:val="20"/>
                <w:szCs w:val="20"/>
                <w:lang w:eastAsia="sk-SK"/>
              </w:rPr>
            </w:pPr>
          </w:p>
          <w:p w14:paraId="63B35BE0" w14:textId="13998905" w:rsidR="006A4F12" w:rsidRPr="007A0358" w:rsidRDefault="006A4F12" w:rsidP="006A4F1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absolventova  a zamestnávateľov :</w:t>
            </w:r>
          </w:p>
          <w:p w14:paraId="3CD9DA3F" w14:textId="72C1F3FE" w:rsidR="006A4F12" w:rsidRPr="007A0358" w:rsidRDefault="006A4F12" w:rsidP="006A4F1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Za účelom získania spätnej väzby kvality poskytovaného vzdelávania fakulta využíva dotazníkovú formu, ktorej hodnotiacimi aktérmi sú absolventi a zamestnávatelia. Predmetné dotazníkové otázky sú orientované na príbuznosť pracovnej pozície a študijného odboru, </w:t>
            </w:r>
            <w:r w:rsidRPr="007A0358">
              <w:rPr>
                <w:rFonts w:ascii="Times New Roman" w:hAnsi="Times New Roman" w:cs="Times New Roman"/>
                <w:bCs/>
                <w:iCs/>
                <w:sz w:val="20"/>
                <w:szCs w:val="20"/>
                <w:lang w:eastAsia="sk-SK"/>
              </w:rPr>
              <w:lastRenderedPageBreak/>
              <w:t>uplatniteľnosť absolventa, úroveň zamestnaných absolventov a pod.. Prieskum fakulta realizuje jedenkrát za akademický rok. Štandardný formulár zisťovania úrovne vzdelávania (zo strany zamestnávateľov a absolventov) je uvedený na webe fakulty  s názvom Dotazník pre absolventov a Dotazník pre zamestnávateľov.</w:t>
            </w:r>
          </w:p>
          <w:p w14:paraId="357A3A47" w14:textId="77777777" w:rsidR="006A4F12" w:rsidRPr="007A0358" w:rsidRDefault="006A4F12" w:rsidP="006A4F12">
            <w:pPr>
              <w:spacing w:line="216" w:lineRule="auto"/>
              <w:contextualSpacing/>
              <w:jc w:val="both"/>
              <w:rPr>
                <w:rFonts w:ascii="Times New Roman" w:hAnsi="Times New Roman" w:cs="Times New Roman"/>
                <w:bCs/>
                <w:iCs/>
                <w:sz w:val="20"/>
                <w:szCs w:val="20"/>
                <w:lang w:eastAsia="sk-SK"/>
              </w:rPr>
            </w:pPr>
          </w:p>
          <w:p w14:paraId="5392B1D1" w14:textId="4A92C158" w:rsidR="002A43FC" w:rsidRPr="007A0358" w:rsidRDefault="006A4F12" w:rsidP="006A4F1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Závery a zistenia z monitorovania  sú dostupné v printovej podobe na fakulte, taktiež v záverečnej sp</w:t>
            </w:r>
            <w:r w:rsidR="003E2279">
              <w:rPr>
                <w:rFonts w:ascii="Times New Roman" w:hAnsi="Times New Roman" w:cs="Times New Roman"/>
                <w:bCs/>
                <w:iCs/>
                <w:sz w:val="20"/>
                <w:szCs w:val="20"/>
                <w:lang w:eastAsia="sk-SK"/>
              </w:rPr>
              <w:t>ráve o stave kvality FVP VS 2024/2025</w:t>
            </w:r>
            <w:r w:rsidRPr="007A0358">
              <w:rPr>
                <w:rFonts w:ascii="Times New Roman" w:hAnsi="Times New Roman" w:cs="Times New Roman"/>
                <w:bCs/>
                <w:iCs/>
                <w:sz w:val="20"/>
                <w:szCs w:val="20"/>
                <w:lang w:eastAsia="sk-SK"/>
              </w:rPr>
              <w:t xml:space="preserve"> zverejnenej na webe fakulty. </w:t>
            </w:r>
            <w:r w:rsidR="005C1B70" w:rsidRPr="007A0358">
              <w:rPr>
                <w:rFonts w:ascii="Times New Roman" w:hAnsi="Times New Roman" w:cs="Times New Roman"/>
                <w:bCs/>
                <w:iCs/>
                <w:sz w:val="20"/>
                <w:szCs w:val="20"/>
                <w:lang w:eastAsia="sk-SK"/>
              </w:rPr>
              <w:t>Výsledky hodnotenia študijného programu slúžia vedeniu fakulty pri rozhodovaní o aktualizácii a zmenách študijného programu s cieľom skvalitnenia daného študijného programu, ako aj pri príprave nových študijných programov.</w:t>
            </w:r>
          </w:p>
          <w:p w14:paraId="1231FDD1" w14:textId="1B24F8B1" w:rsidR="00F57835" w:rsidRPr="007A0358" w:rsidRDefault="00F57835" w:rsidP="00E03D9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Pozn.:</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Uplatnenie absolventov je sledované a vyhodnocované</w:t>
            </w:r>
            <w:r w:rsidR="00E03D95" w:rsidRPr="007A0358">
              <w:rPr>
                <w:rFonts w:ascii="Times New Roman" w:hAnsi="Times New Roman" w:cs="Times New Roman"/>
                <w:bCs/>
                <w:iCs/>
                <w:sz w:val="20"/>
                <w:szCs w:val="20"/>
                <w:lang w:eastAsia="sk-SK"/>
              </w:rPr>
              <w:t xml:space="preserve"> na základe údajov a štatistík </w:t>
            </w:r>
            <w:r w:rsidRPr="007A0358">
              <w:rPr>
                <w:rFonts w:ascii="Times New Roman" w:hAnsi="Times New Roman" w:cs="Times New Roman"/>
                <w:bCs/>
                <w:iCs/>
                <w:sz w:val="20"/>
                <w:szCs w:val="20"/>
                <w:lang w:eastAsia="sk-SK"/>
              </w:rPr>
              <w:t xml:space="preserve">Ministerstva školstva, vedy, výskumu a športu SR, Ústredia práce, sociálnych vecí a rodiny, </w:t>
            </w:r>
            <w:r w:rsidR="00E03D95"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Štatistického úradu SR alebo rôznych portálov</w:t>
            </w:r>
            <w:r w:rsidR="00E03D95" w:rsidRPr="007A0358">
              <w:rPr>
                <w:rFonts w:ascii="Times New Roman" w:hAnsi="Times New Roman" w:cs="Times New Roman"/>
                <w:bCs/>
                <w:iCs/>
                <w:sz w:val="20"/>
                <w:szCs w:val="20"/>
                <w:lang w:eastAsia="sk-SK"/>
              </w:rPr>
              <w:t>.</w:t>
            </w:r>
          </w:p>
        </w:tc>
        <w:tc>
          <w:tcPr>
            <w:tcW w:w="1982" w:type="dxa"/>
          </w:tcPr>
          <w:p w14:paraId="5073E5CE" w14:textId="77777777" w:rsidR="0083430D" w:rsidRPr="0083430D" w:rsidRDefault="0083430D" w:rsidP="0083430D">
            <w:pPr>
              <w:spacing w:line="216" w:lineRule="auto"/>
              <w:contextualSpacing/>
              <w:rPr>
                <w:rFonts w:ascii="Times New Roman" w:hAnsi="Times New Roman" w:cs="Times New Roman"/>
                <w:i/>
                <w:sz w:val="20"/>
                <w:szCs w:val="20"/>
                <w:lang w:eastAsia="sk-SK"/>
              </w:rPr>
            </w:pPr>
            <w:r w:rsidRPr="0083430D">
              <w:rPr>
                <w:rFonts w:ascii="Times New Roman" w:hAnsi="Times New Roman" w:cs="Times New Roman"/>
                <w:i/>
                <w:sz w:val="20"/>
                <w:szCs w:val="20"/>
                <w:lang w:eastAsia="sk-SK"/>
              </w:rPr>
              <w:lastRenderedPageBreak/>
              <w:t>Vnútorný systém zabezpečovania kvality VŠD:</w:t>
            </w:r>
          </w:p>
          <w:p w14:paraId="0943FB83" w14:textId="77777777" w:rsidR="0083430D" w:rsidRPr="0083430D" w:rsidRDefault="0083430D" w:rsidP="0083430D">
            <w:pPr>
              <w:spacing w:line="216" w:lineRule="auto"/>
              <w:contextualSpacing/>
              <w:rPr>
                <w:rFonts w:ascii="Times New Roman" w:hAnsi="Times New Roman" w:cs="Times New Roman"/>
                <w:i/>
                <w:sz w:val="20"/>
                <w:szCs w:val="20"/>
                <w:lang w:eastAsia="sk-SK"/>
              </w:rPr>
            </w:pPr>
            <w:hyperlink r:id="rId180" w:history="1">
              <w:r w:rsidRPr="0083430D">
                <w:rPr>
                  <w:rStyle w:val="Hypertextovprepojenie"/>
                  <w:rFonts w:ascii="Times New Roman" w:hAnsi="Times New Roman" w:cs="Times New Roman"/>
                  <w:i/>
                  <w:sz w:val="20"/>
                  <w:szCs w:val="20"/>
                  <w:lang w:eastAsia="sk-SK"/>
                </w:rPr>
                <w:t>https://www.vsdanubius.sk/files/389/sk/vnutorny_system_kvality_vsd.pdf</w:t>
              </w:r>
            </w:hyperlink>
          </w:p>
          <w:p w14:paraId="101484BE" w14:textId="77777777" w:rsidR="0083430D" w:rsidRPr="0083430D" w:rsidRDefault="0083430D" w:rsidP="0083430D">
            <w:pPr>
              <w:spacing w:line="216" w:lineRule="auto"/>
              <w:contextualSpacing/>
              <w:rPr>
                <w:rFonts w:ascii="Times New Roman" w:hAnsi="Times New Roman" w:cs="Times New Roman"/>
                <w:i/>
                <w:sz w:val="20"/>
                <w:szCs w:val="20"/>
                <w:lang w:eastAsia="sk-SK"/>
              </w:rPr>
            </w:pPr>
          </w:p>
          <w:p w14:paraId="7E3530AE" w14:textId="77777777" w:rsidR="0083430D" w:rsidRPr="0083430D" w:rsidRDefault="0083430D" w:rsidP="0083430D">
            <w:pPr>
              <w:spacing w:line="216" w:lineRule="auto"/>
              <w:contextualSpacing/>
              <w:rPr>
                <w:rFonts w:ascii="Times New Roman" w:hAnsi="Times New Roman" w:cs="Times New Roman"/>
                <w:bCs/>
                <w:i/>
                <w:iCs/>
                <w:sz w:val="20"/>
                <w:szCs w:val="20"/>
                <w:u w:val="single"/>
                <w:lang w:eastAsia="sk-SK"/>
              </w:rPr>
            </w:pPr>
            <w:r w:rsidRPr="0083430D">
              <w:rPr>
                <w:rFonts w:ascii="Times New Roman" w:hAnsi="Times New Roman" w:cs="Times New Roman"/>
                <w:bCs/>
                <w:i/>
                <w:iCs/>
                <w:sz w:val="20"/>
                <w:szCs w:val="20"/>
                <w:lang w:eastAsia="sk-SK"/>
              </w:rPr>
              <w:t>Smernica č. 4/2024 Priebežné monitorovanie, periodické hodnotenie a  schvaľovanie študijných programov a vyhodnocovanie a revidovanie vnútorného systému zabezpečovania kvality vysokoškolského vzdelávania</w:t>
            </w:r>
            <w:r w:rsidRPr="0083430D">
              <w:rPr>
                <w:rFonts w:ascii="Times New Roman" w:hAnsi="Times New Roman" w:cs="Times New Roman"/>
                <w:bCs/>
                <w:i/>
                <w:iCs/>
                <w:sz w:val="20"/>
                <w:szCs w:val="20"/>
                <w:u w:val="single"/>
                <w:lang w:eastAsia="sk-SK"/>
              </w:rPr>
              <w:t>:</w:t>
            </w:r>
            <w:r w:rsidRPr="0083430D">
              <w:rPr>
                <w:rFonts w:ascii="Times New Roman" w:hAnsi="Times New Roman" w:cs="Times New Roman"/>
                <w:i/>
                <w:sz w:val="20"/>
                <w:szCs w:val="20"/>
                <w:lang w:eastAsia="sk-SK"/>
              </w:rPr>
              <w:t xml:space="preserve"> </w:t>
            </w:r>
            <w:hyperlink r:id="rId181" w:history="1">
              <w:r w:rsidRPr="0083430D">
                <w:rPr>
                  <w:rStyle w:val="Hypertextovprepojenie"/>
                  <w:rFonts w:ascii="Times New Roman" w:hAnsi="Times New Roman" w:cs="Times New Roman"/>
                  <w:bCs/>
                  <w:i/>
                  <w:iCs/>
                  <w:sz w:val="20"/>
                  <w:szCs w:val="20"/>
                  <w:lang w:eastAsia="sk-SK"/>
                </w:rPr>
                <w:t>https://www.vsdanubius.sk/files/389/sk/vytvaranie_uprava_-schvalovanie_-sp_vsd.pdf</w:t>
              </w:r>
            </w:hyperlink>
          </w:p>
          <w:p w14:paraId="5999843C" w14:textId="77777777" w:rsidR="0083430D" w:rsidRPr="0083430D" w:rsidRDefault="0083430D" w:rsidP="0083430D">
            <w:pPr>
              <w:spacing w:line="216" w:lineRule="auto"/>
              <w:contextualSpacing/>
              <w:rPr>
                <w:rFonts w:ascii="Times New Roman" w:hAnsi="Times New Roman" w:cs="Times New Roman"/>
                <w:bCs/>
                <w:i/>
                <w:iCs/>
                <w:sz w:val="20"/>
                <w:szCs w:val="20"/>
                <w:lang w:eastAsia="sk-SK"/>
              </w:rPr>
            </w:pPr>
          </w:p>
          <w:p w14:paraId="7172E9E7" w14:textId="77777777" w:rsidR="0083430D" w:rsidRPr="0083430D" w:rsidRDefault="0083430D" w:rsidP="0083430D">
            <w:pPr>
              <w:spacing w:line="216" w:lineRule="auto"/>
              <w:contextualSpacing/>
              <w:rPr>
                <w:rFonts w:ascii="Times New Roman" w:hAnsi="Times New Roman" w:cs="Times New Roman"/>
                <w:i/>
                <w:sz w:val="20"/>
                <w:szCs w:val="20"/>
                <w:lang w:eastAsia="sk-SK"/>
              </w:rPr>
            </w:pPr>
            <w:r w:rsidRPr="0083430D">
              <w:rPr>
                <w:rFonts w:ascii="Times New Roman" w:hAnsi="Times New Roman" w:cs="Times New Roman"/>
                <w:i/>
                <w:sz w:val="20"/>
                <w:szCs w:val="20"/>
                <w:lang w:eastAsia="sk-SK"/>
              </w:rPr>
              <w:t>Priebežná periodická hodnotiaca správa študijného programu:</w:t>
            </w:r>
          </w:p>
          <w:p w14:paraId="608449A3" w14:textId="77777777" w:rsidR="0083430D" w:rsidRPr="0083430D" w:rsidRDefault="0083430D" w:rsidP="0083430D">
            <w:pPr>
              <w:spacing w:line="216" w:lineRule="auto"/>
              <w:contextualSpacing/>
              <w:rPr>
                <w:rFonts w:ascii="Times New Roman" w:hAnsi="Times New Roman" w:cs="Times New Roman"/>
                <w:i/>
                <w:sz w:val="20"/>
                <w:szCs w:val="20"/>
                <w:lang w:eastAsia="sk-SK"/>
              </w:rPr>
            </w:pPr>
            <w:hyperlink r:id="rId182" w:history="1">
              <w:r w:rsidRPr="0083430D">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4E09E2D5" w14:textId="77777777" w:rsidR="0083430D" w:rsidRPr="0083430D" w:rsidRDefault="0083430D" w:rsidP="0083430D">
            <w:pPr>
              <w:spacing w:line="216" w:lineRule="auto"/>
              <w:contextualSpacing/>
              <w:rPr>
                <w:rFonts w:ascii="Times New Roman" w:hAnsi="Times New Roman" w:cs="Times New Roman"/>
                <w:i/>
                <w:sz w:val="20"/>
                <w:szCs w:val="20"/>
                <w:lang w:eastAsia="sk-SK"/>
              </w:rPr>
            </w:pPr>
          </w:p>
          <w:p w14:paraId="6C4FDF71" w14:textId="77777777" w:rsidR="0083430D" w:rsidRPr="0083430D" w:rsidRDefault="0083430D" w:rsidP="0083430D">
            <w:pPr>
              <w:spacing w:line="216" w:lineRule="auto"/>
              <w:contextualSpacing/>
              <w:rPr>
                <w:rFonts w:ascii="Times New Roman" w:hAnsi="Times New Roman" w:cs="Times New Roman"/>
                <w:i/>
                <w:sz w:val="20"/>
                <w:szCs w:val="20"/>
                <w:lang w:eastAsia="sk-SK"/>
              </w:rPr>
            </w:pPr>
            <w:r w:rsidRPr="0083430D">
              <w:rPr>
                <w:rFonts w:ascii="Times New Roman" w:hAnsi="Times New Roman" w:cs="Times New Roman"/>
                <w:i/>
                <w:sz w:val="20"/>
                <w:szCs w:val="20"/>
                <w:lang w:eastAsia="sk-SK"/>
              </w:rPr>
              <w:t>Výsledky spätnej väzby: hodnotenie zo strany študentov, absolventov, zamestnávateľov:</w:t>
            </w:r>
          </w:p>
          <w:p w14:paraId="4F3BD8A1" w14:textId="77777777" w:rsidR="0083430D" w:rsidRPr="0083430D" w:rsidRDefault="0083430D" w:rsidP="0083430D">
            <w:pPr>
              <w:spacing w:line="216" w:lineRule="auto"/>
              <w:contextualSpacing/>
              <w:rPr>
                <w:rFonts w:ascii="Times New Roman" w:hAnsi="Times New Roman" w:cs="Times New Roman"/>
                <w:i/>
                <w:sz w:val="20"/>
                <w:szCs w:val="20"/>
                <w:lang w:eastAsia="sk-SK"/>
              </w:rPr>
            </w:pPr>
            <w:hyperlink r:id="rId183" w:history="1">
              <w:r w:rsidRPr="0083430D">
                <w:rPr>
                  <w:rStyle w:val="Hypertextovprepojenie"/>
                  <w:rFonts w:ascii="Times New Roman" w:hAnsi="Times New Roman" w:cs="Times New Roman"/>
                  <w:i/>
                  <w:sz w:val="20"/>
                  <w:szCs w:val="20"/>
                  <w:lang w:eastAsia="sk-SK"/>
                </w:rPr>
                <w:t>https://fvpvs.vsdanubius.sk/Kvalita/Kvalita-2024-2025</w:t>
              </w:r>
            </w:hyperlink>
          </w:p>
          <w:p w14:paraId="45F26597" w14:textId="77777777" w:rsidR="0083430D" w:rsidRPr="0083430D" w:rsidRDefault="0083430D" w:rsidP="0083430D">
            <w:pPr>
              <w:spacing w:line="216" w:lineRule="auto"/>
              <w:contextualSpacing/>
              <w:rPr>
                <w:rFonts w:ascii="Times New Roman" w:hAnsi="Times New Roman" w:cs="Times New Roman"/>
                <w:i/>
                <w:sz w:val="20"/>
                <w:szCs w:val="20"/>
                <w:lang w:eastAsia="sk-SK"/>
              </w:rPr>
            </w:pPr>
          </w:p>
          <w:p w14:paraId="7F30282B" w14:textId="77777777" w:rsidR="0083430D" w:rsidRPr="0083430D" w:rsidRDefault="0083430D" w:rsidP="0083430D">
            <w:pPr>
              <w:spacing w:line="216" w:lineRule="auto"/>
              <w:contextualSpacing/>
              <w:rPr>
                <w:rFonts w:ascii="Times New Roman" w:hAnsi="Times New Roman" w:cs="Times New Roman"/>
                <w:bCs/>
                <w:i/>
                <w:iCs/>
                <w:sz w:val="20"/>
                <w:szCs w:val="20"/>
                <w:lang w:eastAsia="sk-SK"/>
              </w:rPr>
            </w:pPr>
            <w:r w:rsidRPr="0083430D">
              <w:rPr>
                <w:rFonts w:ascii="Times New Roman" w:hAnsi="Times New Roman" w:cs="Times New Roman"/>
                <w:bCs/>
                <w:i/>
                <w:iCs/>
                <w:sz w:val="20"/>
                <w:szCs w:val="20"/>
                <w:lang w:eastAsia="sk-SK"/>
              </w:rPr>
              <w:t>Vzory dotazníkov :</w:t>
            </w:r>
          </w:p>
          <w:p w14:paraId="22E2F8E5" w14:textId="75820369" w:rsidR="006A4F12" w:rsidRPr="007A0358" w:rsidRDefault="0083430D" w:rsidP="0083430D">
            <w:pPr>
              <w:spacing w:line="216" w:lineRule="auto"/>
              <w:contextualSpacing/>
              <w:rPr>
                <w:rFonts w:ascii="Times New Roman" w:hAnsi="Times New Roman" w:cs="Times New Roman"/>
                <w:sz w:val="20"/>
                <w:szCs w:val="20"/>
                <w:lang w:eastAsia="sk-SK"/>
              </w:rPr>
            </w:pPr>
            <w:hyperlink r:id="rId184" w:history="1">
              <w:r w:rsidRPr="0083430D">
                <w:rPr>
                  <w:rStyle w:val="Hypertextovprepojenie"/>
                  <w:rFonts w:ascii="Times New Roman" w:hAnsi="Times New Roman" w:cs="Times New Roman"/>
                  <w:bCs/>
                  <w:i/>
                  <w:iCs/>
                  <w:sz w:val="20"/>
                  <w:szCs w:val="20"/>
                  <w:lang w:eastAsia="sk-SK"/>
                </w:rPr>
                <w:t>https://fvpvs.vsdanubius.sk/Sucasti-fakulty/Vnutorny-system-kvality/Vzory-dotaznikov-hospitacii-hodnotenia-predmetov-a-studijneho-programu</w:t>
              </w:r>
            </w:hyperlink>
          </w:p>
        </w:tc>
      </w:tr>
    </w:tbl>
    <w:p w14:paraId="4504843F" w14:textId="77777777" w:rsidR="00B37EB6" w:rsidRPr="007A0358" w:rsidRDefault="00B37EB6" w:rsidP="00E815D8">
      <w:pPr>
        <w:autoSpaceDE w:val="0"/>
        <w:autoSpaceDN w:val="0"/>
        <w:adjustRightInd w:val="0"/>
        <w:spacing w:after="0" w:line="216" w:lineRule="auto"/>
        <w:contextualSpacing/>
        <w:rPr>
          <w:rFonts w:ascii="Times New Roman" w:hAnsi="Times New Roman" w:cs="Times New Roman"/>
          <w:sz w:val="20"/>
          <w:szCs w:val="20"/>
        </w:rPr>
      </w:pPr>
    </w:p>
    <w:p w14:paraId="745EAF6F" w14:textId="56205B31" w:rsidR="00B37EB6" w:rsidRPr="007A0358" w:rsidRDefault="00183FF6"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 xml:space="preserve">SP 9.4. </w:t>
      </w:r>
      <w:r w:rsidR="00E82D04" w:rsidRPr="007A0358">
        <w:rPr>
          <w:rFonts w:ascii="Times New Roman" w:hAnsi="Times New Roman" w:cs="Times New Roman"/>
          <w:color w:val="auto"/>
          <w:sz w:val="20"/>
          <w:szCs w:val="20"/>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07BE2F1A" w14:textId="77777777" w:rsidTr="001D3975">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6F7D3812" w14:textId="77777777" w:rsidR="00B37EB6" w:rsidRPr="007A0358" w:rsidRDefault="00B37EB6"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31DD0965" w14:textId="77777777" w:rsidR="00B37EB6" w:rsidRPr="007A0358" w:rsidRDefault="00B37EB6"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57D9B160" w14:textId="77777777" w:rsidTr="001D3975">
        <w:trPr>
          <w:trHeight w:val="567"/>
        </w:trPr>
        <w:tc>
          <w:tcPr>
            <w:tcW w:w="7799" w:type="dxa"/>
          </w:tcPr>
          <w:p w14:paraId="62143C70" w14:textId="607B2260" w:rsidR="001D3975" w:rsidRPr="007A0358" w:rsidRDefault="001D3975" w:rsidP="001D397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monitorovanie</w:t>
            </w:r>
            <w:r w:rsidR="003C1496" w:rsidRPr="007A0358">
              <w:rPr>
                <w:rFonts w:ascii="Times New Roman" w:hAnsi="Times New Roman" w:cs="Times New Roman"/>
                <w:bCs/>
                <w:iCs/>
                <w:sz w:val="20"/>
                <w:szCs w:val="20"/>
                <w:lang w:eastAsia="sk-SK"/>
              </w:rPr>
              <w:t>, zber informácií</w:t>
            </w:r>
            <w:r w:rsidRPr="007A0358">
              <w:rPr>
                <w:rFonts w:ascii="Times New Roman" w:hAnsi="Times New Roman" w:cs="Times New Roman"/>
                <w:bCs/>
                <w:iCs/>
                <w:sz w:val="20"/>
                <w:szCs w:val="20"/>
                <w:lang w:eastAsia="sk-SK"/>
              </w:rPr>
              <w:t xml:space="preserve"> a hodnotenie kvality FVP VS VŠD sa využívajú najmä tieto metódy:</w:t>
            </w:r>
          </w:p>
          <w:p w14:paraId="3D5F8288" w14:textId="77777777" w:rsidR="001D3975" w:rsidRPr="007A0358" w:rsidRDefault="001D3975" w:rsidP="001D397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kontrola pedagogického procesu formou hospitácií,</w:t>
            </w:r>
          </w:p>
          <w:p w14:paraId="141F8030" w14:textId="77777777" w:rsidR="001D3975" w:rsidRPr="007A0358" w:rsidRDefault="001D3975" w:rsidP="001D397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hodnotenie predmetov,</w:t>
            </w:r>
          </w:p>
          <w:p w14:paraId="178570AE" w14:textId="77777777" w:rsidR="001D3975" w:rsidRPr="007A0358" w:rsidRDefault="001D3975" w:rsidP="001D397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hodnotenie študijných programov,</w:t>
            </w:r>
          </w:p>
          <w:p w14:paraId="7540825F" w14:textId="77777777" w:rsidR="001D3975" w:rsidRPr="007A0358" w:rsidRDefault="001D3975" w:rsidP="001D397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zo strany zamestnávateľov a absolventov</w:t>
            </w:r>
          </w:p>
          <w:p w14:paraId="46D67B6F" w14:textId="0F7D8853" w:rsidR="001D3975" w:rsidRPr="007A0358" w:rsidRDefault="001D3975" w:rsidP="001D3975">
            <w:pPr>
              <w:spacing w:line="216" w:lineRule="auto"/>
              <w:ind w:firstLine="321"/>
              <w:contextualSpacing/>
              <w:jc w:val="both"/>
              <w:rPr>
                <w:rFonts w:ascii="Times New Roman" w:hAnsi="Times New Roman" w:cs="Times New Roman"/>
                <w:bCs/>
                <w:iCs/>
                <w:sz w:val="20"/>
                <w:szCs w:val="20"/>
                <w:lang w:eastAsia="sk-SK"/>
              </w:rPr>
            </w:pPr>
          </w:p>
          <w:p w14:paraId="5DE39C1C" w14:textId="32B6A8A5" w:rsidR="00E03D95" w:rsidRPr="007A0358" w:rsidRDefault="00E03D95" w:rsidP="001D397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w:t>
            </w:r>
            <w:r w:rsidR="0007254B" w:rsidRPr="007A0358">
              <w:rPr>
                <w:rFonts w:ascii="Times New Roman" w:hAnsi="Times New Roman" w:cs="Times New Roman"/>
                <w:bCs/>
                <w:iCs/>
                <w:sz w:val="20"/>
                <w:szCs w:val="20"/>
                <w:lang w:eastAsia="sk-SK"/>
              </w:rPr>
              <w:t xml:space="preserve"> </w:t>
            </w:r>
          </w:p>
          <w:p w14:paraId="247087B4" w14:textId="1E7BFD57" w:rsidR="0007254B" w:rsidRPr="007A0358" w:rsidRDefault="0007254B" w:rsidP="001D397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Zainteresované strany sú súčasťou Programovej rady fakulty aj ÚSVSKV VŠD.</w:t>
            </w:r>
          </w:p>
          <w:p w14:paraId="718BFE1A" w14:textId="77777777" w:rsidR="00E03D95" w:rsidRPr="007A0358" w:rsidRDefault="00E03D95" w:rsidP="001D3975">
            <w:pPr>
              <w:spacing w:line="216" w:lineRule="auto"/>
              <w:ind w:firstLine="321"/>
              <w:contextualSpacing/>
              <w:jc w:val="both"/>
              <w:rPr>
                <w:rFonts w:ascii="Times New Roman" w:hAnsi="Times New Roman" w:cs="Times New Roman"/>
                <w:bCs/>
                <w:iCs/>
                <w:sz w:val="20"/>
                <w:szCs w:val="20"/>
                <w:lang w:eastAsia="sk-SK"/>
              </w:rPr>
            </w:pPr>
          </w:p>
          <w:p w14:paraId="2D4A3428" w14:textId="77777777" w:rsidR="001D3975" w:rsidRPr="007A0358" w:rsidRDefault="001D3975" w:rsidP="001D3975">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podľa vopred stanovených kritérií uskutočňuje vnútorný audit existujúceho personálneho zabezpečenia pre konkrétny študijný program v ktorom sleduje hlavne, aby kľúčové predmety študijných programov boli v adekvátnej miere a podľa možností pracoviska zabezpečované vysoko-kvalifikovanými vedecko-pedagogickými pracovníkmi.</w:t>
            </w:r>
          </w:p>
          <w:p w14:paraId="12BFAC6A" w14:textId="77777777" w:rsidR="001D3975" w:rsidRPr="007A0358" w:rsidRDefault="001D3975" w:rsidP="001D397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hospitácie ( závery z hospitácií sú dostupné na fakultne v printovej podobe)</w:t>
            </w:r>
          </w:p>
          <w:p w14:paraId="5E4615BA" w14:textId="327A7614" w:rsidR="001D3975" w:rsidRPr="007A0358" w:rsidRDefault="001D3975" w:rsidP="001D3975">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pedagógov ( dostupné na fakulte v printovej podobe)</w:t>
            </w:r>
          </w:p>
          <w:p w14:paraId="1F109C0F" w14:textId="393D4C94" w:rsidR="001D3975" w:rsidRDefault="00DB28BE" w:rsidP="001D3975">
            <w:pPr>
              <w:spacing w:line="216" w:lineRule="auto"/>
              <w:contextualSpacing/>
              <w:jc w:val="both"/>
              <w:rPr>
                <w:rFonts w:ascii="Times New Roman" w:hAnsi="Times New Roman" w:cs="Times New Roman"/>
                <w:bCs/>
                <w:iCs/>
                <w:sz w:val="20"/>
                <w:szCs w:val="20"/>
                <w:lang w:eastAsia="sk-SK"/>
              </w:rPr>
            </w:pPr>
            <w:r>
              <w:rPr>
                <w:rFonts w:ascii="Times New Roman" w:hAnsi="Times New Roman" w:cs="Times New Roman"/>
                <w:bCs/>
                <w:iCs/>
                <w:sz w:val="20"/>
                <w:szCs w:val="20"/>
                <w:lang w:eastAsia="sk-SK"/>
              </w:rPr>
              <w:t>+ pravidelná realizácia auditov</w:t>
            </w:r>
          </w:p>
          <w:p w14:paraId="7BE7DF2C" w14:textId="77777777" w:rsidR="00DB28BE" w:rsidRPr="007A0358" w:rsidRDefault="00DB28BE" w:rsidP="001D3975">
            <w:pPr>
              <w:spacing w:line="216" w:lineRule="auto"/>
              <w:contextualSpacing/>
              <w:jc w:val="both"/>
              <w:rPr>
                <w:rFonts w:ascii="Times New Roman" w:hAnsi="Times New Roman" w:cs="Times New Roman"/>
                <w:bCs/>
                <w:iCs/>
                <w:sz w:val="20"/>
                <w:szCs w:val="20"/>
                <w:lang w:eastAsia="sk-SK"/>
              </w:rPr>
            </w:pPr>
          </w:p>
          <w:p w14:paraId="0AFEEAAC" w14:textId="3C5D04DF" w:rsidR="00B37EB6" w:rsidRPr="007A0358" w:rsidRDefault="0007254B" w:rsidP="0007254B">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
                <w:iCs/>
                <w:sz w:val="20"/>
                <w:szCs w:val="20"/>
                <w:lang w:eastAsia="sk-SK"/>
              </w:rPr>
              <w:t xml:space="preserve">: </w:t>
            </w:r>
            <w:r w:rsidRPr="007A0358">
              <w:rPr>
                <w:rFonts w:ascii="Times New Roman" w:hAnsi="Times New Roman" w:cs="Times New Roman"/>
                <w:bCs/>
                <w:iCs/>
                <w:sz w:val="20"/>
                <w:szCs w:val="20"/>
                <w:lang w:eastAsia="sk-SK"/>
              </w:rPr>
              <w:t xml:space="preserve">monitorovanie kvality ŠP: Programová rada FVP VS </w:t>
            </w:r>
          </w:p>
          <w:p w14:paraId="2621AFE5" w14:textId="43BDD2C8" w:rsidR="0007254B" w:rsidRPr="007A0358" w:rsidRDefault="0007254B" w:rsidP="0007254B">
            <w:pPr>
              <w:spacing w:line="216" w:lineRule="auto"/>
              <w:jc w:val="both"/>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 xml:space="preserve">                                          : ÚSVSKV VŠD</w:t>
            </w:r>
          </w:p>
        </w:tc>
        <w:tc>
          <w:tcPr>
            <w:tcW w:w="1982" w:type="dxa"/>
          </w:tcPr>
          <w:p w14:paraId="23EB97AE" w14:textId="77777777" w:rsidR="003E2279" w:rsidRPr="003E2279" w:rsidRDefault="003E2279" w:rsidP="003E2279">
            <w:pPr>
              <w:spacing w:after="160" w:line="216" w:lineRule="auto"/>
              <w:contextualSpacing/>
              <w:rPr>
                <w:rFonts w:ascii="Times New Roman" w:hAnsi="Times New Roman" w:cs="Times New Roman"/>
                <w:bCs/>
                <w:i/>
                <w:iCs/>
                <w:sz w:val="20"/>
                <w:szCs w:val="20"/>
                <w:lang w:eastAsia="sk-SK"/>
              </w:rPr>
            </w:pPr>
            <w:r w:rsidRPr="003E2279">
              <w:rPr>
                <w:rFonts w:ascii="Times New Roman" w:hAnsi="Times New Roman" w:cs="Times New Roman"/>
                <w:bCs/>
                <w:i/>
                <w:iCs/>
                <w:sz w:val="20"/>
                <w:szCs w:val="20"/>
                <w:lang w:eastAsia="sk-SK"/>
              </w:rPr>
              <w:t>Vnútorný systém kvality FVP VS:</w:t>
            </w:r>
          </w:p>
          <w:p w14:paraId="2026A8E2" w14:textId="77777777" w:rsidR="003E2279" w:rsidRPr="003E2279" w:rsidRDefault="003E2279" w:rsidP="003E2279">
            <w:pPr>
              <w:spacing w:after="160" w:line="216" w:lineRule="auto"/>
              <w:contextualSpacing/>
              <w:rPr>
                <w:rFonts w:ascii="Times New Roman" w:hAnsi="Times New Roman" w:cs="Times New Roman"/>
                <w:bCs/>
                <w:i/>
                <w:iCs/>
                <w:sz w:val="20"/>
                <w:szCs w:val="20"/>
                <w:u w:val="single"/>
                <w:lang w:eastAsia="sk-SK"/>
              </w:rPr>
            </w:pPr>
            <w:hyperlink r:id="rId185" w:history="1">
              <w:r w:rsidRPr="003E2279">
                <w:rPr>
                  <w:rFonts w:ascii="Times New Roman" w:hAnsi="Times New Roman" w:cs="Times New Roman"/>
                  <w:bCs/>
                  <w:i/>
                  <w:iCs/>
                  <w:sz w:val="20"/>
                  <w:szCs w:val="20"/>
                  <w:u w:val="single"/>
                  <w:lang w:eastAsia="sk-SK"/>
                </w:rPr>
                <w:t>https://fvpvs.vsdanubius.sk/K</w:t>
              </w:r>
              <w:r w:rsidRPr="003E2279">
                <w:rPr>
                  <w:rFonts w:ascii="Times New Roman" w:hAnsi="Times New Roman" w:cs="Times New Roman"/>
                  <w:bCs/>
                  <w:i/>
                  <w:iCs/>
                  <w:sz w:val="20"/>
                  <w:szCs w:val="20"/>
                  <w:u w:val="single"/>
                  <w:lang w:eastAsia="sk-SK"/>
                </w:rPr>
                <w:t>v</w:t>
              </w:r>
              <w:r w:rsidRPr="003E2279">
                <w:rPr>
                  <w:rFonts w:ascii="Times New Roman" w:hAnsi="Times New Roman" w:cs="Times New Roman"/>
                  <w:bCs/>
                  <w:i/>
                  <w:iCs/>
                  <w:sz w:val="20"/>
                  <w:szCs w:val="20"/>
                  <w:u w:val="single"/>
                  <w:lang w:eastAsia="sk-SK"/>
                </w:rPr>
                <w:t>alita</w:t>
              </w:r>
            </w:hyperlink>
          </w:p>
          <w:p w14:paraId="0629A233" w14:textId="77777777" w:rsidR="003E2279" w:rsidRPr="003E2279" w:rsidRDefault="003E2279" w:rsidP="003E2279">
            <w:pPr>
              <w:spacing w:after="160" w:line="216" w:lineRule="auto"/>
              <w:contextualSpacing/>
              <w:rPr>
                <w:rFonts w:ascii="Times New Roman" w:hAnsi="Times New Roman" w:cs="Times New Roman"/>
                <w:bCs/>
                <w:i/>
                <w:iCs/>
                <w:sz w:val="20"/>
                <w:szCs w:val="20"/>
                <w:u w:val="single"/>
                <w:lang w:eastAsia="sk-SK"/>
              </w:rPr>
            </w:pPr>
          </w:p>
          <w:p w14:paraId="06402592" w14:textId="77777777" w:rsidR="003E2279" w:rsidRPr="003E2279" w:rsidRDefault="003E2279" w:rsidP="003E2279">
            <w:pPr>
              <w:spacing w:after="160" w:line="216" w:lineRule="auto"/>
              <w:contextualSpacing/>
              <w:rPr>
                <w:rFonts w:ascii="Times New Roman" w:hAnsi="Times New Roman" w:cs="Times New Roman"/>
                <w:bCs/>
                <w:i/>
                <w:iCs/>
                <w:sz w:val="20"/>
                <w:szCs w:val="20"/>
                <w:lang w:eastAsia="sk-SK"/>
              </w:rPr>
            </w:pPr>
            <w:r w:rsidRPr="003E2279">
              <w:rPr>
                <w:rFonts w:ascii="Times New Roman" w:hAnsi="Times New Roman" w:cs="Times New Roman"/>
                <w:bCs/>
                <w:i/>
                <w:iCs/>
                <w:sz w:val="20"/>
                <w:szCs w:val="20"/>
                <w:lang w:eastAsia="sk-SK"/>
              </w:rPr>
              <w:t xml:space="preserve">Monitorovanie a hodnotenie kvality FVP VS: </w:t>
            </w:r>
            <w:hyperlink r:id="rId186" w:history="1">
              <w:r w:rsidRPr="003E2279">
                <w:rPr>
                  <w:rFonts w:ascii="Times New Roman" w:hAnsi="Times New Roman" w:cs="Times New Roman"/>
                  <w:bCs/>
                  <w:i/>
                  <w:iCs/>
                  <w:color w:val="0563C1" w:themeColor="hyperlink"/>
                  <w:sz w:val="20"/>
                  <w:szCs w:val="20"/>
                  <w:u w:val="single"/>
                  <w:lang w:eastAsia="sk-SK"/>
                </w:rPr>
                <w:t>https://fvpvs.vsdanubius.sk/Kvalita/Vnutorne-hodnotiace-spravy-a-monitorovanie-studijnych-programov</w:t>
              </w:r>
            </w:hyperlink>
          </w:p>
          <w:p w14:paraId="65EDF780" w14:textId="77777777" w:rsidR="003E2279" w:rsidRPr="003E2279" w:rsidRDefault="003E2279" w:rsidP="003E2279">
            <w:pPr>
              <w:spacing w:after="160" w:line="216" w:lineRule="auto"/>
              <w:contextualSpacing/>
              <w:rPr>
                <w:rFonts w:ascii="Times New Roman" w:hAnsi="Times New Roman" w:cs="Times New Roman"/>
                <w:bCs/>
                <w:i/>
                <w:iCs/>
                <w:sz w:val="20"/>
                <w:szCs w:val="20"/>
                <w:lang w:eastAsia="sk-SK"/>
              </w:rPr>
            </w:pPr>
          </w:p>
          <w:p w14:paraId="753CE2CE" w14:textId="77777777" w:rsidR="003E2279" w:rsidRPr="003E2279" w:rsidRDefault="003E2279" w:rsidP="003E2279">
            <w:pPr>
              <w:spacing w:after="160" w:line="216" w:lineRule="auto"/>
              <w:contextualSpacing/>
              <w:rPr>
                <w:rFonts w:ascii="Times New Roman" w:hAnsi="Times New Roman" w:cs="Times New Roman"/>
                <w:bCs/>
                <w:i/>
                <w:iCs/>
                <w:sz w:val="20"/>
                <w:szCs w:val="20"/>
                <w:lang w:eastAsia="sk-SK"/>
              </w:rPr>
            </w:pPr>
            <w:hyperlink r:id="rId187" w:history="1">
              <w:r w:rsidRPr="003E2279">
                <w:rPr>
                  <w:rFonts w:ascii="Times New Roman" w:hAnsi="Times New Roman" w:cs="Times New Roman"/>
                  <w:bCs/>
                  <w:i/>
                  <w:iCs/>
                  <w:color w:val="0563C1" w:themeColor="hyperlink"/>
                  <w:sz w:val="20"/>
                  <w:szCs w:val="20"/>
                  <w:u w:val="single"/>
                  <w:lang w:eastAsia="sk-SK"/>
                </w:rPr>
                <w:t>https://fvpvs.vsdanubius.sk/Kvalita/Kvalita-2024-2025</w:t>
              </w:r>
            </w:hyperlink>
          </w:p>
          <w:p w14:paraId="3BD5FBF6" w14:textId="77777777" w:rsidR="003E2279" w:rsidRPr="003E2279" w:rsidRDefault="003E2279" w:rsidP="003E2279">
            <w:pPr>
              <w:spacing w:after="160" w:line="216" w:lineRule="auto"/>
              <w:contextualSpacing/>
              <w:rPr>
                <w:rFonts w:ascii="Times New Roman" w:hAnsi="Times New Roman" w:cs="Times New Roman"/>
                <w:bCs/>
                <w:i/>
                <w:iCs/>
                <w:sz w:val="20"/>
                <w:szCs w:val="20"/>
                <w:lang w:eastAsia="sk-SK"/>
              </w:rPr>
            </w:pPr>
          </w:p>
          <w:p w14:paraId="1B2FE16A" w14:textId="77777777" w:rsidR="003E2279" w:rsidRPr="003E2279" w:rsidRDefault="003E2279" w:rsidP="003E2279">
            <w:pPr>
              <w:spacing w:after="160" w:line="216" w:lineRule="auto"/>
              <w:contextualSpacing/>
              <w:rPr>
                <w:rFonts w:ascii="Times New Roman" w:hAnsi="Times New Roman" w:cs="Times New Roman"/>
                <w:bCs/>
                <w:i/>
                <w:iCs/>
                <w:sz w:val="20"/>
                <w:szCs w:val="20"/>
                <w:u w:val="single"/>
                <w:lang w:eastAsia="sk-SK"/>
              </w:rPr>
            </w:pPr>
          </w:p>
          <w:p w14:paraId="16E75935" w14:textId="77777777" w:rsidR="003E2279" w:rsidRPr="003E2279" w:rsidRDefault="003E2279" w:rsidP="003E2279">
            <w:pPr>
              <w:spacing w:after="160" w:line="216" w:lineRule="auto"/>
              <w:contextualSpacing/>
              <w:rPr>
                <w:rFonts w:ascii="Times New Roman" w:hAnsi="Times New Roman" w:cs="Times New Roman"/>
                <w:bCs/>
                <w:i/>
                <w:iCs/>
                <w:sz w:val="20"/>
                <w:szCs w:val="20"/>
                <w:lang w:eastAsia="sk-SK"/>
              </w:rPr>
            </w:pPr>
            <w:r w:rsidRPr="003E2279">
              <w:rPr>
                <w:rFonts w:ascii="Times New Roman" w:hAnsi="Times New Roman" w:cs="Times New Roman"/>
                <w:bCs/>
                <w:i/>
                <w:iCs/>
                <w:sz w:val="20"/>
                <w:szCs w:val="20"/>
                <w:u w:val="single"/>
                <w:lang w:eastAsia="sk-SK"/>
              </w:rPr>
              <w:t xml:space="preserve">Smernica č. 3/2024 </w:t>
            </w:r>
            <w:r w:rsidRPr="003E2279">
              <w:rPr>
                <w:rFonts w:ascii="Times New Roman" w:hAnsi="Times New Roman" w:cs="Times New Roman"/>
                <w:bCs/>
                <w:i/>
                <w:iCs/>
                <w:sz w:val="20"/>
                <w:szCs w:val="20"/>
                <w:lang w:eastAsia="sk-SK"/>
              </w:rPr>
              <w:t xml:space="preserve">Priebežné monitorovanie, periodické hodnotenie a  </w:t>
            </w:r>
            <w:r w:rsidRPr="003E2279">
              <w:rPr>
                <w:rFonts w:ascii="Times New Roman" w:hAnsi="Times New Roman" w:cs="Times New Roman"/>
                <w:bCs/>
                <w:i/>
                <w:iCs/>
                <w:sz w:val="20"/>
                <w:szCs w:val="20"/>
                <w:lang w:eastAsia="sk-SK"/>
              </w:rPr>
              <w:lastRenderedPageBreak/>
              <w:t>schvaľovanie študijných programov a vyhodnocovanie a revidovanie vnútorného systému zabezpečovania kvality vysokoškolského vzdelávania:</w:t>
            </w:r>
            <w:r w:rsidRPr="003E2279">
              <w:t xml:space="preserve"> </w:t>
            </w:r>
            <w:hyperlink r:id="rId188" w:history="1">
              <w:r w:rsidRPr="003E2279">
                <w:rPr>
                  <w:rFonts w:ascii="Times New Roman" w:hAnsi="Times New Roman" w:cs="Times New Roman"/>
                  <w:bCs/>
                  <w:i/>
                  <w:iCs/>
                  <w:color w:val="0563C1" w:themeColor="hyperlink"/>
                  <w:sz w:val="20"/>
                  <w:szCs w:val="20"/>
                  <w:u w:val="single"/>
                  <w:lang w:eastAsia="sk-SK"/>
                </w:rPr>
                <w:t>https://www.vsdanubius.sk/files/389/sk/priebezne-_monitorovanie_sp_periodicke_hodnotenie_schvalovanie-_sp_vsd.pdf</w:t>
              </w:r>
            </w:hyperlink>
          </w:p>
          <w:p w14:paraId="309115A9" w14:textId="5FEF78ED" w:rsidR="003E2279" w:rsidRPr="003E2279" w:rsidRDefault="003E2279" w:rsidP="003E2279">
            <w:pPr>
              <w:spacing w:after="160" w:line="216" w:lineRule="auto"/>
              <w:contextualSpacing/>
              <w:rPr>
                <w:rFonts w:ascii="Times New Roman" w:hAnsi="Times New Roman" w:cs="Times New Roman"/>
                <w:bCs/>
                <w:i/>
                <w:iCs/>
                <w:sz w:val="20"/>
                <w:szCs w:val="20"/>
                <w:u w:val="single"/>
                <w:lang w:eastAsia="sk-SK"/>
              </w:rPr>
            </w:pPr>
          </w:p>
          <w:p w14:paraId="48F8BB5A" w14:textId="77777777" w:rsidR="003E2279" w:rsidRPr="003E2279" w:rsidRDefault="003E2279" w:rsidP="003E2279">
            <w:pPr>
              <w:spacing w:after="160" w:line="216" w:lineRule="auto"/>
              <w:contextualSpacing/>
              <w:rPr>
                <w:rFonts w:ascii="Times New Roman" w:hAnsi="Times New Roman" w:cs="Times New Roman"/>
                <w:i/>
                <w:sz w:val="20"/>
                <w:szCs w:val="20"/>
                <w:lang w:eastAsia="sk-SK"/>
              </w:rPr>
            </w:pPr>
            <w:r w:rsidRPr="003E2279">
              <w:rPr>
                <w:rFonts w:ascii="Times New Roman" w:hAnsi="Times New Roman" w:cs="Times New Roman"/>
                <w:i/>
                <w:sz w:val="20"/>
                <w:szCs w:val="20"/>
                <w:lang w:eastAsia="sk-SK"/>
              </w:rPr>
              <w:t>Útvar splnomocnenca kvality vnútorného systému vzdelávania VŠD:</w:t>
            </w:r>
            <w:r w:rsidRPr="003E2279">
              <w:t xml:space="preserve"> </w:t>
            </w:r>
            <w:hyperlink r:id="rId189" w:history="1">
              <w:r w:rsidRPr="003E2279">
                <w:rPr>
                  <w:rFonts w:ascii="Times New Roman" w:hAnsi="Times New Roman" w:cs="Times New Roman"/>
                  <w:i/>
                  <w:color w:val="0563C1" w:themeColor="hyperlink"/>
                  <w:sz w:val="20"/>
                  <w:szCs w:val="20"/>
                  <w:u w:val="single"/>
                  <w:lang w:eastAsia="sk-SK"/>
                </w:rPr>
                <w:t>https://www.vsdanubius.sk/Sucasti/Organy-VSD/Utvar-splnomocnenca-vnutorneho-systemu-kvality-vzdelavania-VSD</w:t>
              </w:r>
            </w:hyperlink>
          </w:p>
          <w:p w14:paraId="09384610" w14:textId="77777777" w:rsidR="003E2279" w:rsidRPr="003E2279" w:rsidRDefault="003E2279" w:rsidP="003E2279">
            <w:pPr>
              <w:spacing w:after="160" w:line="216" w:lineRule="auto"/>
              <w:contextualSpacing/>
              <w:rPr>
                <w:rFonts w:ascii="Times New Roman" w:hAnsi="Times New Roman" w:cs="Times New Roman"/>
                <w:i/>
                <w:sz w:val="20"/>
                <w:szCs w:val="20"/>
                <w:lang w:eastAsia="sk-SK"/>
              </w:rPr>
            </w:pPr>
          </w:p>
          <w:p w14:paraId="4EE48989" w14:textId="77777777" w:rsidR="003E2279" w:rsidRPr="003E2279" w:rsidRDefault="003E2279" w:rsidP="003E2279">
            <w:pPr>
              <w:spacing w:after="160" w:line="216" w:lineRule="auto"/>
              <w:contextualSpacing/>
              <w:rPr>
                <w:rFonts w:ascii="Times New Roman" w:hAnsi="Times New Roman" w:cs="Times New Roman"/>
                <w:i/>
                <w:sz w:val="20"/>
                <w:szCs w:val="20"/>
                <w:lang w:eastAsia="sk-SK"/>
              </w:rPr>
            </w:pPr>
            <w:r w:rsidRPr="003E2279">
              <w:rPr>
                <w:rFonts w:ascii="Times New Roman" w:hAnsi="Times New Roman" w:cs="Times New Roman"/>
                <w:i/>
                <w:sz w:val="20"/>
                <w:szCs w:val="20"/>
                <w:lang w:eastAsia="sk-SK"/>
              </w:rPr>
              <w:t>Programová radu FVPVS:</w:t>
            </w:r>
          </w:p>
          <w:p w14:paraId="307D2FAD" w14:textId="77777777" w:rsidR="003E2279" w:rsidRPr="003E2279" w:rsidRDefault="003E2279" w:rsidP="003E2279">
            <w:pPr>
              <w:spacing w:after="160" w:line="216" w:lineRule="auto"/>
              <w:contextualSpacing/>
              <w:rPr>
                <w:rFonts w:ascii="Times New Roman" w:hAnsi="Times New Roman" w:cs="Times New Roman"/>
                <w:i/>
                <w:sz w:val="20"/>
                <w:szCs w:val="20"/>
                <w:lang w:eastAsia="sk-SK"/>
              </w:rPr>
            </w:pPr>
            <w:hyperlink r:id="rId190" w:history="1">
              <w:r w:rsidRPr="003E2279">
                <w:rPr>
                  <w:rFonts w:ascii="Times New Roman" w:hAnsi="Times New Roman" w:cs="Times New Roman"/>
                  <w:i/>
                  <w:color w:val="0563C1" w:themeColor="hyperlink"/>
                  <w:sz w:val="20"/>
                  <w:szCs w:val="20"/>
                  <w:u w:val="single"/>
                  <w:lang w:eastAsia="sk-SK"/>
                </w:rPr>
                <w:t>https://fvpvs.vsdanubius.sk/</w:t>
              </w:r>
              <w:r w:rsidRPr="003E2279">
                <w:rPr>
                  <w:rFonts w:ascii="Times New Roman" w:hAnsi="Times New Roman" w:cs="Times New Roman"/>
                  <w:i/>
                  <w:color w:val="0563C1" w:themeColor="hyperlink"/>
                  <w:sz w:val="20"/>
                  <w:szCs w:val="20"/>
                  <w:u w:val="single"/>
                  <w:lang w:eastAsia="sk-SK"/>
                </w:rPr>
                <w:t>K</w:t>
              </w:r>
              <w:r w:rsidRPr="003E2279">
                <w:rPr>
                  <w:rFonts w:ascii="Times New Roman" w:hAnsi="Times New Roman" w:cs="Times New Roman"/>
                  <w:i/>
                  <w:color w:val="0563C1" w:themeColor="hyperlink"/>
                  <w:sz w:val="20"/>
                  <w:szCs w:val="20"/>
                  <w:u w:val="single"/>
                  <w:lang w:eastAsia="sk-SK"/>
                </w:rPr>
                <w:t>valita/Programova-rada-fakulty</w:t>
              </w:r>
            </w:hyperlink>
          </w:p>
          <w:p w14:paraId="7565A78D" w14:textId="2AB95B2D" w:rsidR="00D76F0B" w:rsidRPr="007A0358" w:rsidRDefault="00D76F0B" w:rsidP="001D3975">
            <w:pPr>
              <w:spacing w:line="216" w:lineRule="auto"/>
              <w:contextualSpacing/>
              <w:rPr>
                <w:rFonts w:ascii="Times New Roman" w:hAnsi="Times New Roman" w:cs="Times New Roman"/>
                <w:i/>
                <w:sz w:val="20"/>
                <w:szCs w:val="20"/>
                <w:lang w:eastAsia="sk-SK"/>
              </w:rPr>
            </w:pPr>
          </w:p>
        </w:tc>
      </w:tr>
    </w:tbl>
    <w:p w14:paraId="75AD335F" w14:textId="1098C4B1" w:rsidR="001D2427" w:rsidRPr="007A0358" w:rsidRDefault="001D2427" w:rsidP="00E815D8">
      <w:pPr>
        <w:autoSpaceDE w:val="0"/>
        <w:autoSpaceDN w:val="0"/>
        <w:adjustRightInd w:val="0"/>
        <w:spacing w:after="0" w:line="216" w:lineRule="auto"/>
        <w:contextualSpacing/>
        <w:rPr>
          <w:rFonts w:ascii="Times New Roman" w:hAnsi="Times New Roman" w:cs="Times New Roman"/>
          <w:sz w:val="20"/>
          <w:szCs w:val="20"/>
        </w:rPr>
      </w:pPr>
    </w:p>
    <w:p w14:paraId="1EE8F045" w14:textId="325743F0" w:rsidR="00183FF6" w:rsidRPr="007A0358" w:rsidRDefault="002B703E" w:rsidP="000459D7">
      <w:pPr>
        <w:pStyle w:val="Odsekzoznamu"/>
        <w:numPr>
          <w:ilvl w:val="0"/>
          <w:numId w:val="2"/>
        </w:numPr>
        <w:spacing w:after="0" w:line="216" w:lineRule="auto"/>
        <w:ind w:left="284" w:hanging="284"/>
        <w:rPr>
          <w:rFonts w:ascii="Times New Roman" w:hAnsi="Times New Roman" w:cs="Times New Roman"/>
          <w:b/>
          <w:bCs/>
          <w:sz w:val="20"/>
          <w:szCs w:val="20"/>
        </w:rPr>
      </w:pPr>
      <w:r w:rsidRPr="007A0358">
        <w:rPr>
          <w:rFonts w:ascii="Times New Roman" w:hAnsi="Times New Roman" w:cs="Times New Roman"/>
          <w:b/>
          <w:bCs/>
          <w:sz w:val="20"/>
          <w:szCs w:val="20"/>
        </w:rPr>
        <w:t xml:space="preserve">Samohodnotenie štandardu </w:t>
      </w:r>
      <w:r w:rsidR="00E82D04" w:rsidRPr="007A0358">
        <w:rPr>
          <w:rFonts w:ascii="Times New Roman" w:hAnsi="Times New Roman" w:cs="Times New Roman"/>
          <w:b/>
          <w:bCs/>
          <w:sz w:val="20"/>
          <w:szCs w:val="20"/>
        </w:rPr>
        <w:t xml:space="preserve">10 </w:t>
      </w:r>
      <w:r w:rsidR="009D270B" w:rsidRPr="007A0358">
        <w:rPr>
          <w:rFonts w:ascii="Times New Roman" w:hAnsi="Times New Roman" w:cs="Times New Roman"/>
          <w:b/>
          <w:bCs/>
          <w:sz w:val="20"/>
          <w:szCs w:val="20"/>
        </w:rPr>
        <w:t>–</w:t>
      </w:r>
      <w:r w:rsidRPr="007A0358">
        <w:rPr>
          <w:rFonts w:ascii="Times New Roman" w:hAnsi="Times New Roman" w:cs="Times New Roman"/>
          <w:b/>
          <w:bCs/>
          <w:sz w:val="20"/>
          <w:szCs w:val="20"/>
        </w:rPr>
        <w:t xml:space="preserve"> </w:t>
      </w:r>
      <w:r w:rsidR="00E82D04" w:rsidRPr="007A0358">
        <w:rPr>
          <w:rFonts w:ascii="Times New Roman" w:hAnsi="Times New Roman" w:cs="Times New Roman"/>
          <w:b/>
          <w:bCs/>
          <w:sz w:val="20"/>
          <w:szCs w:val="20"/>
        </w:rPr>
        <w:t xml:space="preserve">Zverejňovanie informácií o študijnom programe </w:t>
      </w:r>
    </w:p>
    <w:p w14:paraId="34DE6048" w14:textId="77777777" w:rsidR="00550DCC" w:rsidRPr="007A0358" w:rsidRDefault="00550DCC" w:rsidP="00550DCC">
      <w:pPr>
        <w:pStyle w:val="Odsekzoznamu"/>
        <w:spacing w:after="0" w:line="216" w:lineRule="auto"/>
        <w:ind w:left="284"/>
        <w:contextualSpacing w:val="0"/>
        <w:rPr>
          <w:rFonts w:ascii="Times New Roman" w:hAnsi="Times New Roman" w:cs="Times New Roman"/>
          <w:b/>
          <w:bCs/>
          <w:sz w:val="20"/>
          <w:szCs w:val="20"/>
        </w:rPr>
      </w:pPr>
    </w:p>
    <w:p w14:paraId="640D51DE" w14:textId="5CB09078" w:rsidR="00B37EB6" w:rsidRPr="007A0358" w:rsidRDefault="00183FF6"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10.1.</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77ADDD5F" w14:textId="77777777" w:rsidTr="00D94D14">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6E0AB05A" w14:textId="77777777" w:rsidR="00B37EB6" w:rsidRPr="007A0358" w:rsidRDefault="00B37EB6"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2B1C4C75" w14:textId="77777777" w:rsidR="00B37EB6" w:rsidRPr="007A0358" w:rsidRDefault="00B37EB6"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32ABD9D8" w14:textId="77777777" w:rsidTr="00D94D14">
        <w:trPr>
          <w:trHeight w:val="567"/>
        </w:trPr>
        <w:tc>
          <w:tcPr>
            <w:tcW w:w="7799" w:type="dxa"/>
          </w:tcPr>
          <w:p w14:paraId="69729D9C" w14:textId="57634938" w:rsidR="00B37EB6" w:rsidRPr="007A0358" w:rsidRDefault="003C1496" w:rsidP="003C1496">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Fakulta na svojom webovom sídle zverejňuje všetky relevant</w:t>
            </w:r>
            <w:r w:rsidR="001B614A" w:rsidRPr="007A0358">
              <w:rPr>
                <w:rFonts w:ascii="Times New Roman" w:hAnsi="Times New Roman" w:cs="Times New Roman"/>
                <w:bCs/>
                <w:iCs/>
                <w:sz w:val="20"/>
                <w:szCs w:val="20"/>
                <w:lang w:eastAsia="sk-SK"/>
              </w:rPr>
              <w:t>né informácie o akreditovanom</w:t>
            </w:r>
            <w:r w:rsidRPr="007A0358">
              <w:rPr>
                <w:rFonts w:ascii="Times New Roman" w:hAnsi="Times New Roman" w:cs="Times New Roman"/>
                <w:bCs/>
                <w:iCs/>
                <w:sz w:val="20"/>
                <w:szCs w:val="20"/>
                <w:lang w:eastAsia="sk-SK"/>
              </w:rPr>
              <w:t xml:space="preserve"> </w:t>
            </w:r>
            <w:r w:rsidR="001B614A" w:rsidRPr="007A0358">
              <w:rPr>
                <w:rFonts w:ascii="Times New Roman" w:hAnsi="Times New Roman" w:cs="Times New Roman"/>
                <w:bCs/>
                <w:iCs/>
                <w:sz w:val="20"/>
                <w:szCs w:val="20"/>
                <w:lang w:eastAsia="sk-SK"/>
              </w:rPr>
              <w:t>študijnom programe Verejná politika a verejná správa</w:t>
            </w:r>
            <w:r w:rsidRPr="007A0358">
              <w:rPr>
                <w:rFonts w:ascii="Times New Roman" w:hAnsi="Times New Roman" w:cs="Times New Roman"/>
                <w:bCs/>
                <w:iCs/>
                <w:sz w:val="20"/>
                <w:szCs w:val="20"/>
                <w:lang w:eastAsia="sk-SK"/>
              </w:rPr>
              <w:t xml:space="preserve"> v samostatných sekciách Uchádzači a Študenti, kde sú dostupné  všetky relevantné informácie pre uchádzačov o štúdium na FVP VS (podmienky prijatia na štúdium, postup prijímania na štúdium,  sumy školného, harmonogram akademického roka, študijné plány,  profil a uplatnenie absolventov  a pod.)</w:t>
            </w:r>
            <w:r w:rsidR="00A43B3B" w:rsidRPr="007A0358">
              <w:rPr>
                <w:rFonts w:ascii="Times New Roman" w:hAnsi="Times New Roman" w:cs="Times New Roman"/>
                <w:bCs/>
                <w:iCs/>
                <w:sz w:val="20"/>
                <w:szCs w:val="20"/>
                <w:lang w:eastAsia="sk-SK"/>
              </w:rPr>
              <w:t xml:space="preserve">. </w:t>
            </w:r>
          </w:p>
          <w:p w14:paraId="6FB1ABF3" w14:textId="3FAF8EB9" w:rsidR="00A43B3B" w:rsidRPr="007A0358" w:rsidRDefault="00A43B3B" w:rsidP="003C1496">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Fakulta informuje aj o svojej organizačnej štruktúre s prideleným kontaktom a konzultačnými hodinami.</w:t>
            </w:r>
          </w:p>
          <w:p w14:paraId="3036B847" w14:textId="7B349182" w:rsidR="003C1496" w:rsidRPr="007A0358" w:rsidRDefault="003C1496" w:rsidP="003C1496">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Verejne dostupné sú aj smernice, správy o stave </w:t>
            </w:r>
            <w:r w:rsidR="000602CA" w:rsidRPr="007A0358">
              <w:rPr>
                <w:rFonts w:ascii="Times New Roman" w:hAnsi="Times New Roman" w:cs="Times New Roman"/>
                <w:bCs/>
                <w:iCs/>
                <w:sz w:val="20"/>
                <w:szCs w:val="20"/>
                <w:lang w:eastAsia="sk-SK"/>
              </w:rPr>
              <w:t xml:space="preserve">kvality, ktoré obsahujú všetky náležitosti a sú podpísané príslušnými zástupcami. </w:t>
            </w:r>
            <w:r w:rsidR="00A43B3B" w:rsidRPr="007A0358">
              <w:rPr>
                <w:rFonts w:ascii="Times New Roman" w:hAnsi="Times New Roman" w:cs="Times New Roman"/>
                <w:bCs/>
                <w:iCs/>
                <w:sz w:val="20"/>
                <w:szCs w:val="20"/>
                <w:lang w:eastAsia="sk-SK"/>
              </w:rPr>
              <w:t>Všetky smernice, zápisnice a hodnotiace správy sa nachádzajú na fakulte v tlačenej podobe.</w:t>
            </w:r>
          </w:p>
          <w:p w14:paraId="6412808B" w14:textId="5586A276" w:rsidR="00D94D14" w:rsidRPr="007A0358" w:rsidRDefault="00D94D14" w:rsidP="00A43B3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Fakulta pravidelne zverejňuje oznamy a aktuality viažuce sa na proces výučby, publikačné výstupy, elektronické publikácie</w:t>
            </w:r>
            <w:r w:rsidR="00A43B3B" w:rsidRPr="007A0358">
              <w:rPr>
                <w:rFonts w:ascii="Times New Roman" w:hAnsi="Times New Roman" w:cs="Times New Roman"/>
                <w:bCs/>
                <w:iCs/>
                <w:sz w:val="20"/>
                <w:szCs w:val="20"/>
                <w:lang w:eastAsia="sk-SK"/>
              </w:rPr>
              <w:t xml:space="preserve"> a pod..</w:t>
            </w:r>
          </w:p>
        </w:tc>
        <w:tc>
          <w:tcPr>
            <w:tcW w:w="1982" w:type="dxa"/>
          </w:tcPr>
          <w:p w14:paraId="325F61B6" w14:textId="6E27F910" w:rsidR="00D94D14" w:rsidRPr="007A0358" w:rsidRDefault="00D94D14" w:rsidP="000602CA">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Stránka fakulty:</w:t>
            </w:r>
          </w:p>
          <w:p w14:paraId="7AFFED28" w14:textId="7540825F" w:rsidR="00D94D14" w:rsidRPr="007A0358" w:rsidRDefault="00C34745" w:rsidP="000602CA">
            <w:pPr>
              <w:spacing w:line="216" w:lineRule="auto"/>
              <w:contextualSpacing/>
              <w:rPr>
                <w:rStyle w:val="Hypertextovprepojenie"/>
                <w:rFonts w:ascii="Times New Roman" w:hAnsi="Times New Roman" w:cs="Times New Roman"/>
                <w:bCs/>
                <w:i/>
                <w:iCs/>
                <w:color w:val="auto"/>
                <w:sz w:val="20"/>
                <w:szCs w:val="20"/>
                <w:u w:val="none"/>
                <w:lang w:eastAsia="sk-SK"/>
              </w:rPr>
            </w:pPr>
            <w:hyperlink r:id="rId191" w:history="1">
              <w:r w:rsidR="00D94D14" w:rsidRPr="007A0358">
                <w:rPr>
                  <w:rStyle w:val="Hypertextovprepojenie"/>
                  <w:rFonts w:ascii="Times New Roman" w:hAnsi="Times New Roman" w:cs="Times New Roman"/>
                  <w:bCs/>
                  <w:i/>
                  <w:iCs/>
                  <w:color w:val="auto"/>
                  <w:sz w:val="20"/>
                  <w:szCs w:val="20"/>
                  <w:lang w:eastAsia="sk-SK"/>
                </w:rPr>
                <w:t>https://fvpvs.vsdanubius.sk/</w:t>
              </w:r>
            </w:hyperlink>
          </w:p>
          <w:p w14:paraId="7960250D" w14:textId="6B2DD1D8" w:rsidR="00663CC3" w:rsidRPr="007A0358" w:rsidRDefault="00663CC3" w:rsidP="00E815D8">
            <w:pPr>
              <w:spacing w:line="216" w:lineRule="auto"/>
              <w:contextualSpacing/>
              <w:rPr>
                <w:rStyle w:val="Hypertextovprepojenie"/>
                <w:rFonts w:ascii="Times New Roman" w:hAnsi="Times New Roman" w:cs="Times New Roman"/>
                <w:bCs/>
                <w:i/>
                <w:iCs/>
                <w:color w:val="auto"/>
                <w:sz w:val="20"/>
                <w:szCs w:val="20"/>
                <w:lang w:eastAsia="sk-SK"/>
              </w:rPr>
            </w:pPr>
          </w:p>
          <w:p w14:paraId="4351A8BA" w14:textId="633B4741" w:rsidR="00663CC3" w:rsidRPr="00DB28BE" w:rsidRDefault="00DB28BE" w:rsidP="00663CC3">
            <w:pPr>
              <w:spacing w:line="216" w:lineRule="auto"/>
              <w:contextualSpacing/>
              <w:rPr>
                <w:rFonts w:ascii="Times New Roman" w:hAnsi="Times New Roman" w:cs="Times New Roman"/>
                <w:bCs/>
                <w:i/>
                <w:iCs/>
                <w:sz w:val="20"/>
                <w:szCs w:val="20"/>
                <w:lang w:eastAsia="sk-SK"/>
              </w:rPr>
            </w:pPr>
            <w:r w:rsidRPr="00DB28BE">
              <w:rPr>
                <w:rFonts w:ascii="Times New Roman" w:hAnsi="Times New Roman" w:cs="Times New Roman"/>
                <w:bCs/>
                <w:i/>
                <w:iCs/>
                <w:sz w:val="20"/>
                <w:szCs w:val="20"/>
                <w:lang w:eastAsia="sk-SK"/>
              </w:rPr>
              <w:t>Informácie o vnútornom systéme kvality:</w:t>
            </w:r>
          </w:p>
          <w:p w14:paraId="3A380A06" w14:textId="6D826995" w:rsidR="00DB28BE" w:rsidRDefault="00C34745" w:rsidP="00663CC3">
            <w:pPr>
              <w:spacing w:line="216" w:lineRule="auto"/>
              <w:contextualSpacing/>
              <w:rPr>
                <w:rFonts w:ascii="Times New Roman" w:hAnsi="Times New Roman" w:cs="Times New Roman"/>
                <w:bCs/>
                <w:i/>
                <w:iCs/>
                <w:sz w:val="20"/>
                <w:szCs w:val="20"/>
                <w:u w:val="single"/>
                <w:lang w:eastAsia="sk-SK"/>
              </w:rPr>
            </w:pPr>
            <w:hyperlink r:id="rId192" w:history="1">
              <w:r w:rsidR="00DB28BE" w:rsidRPr="008B3C0B">
                <w:rPr>
                  <w:rStyle w:val="Hypertextovprepojenie"/>
                  <w:rFonts w:ascii="Times New Roman" w:hAnsi="Times New Roman" w:cs="Times New Roman"/>
                  <w:bCs/>
                  <w:i/>
                  <w:iCs/>
                  <w:sz w:val="20"/>
                  <w:szCs w:val="20"/>
                  <w:lang w:eastAsia="sk-SK"/>
                </w:rPr>
                <w:t>https://fvpvs.vsdanubius.sk/Kvalita</w:t>
              </w:r>
            </w:hyperlink>
          </w:p>
          <w:p w14:paraId="34DA383A" w14:textId="16F11825" w:rsidR="00DB28BE" w:rsidRPr="007A0358" w:rsidRDefault="00DB28BE" w:rsidP="00663CC3">
            <w:pPr>
              <w:spacing w:line="216" w:lineRule="auto"/>
              <w:contextualSpacing/>
              <w:rPr>
                <w:rFonts w:ascii="Times New Roman" w:hAnsi="Times New Roman" w:cs="Times New Roman"/>
                <w:bCs/>
                <w:i/>
                <w:iCs/>
                <w:sz w:val="20"/>
                <w:szCs w:val="20"/>
                <w:u w:val="single"/>
                <w:lang w:eastAsia="sk-SK"/>
              </w:rPr>
            </w:pPr>
          </w:p>
        </w:tc>
      </w:tr>
    </w:tbl>
    <w:p w14:paraId="54F46DB4" w14:textId="77777777" w:rsidR="00115662" w:rsidRPr="007A0358" w:rsidRDefault="00115662" w:rsidP="00E815D8">
      <w:pPr>
        <w:autoSpaceDE w:val="0"/>
        <w:autoSpaceDN w:val="0"/>
        <w:adjustRightInd w:val="0"/>
        <w:spacing w:after="0" w:line="216" w:lineRule="auto"/>
        <w:contextualSpacing/>
        <w:rPr>
          <w:rFonts w:ascii="Times New Roman" w:hAnsi="Times New Roman" w:cs="Times New Roman"/>
          <w:sz w:val="20"/>
          <w:szCs w:val="20"/>
        </w:rPr>
      </w:pPr>
    </w:p>
    <w:p w14:paraId="05D105F8" w14:textId="67D14C16" w:rsidR="00B37EB6" w:rsidRPr="007A0358" w:rsidRDefault="00183FF6"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10.2.</w:t>
      </w:r>
      <w:r w:rsidRPr="007A0358">
        <w:rPr>
          <w:rFonts w:ascii="Times New Roman" w:hAnsi="Times New Roman" w:cs="Times New Roman"/>
          <w:color w:val="auto"/>
          <w:sz w:val="20"/>
          <w:szCs w:val="20"/>
        </w:rPr>
        <w:t xml:space="preserve"> </w:t>
      </w:r>
      <w:r w:rsidR="00E82D04" w:rsidRPr="007A0358">
        <w:rPr>
          <w:rFonts w:ascii="Times New Roman" w:hAnsi="Times New Roman" w:cs="Times New Roman"/>
          <w:color w:val="auto"/>
          <w:sz w:val="20"/>
          <w:szCs w:val="20"/>
        </w:rPr>
        <w:t xml:space="preserve">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2E8E8246" w14:textId="77777777" w:rsidTr="000618A2">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3EDEAE0C" w14:textId="77777777" w:rsidR="00B37EB6" w:rsidRPr="007A0358" w:rsidRDefault="00B37EB6"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7FC7C99D" w14:textId="77777777" w:rsidR="00B37EB6" w:rsidRPr="007A0358" w:rsidRDefault="00B37EB6"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34B3C99B" w14:textId="77777777" w:rsidTr="000618A2">
        <w:trPr>
          <w:trHeight w:val="567"/>
        </w:trPr>
        <w:tc>
          <w:tcPr>
            <w:tcW w:w="7799" w:type="dxa"/>
          </w:tcPr>
          <w:p w14:paraId="2C28832F" w14:textId="130DDF2E" w:rsidR="002A43FC" w:rsidRPr="007A0358" w:rsidRDefault="001B614A" w:rsidP="001B614A">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Základné informácie o študijnom programe Verejná politika a verejná správa  a procesmi súvisiacimi s prijímacím konaním sú na webovom sídle fakulty dostupné v</w:t>
            </w:r>
            <w:r w:rsidR="00663CC3" w:rsidRPr="007A0358">
              <w:rPr>
                <w:rFonts w:ascii="Times New Roman" w:hAnsi="Times New Roman" w:cs="Times New Roman"/>
                <w:bCs/>
                <w:iCs/>
                <w:sz w:val="20"/>
                <w:szCs w:val="20"/>
                <w:lang w:eastAsia="sk-SK"/>
              </w:rPr>
              <w:t xml:space="preserve"> aj v </w:t>
            </w:r>
            <w:r w:rsidRPr="007A0358">
              <w:rPr>
                <w:rFonts w:ascii="Times New Roman" w:hAnsi="Times New Roman" w:cs="Times New Roman"/>
                <w:bCs/>
                <w:iCs/>
                <w:sz w:val="20"/>
                <w:szCs w:val="20"/>
                <w:lang w:eastAsia="sk-SK"/>
              </w:rPr>
              <w:t>anglickom jazyku.</w:t>
            </w:r>
          </w:p>
        </w:tc>
        <w:tc>
          <w:tcPr>
            <w:tcW w:w="1982" w:type="dxa"/>
          </w:tcPr>
          <w:p w14:paraId="697AB6BA" w14:textId="044F1049" w:rsidR="00B37EB6" w:rsidRPr="007A0358" w:rsidRDefault="00C34745" w:rsidP="00E815D8">
            <w:pPr>
              <w:spacing w:line="216" w:lineRule="auto"/>
              <w:contextualSpacing/>
              <w:rPr>
                <w:rFonts w:ascii="Times New Roman" w:hAnsi="Times New Roman" w:cs="Times New Roman"/>
                <w:i/>
                <w:sz w:val="20"/>
                <w:szCs w:val="20"/>
                <w:lang w:eastAsia="sk-SK"/>
              </w:rPr>
            </w:pPr>
            <w:hyperlink r:id="rId193" w:history="1">
              <w:r w:rsidR="000618A2" w:rsidRPr="007A0358">
                <w:rPr>
                  <w:rStyle w:val="Hypertextovprepojenie"/>
                  <w:rFonts w:ascii="Times New Roman" w:hAnsi="Times New Roman" w:cs="Times New Roman"/>
                  <w:i/>
                  <w:color w:val="auto"/>
                  <w:sz w:val="20"/>
                  <w:szCs w:val="20"/>
                  <w:lang w:eastAsia="sk-SK"/>
                </w:rPr>
                <w:t>https://fvpvs.vsdanubius.eu/</w:t>
              </w:r>
            </w:hyperlink>
          </w:p>
          <w:p w14:paraId="293D6E0E" w14:textId="3AEE77E7" w:rsidR="000618A2" w:rsidRPr="007A0358" w:rsidRDefault="000618A2" w:rsidP="00E815D8">
            <w:pPr>
              <w:spacing w:line="216" w:lineRule="auto"/>
              <w:contextualSpacing/>
              <w:rPr>
                <w:rFonts w:ascii="Times New Roman" w:hAnsi="Times New Roman" w:cs="Times New Roman"/>
                <w:i/>
                <w:sz w:val="20"/>
                <w:szCs w:val="20"/>
                <w:lang w:eastAsia="sk-SK"/>
              </w:rPr>
            </w:pPr>
          </w:p>
        </w:tc>
      </w:tr>
    </w:tbl>
    <w:p w14:paraId="7CE5A492" w14:textId="77777777" w:rsidR="00183FF6" w:rsidRPr="007A0358" w:rsidRDefault="00183FF6" w:rsidP="00E815D8">
      <w:pPr>
        <w:autoSpaceDE w:val="0"/>
        <w:autoSpaceDN w:val="0"/>
        <w:adjustRightInd w:val="0"/>
        <w:spacing w:after="0" w:line="216" w:lineRule="auto"/>
        <w:rPr>
          <w:rFonts w:ascii="Times New Roman" w:hAnsi="Times New Roman" w:cs="Times New Roman"/>
          <w:sz w:val="20"/>
          <w:szCs w:val="20"/>
        </w:rPr>
      </w:pPr>
    </w:p>
    <w:p w14:paraId="5EBEF2A1" w14:textId="58D61F8F" w:rsidR="00E82D04" w:rsidRPr="007A0358" w:rsidRDefault="00DF1A7F" w:rsidP="000459D7">
      <w:pPr>
        <w:pStyle w:val="Odsekzoznamu"/>
        <w:numPr>
          <w:ilvl w:val="0"/>
          <w:numId w:val="2"/>
        </w:numPr>
        <w:spacing w:after="0" w:line="216" w:lineRule="auto"/>
        <w:ind w:left="284" w:hanging="284"/>
        <w:rPr>
          <w:rFonts w:ascii="Times New Roman" w:hAnsi="Times New Roman" w:cs="Times New Roman"/>
          <w:b/>
          <w:bCs/>
          <w:sz w:val="20"/>
          <w:szCs w:val="20"/>
        </w:rPr>
      </w:pPr>
      <w:r w:rsidRPr="007A0358">
        <w:rPr>
          <w:rFonts w:ascii="Times New Roman" w:hAnsi="Times New Roman" w:cs="Times New Roman"/>
          <w:b/>
          <w:bCs/>
          <w:sz w:val="20"/>
          <w:szCs w:val="20"/>
        </w:rPr>
        <w:t xml:space="preserve">Samohodnotenie štandardu </w:t>
      </w:r>
      <w:r w:rsidR="00E82D04" w:rsidRPr="007A0358">
        <w:rPr>
          <w:rFonts w:ascii="Times New Roman" w:hAnsi="Times New Roman" w:cs="Times New Roman"/>
          <w:b/>
          <w:bCs/>
          <w:sz w:val="20"/>
          <w:szCs w:val="20"/>
        </w:rPr>
        <w:t xml:space="preserve">11 </w:t>
      </w:r>
      <w:r w:rsidR="00B56329" w:rsidRPr="007A0358">
        <w:rPr>
          <w:rFonts w:ascii="Times New Roman" w:hAnsi="Times New Roman" w:cs="Times New Roman"/>
          <w:b/>
          <w:bCs/>
          <w:sz w:val="20"/>
          <w:szCs w:val="20"/>
        </w:rPr>
        <w:t>–</w:t>
      </w:r>
      <w:r w:rsidRPr="007A0358">
        <w:rPr>
          <w:rFonts w:ascii="Times New Roman" w:hAnsi="Times New Roman" w:cs="Times New Roman"/>
          <w:b/>
          <w:bCs/>
          <w:sz w:val="20"/>
          <w:szCs w:val="20"/>
        </w:rPr>
        <w:t xml:space="preserve"> </w:t>
      </w:r>
      <w:r w:rsidR="00E82D04" w:rsidRPr="007A0358">
        <w:rPr>
          <w:rFonts w:ascii="Times New Roman" w:hAnsi="Times New Roman" w:cs="Times New Roman"/>
          <w:b/>
          <w:bCs/>
          <w:sz w:val="20"/>
          <w:szCs w:val="20"/>
        </w:rPr>
        <w:t xml:space="preserve">Priebežné monitorovanie, periodické hodnotenie a periodické schvaľovanie študijného programu </w:t>
      </w:r>
    </w:p>
    <w:p w14:paraId="55FC7088" w14:textId="77777777" w:rsidR="0015533A" w:rsidRPr="007A0358" w:rsidRDefault="0015533A" w:rsidP="0015533A">
      <w:pPr>
        <w:pStyle w:val="Odsekzoznamu"/>
        <w:spacing w:after="0" w:line="216" w:lineRule="auto"/>
        <w:ind w:left="284"/>
        <w:contextualSpacing w:val="0"/>
        <w:rPr>
          <w:rFonts w:ascii="Times New Roman" w:hAnsi="Times New Roman" w:cs="Times New Roman"/>
          <w:b/>
          <w:bCs/>
          <w:sz w:val="20"/>
          <w:szCs w:val="20"/>
        </w:rPr>
      </w:pPr>
    </w:p>
    <w:p w14:paraId="773EDC2D" w14:textId="69EB2C5F" w:rsidR="0065317A" w:rsidRPr="007A0358" w:rsidRDefault="00183FF6"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1</w:t>
      </w:r>
      <w:r w:rsidR="001D2427" w:rsidRPr="007A0358">
        <w:rPr>
          <w:rFonts w:ascii="Times New Roman" w:hAnsi="Times New Roman" w:cs="Times New Roman"/>
          <w:b/>
          <w:bCs/>
          <w:color w:val="auto"/>
          <w:sz w:val="20"/>
          <w:szCs w:val="20"/>
        </w:rPr>
        <w:t>1.</w:t>
      </w:r>
      <w:r w:rsidR="00E82D04" w:rsidRPr="007A0358">
        <w:rPr>
          <w:rFonts w:ascii="Times New Roman" w:hAnsi="Times New Roman" w:cs="Times New Roman"/>
          <w:b/>
          <w:bCs/>
          <w:color w:val="auto"/>
          <w:sz w:val="20"/>
          <w:szCs w:val="20"/>
        </w:rPr>
        <w:t xml:space="preserve">1. </w:t>
      </w:r>
      <w:r w:rsidR="00E82D04" w:rsidRPr="007A0358">
        <w:rPr>
          <w:rFonts w:ascii="Times New Roman" w:hAnsi="Times New Roman" w:cs="Times New Roman"/>
          <w:color w:val="auto"/>
          <w:sz w:val="20"/>
          <w:szCs w:val="20"/>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2130E5DA" w14:textId="77777777" w:rsidTr="00AF6639">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4191AC6C" w14:textId="77777777" w:rsidR="0065317A" w:rsidRPr="007A0358" w:rsidRDefault="0065317A"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0C9091AA" w14:textId="77777777" w:rsidR="0065317A" w:rsidRPr="007A0358" w:rsidRDefault="0065317A"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5548EE33" w14:textId="77777777" w:rsidTr="00AF6639">
        <w:trPr>
          <w:trHeight w:val="567"/>
        </w:trPr>
        <w:tc>
          <w:tcPr>
            <w:tcW w:w="7799" w:type="dxa"/>
          </w:tcPr>
          <w:p w14:paraId="54BBC321" w14:textId="77777777" w:rsidR="003F5999" w:rsidRPr="007A0358" w:rsidRDefault="003F5999" w:rsidP="003F5999">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 základným metódam a postupom priebežného monitorovania a pravidelného vyhodnocovania  študijného programu Verejná politika  a verejná správa patrí:</w:t>
            </w:r>
          </w:p>
          <w:p w14:paraId="2CD35009" w14:textId="262CBC13" w:rsidR="003F5999" w:rsidRPr="007A0358" w:rsidRDefault="003F5999" w:rsidP="000459D7">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zisťovanie a hodnotenie vedomostí š</w:t>
            </w:r>
            <w:r w:rsidR="000618A2" w:rsidRPr="007A0358">
              <w:rPr>
                <w:rFonts w:ascii="Times New Roman" w:hAnsi="Times New Roman" w:cs="Times New Roman"/>
                <w:bCs/>
                <w:iCs/>
                <w:sz w:val="20"/>
                <w:szCs w:val="20"/>
                <w:lang w:eastAsia="sk-SK"/>
              </w:rPr>
              <w:t>tudentov príslušných ročníkov (</w:t>
            </w:r>
            <w:r w:rsidRPr="007A0358">
              <w:rPr>
                <w:rFonts w:ascii="Times New Roman" w:hAnsi="Times New Roman" w:cs="Times New Roman"/>
                <w:bCs/>
                <w:iCs/>
                <w:sz w:val="20"/>
                <w:szCs w:val="20"/>
                <w:lang w:eastAsia="sk-SK"/>
              </w:rPr>
              <w:t>prezentácia semestrálnych prác, ústne skúšky, písomné testovanie)/ hodnotenia sú dostupné v systéme Ais2</w:t>
            </w:r>
          </w:p>
          <w:p w14:paraId="2C0020DB" w14:textId="3C8BB53B" w:rsidR="003F5999" w:rsidRPr="007A0358" w:rsidRDefault="003F5999" w:rsidP="000459D7">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komplexnosť získaných vedomostí-štátna skúška, úroveň záverečnej kvalifikačnej práce</w:t>
            </w:r>
          </w:p>
          <w:p w14:paraId="56B45E0A" w14:textId="50C0EF8C" w:rsidR="003F5999" w:rsidRPr="007A0358" w:rsidRDefault="003F5999" w:rsidP="000459D7">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predmetov študijného programu zo strany študentov</w:t>
            </w:r>
          </w:p>
          <w:p w14:paraId="14B2B869" w14:textId="317A68E6" w:rsidR="003F5999" w:rsidRPr="007A0358" w:rsidRDefault="003F5999" w:rsidP="000459D7">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kvality študijného programu študentmi 3. a 5 ročníka</w:t>
            </w:r>
          </w:p>
          <w:p w14:paraId="36DE6212" w14:textId="3ABBE5CF" w:rsidR="003F5999" w:rsidRPr="007A0358" w:rsidRDefault="003F5999" w:rsidP="000459D7">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 zamestnávateľov</w:t>
            </w:r>
          </w:p>
          <w:p w14:paraId="556C1103" w14:textId="4CA8A216" w:rsidR="003F5999" w:rsidRPr="007A0358" w:rsidRDefault="003F5999" w:rsidP="000459D7">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hospitácie vyučujúcich</w:t>
            </w:r>
          </w:p>
          <w:p w14:paraId="7C5EFD0E" w14:textId="562FFCD0" w:rsidR="003F5999" w:rsidRPr="007A0358" w:rsidRDefault="003F5999" w:rsidP="000459D7">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plnenia plánu činnosti vyučujúcich </w:t>
            </w:r>
          </w:p>
          <w:p w14:paraId="25B2D68C" w14:textId="03C35762" w:rsidR="003F5999" w:rsidRPr="007A0358" w:rsidRDefault="003F5999" w:rsidP="000459D7">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plnenia edičného plánu </w:t>
            </w:r>
          </w:p>
          <w:p w14:paraId="77FBEEA4" w14:textId="4869AD6C" w:rsidR="003F5999" w:rsidRPr="007A0358" w:rsidRDefault="003F5999" w:rsidP="000459D7">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spokojnosti učiteľov s pracovnou pozíciou</w:t>
            </w:r>
          </w:p>
          <w:p w14:paraId="192ED2CA" w14:textId="187C9F42" w:rsidR="005E274F" w:rsidRPr="007A0358" w:rsidRDefault="005E274F" w:rsidP="000459D7">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realizácia interného auditu </w:t>
            </w:r>
          </w:p>
          <w:p w14:paraId="5471EC4A" w14:textId="5E01407D" w:rsidR="003F5999" w:rsidRPr="007A0358" w:rsidRDefault="003F5999" w:rsidP="003F5999">
            <w:pPr>
              <w:spacing w:line="216" w:lineRule="auto"/>
              <w:contextualSpacing/>
              <w:jc w:val="both"/>
              <w:rPr>
                <w:rFonts w:ascii="Times New Roman" w:hAnsi="Times New Roman" w:cs="Times New Roman"/>
                <w:bCs/>
                <w:iCs/>
                <w:sz w:val="20"/>
                <w:szCs w:val="20"/>
                <w:lang w:eastAsia="sk-SK"/>
              </w:rPr>
            </w:pPr>
          </w:p>
          <w:p w14:paraId="634F0317" w14:textId="773670E9" w:rsidR="00C206D8" w:rsidRPr="007A0358" w:rsidRDefault="00C206D8" w:rsidP="000618A2">
            <w:pPr>
              <w:spacing w:line="216" w:lineRule="auto"/>
              <w:ind w:firstLine="321"/>
              <w:contextualSpacing/>
              <w:jc w:val="both"/>
              <w:rPr>
                <w:rFonts w:ascii="Times New Roman" w:hAnsi="Times New Roman" w:cs="Times New Roman"/>
                <w:bCs/>
                <w:iCs/>
                <w:sz w:val="20"/>
                <w:szCs w:val="20"/>
                <w:lang w:eastAsia="sk-SK"/>
              </w:rPr>
            </w:pPr>
          </w:p>
          <w:p w14:paraId="6BEE8D6C" w14:textId="54C74CDF" w:rsidR="000C0842" w:rsidRPr="007A0358" w:rsidRDefault="000C0842" w:rsidP="00D66CB9">
            <w:pPr>
              <w:spacing w:line="216" w:lineRule="auto"/>
              <w:contextualSpacing/>
              <w:jc w:val="both"/>
              <w:rPr>
                <w:rFonts w:ascii="Times New Roman" w:hAnsi="Times New Roman" w:cs="Times New Roman"/>
                <w:bCs/>
                <w:iCs/>
                <w:sz w:val="20"/>
                <w:szCs w:val="20"/>
                <w:lang w:eastAsia="sk-SK"/>
              </w:rPr>
            </w:pPr>
          </w:p>
        </w:tc>
        <w:tc>
          <w:tcPr>
            <w:tcW w:w="1982" w:type="dxa"/>
          </w:tcPr>
          <w:p w14:paraId="66862F09" w14:textId="77777777" w:rsidR="003E2279" w:rsidRPr="003E2279" w:rsidRDefault="003E2279" w:rsidP="003E2279">
            <w:pPr>
              <w:spacing w:after="160" w:line="216" w:lineRule="auto"/>
              <w:contextualSpacing/>
              <w:rPr>
                <w:rFonts w:ascii="Times New Roman" w:hAnsi="Times New Roman" w:cs="Times New Roman"/>
                <w:bCs/>
                <w:i/>
                <w:iCs/>
                <w:sz w:val="20"/>
                <w:szCs w:val="20"/>
                <w:lang w:eastAsia="sk-SK"/>
              </w:rPr>
            </w:pPr>
            <w:r w:rsidRPr="003E2279">
              <w:rPr>
                <w:rFonts w:ascii="Times New Roman" w:hAnsi="Times New Roman" w:cs="Times New Roman"/>
                <w:bCs/>
                <w:i/>
                <w:iCs/>
                <w:sz w:val="20"/>
                <w:szCs w:val="20"/>
                <w:lang w:eastAsia="sk-SK"/>
              </w:rPr>
              <w:t>Vzory dotazníkov :</w:t>
            </w:r>
          </w:p>
          <w:p w14:paraId="44C7534C" w14:textId="77777777" w:rsidR="003E2279" w:rsidRPr="003E2279" w:rsidRDefault="003E2279" w:rsidP="003E2279">
            <w:pPr>
              <w:spacing w:after="160" w:line="216" w:lineRule="auto"/>
              <w:contextualSpacing/>
              <w:rPr>
                <w:rFonts w:ascii="Times New Roman" w:hAnsi="Times New Roman" w:cs="Times New Roman"/>
                <w:i/>
                <w:sz w:val="20"/>
                <w:szCs w:val="20"/>
                <w:highlight w:val="yellow"/>
                <w:lang w:eastAsia="sk-SK"/>
              </w:rPr>
            </w:pPr>
            <w:hyperlink r:id="rId194" w:history="1">
              <w:r w:rsidRPr="003E2279">
                <w:rPr>
                  <w:rFonts w:ascii="Times New Roman" w:hAnsi="Times New Roman" w:cs="Times New Roman"/>
                  <w:bCs/>
                  <w:i/>
                  <w:iCs/>
                  <w:sz w:val="20"/>
                  <w:szCs w:val="20"/>
                  <w:u w:val="single"/>
                  <w:lang w:eastAsia="sk-SK"/>
                </w:rPr>
                <w:t>https://fvpvs.vsdanubius.sk/Sucasti-fakulty/Vnutorny-system-kvality/Vzory-dotaznikov-hospitacii-hodnotenia-predmetov-a-studijneho-programu</w:t>
              </w:r>
            </w:hyperlink>
          </w:p>
          <w:p w14:paraId="2DD35B15" w14:textId="77777777" w:rsidR="003E2279" w:rsidRPr="003E2279" w:rsidRDefault="003E2279" w:rsidP="003E2279">
            <w:pPr>
              <w:spacing w:after="160" w:line="216" w:lineRule="auto"/>
              <w:contextualSpacing/>
              <w:rPr>
                <w:rFonts w:ascii="Times New Roman" w:hAnsi="Times New Roman" w:cs="Times New Roman"/>
                <w:i/>
                <w:sz w:val="20"/>
                <w:szCs w:val="20"/>
                <w:lang w:eastAsia="sk-SK"/>
              </w:rPr>
            </w:pPr>
          </w:p>
          <w:p w14:paraId="205A119E" w14:textId="77777777" w:rsidR="003E2279" w:rsidRPr="003E2279" w:rsidRDefault="003E2279" w:rsidP="003E2279">
            <w:pPr>
              <w:spacing w:after="160" w:line="259" w:lineRule="auto"/>
              <w:rPr>
                <w:rFonts w:ascii="Times New Roman" w:hAnsi="Times New Roman" w:cs="Times New Roman"/>
                <w:i/>
                <w:sz w:val="20"/>
                <w:szCs w:val="20"/>
                <w:lang w:eastAsia="sk-SK"/>
              </w:rPr>
            </w:pPr>
            <w:r w:rsidRPr="003E2279">
              <w:rPr>
                <w:rFonts w:ascii="Times New Roman" w:hAnsi="Times New Roman" w:cs="Times New Roman"/>
                <w:i/>
                <w:sz w:val="20"/>
                <w:szCs w:val="20"/>
                <w:lang w:eastAsia="sk-SK"/>
              </w:rPr>
              <w:t>Priebežná periodická hodnotiaca správa študijného programu:</w:t>
            </w:r>
            <w:r w:rsidRPr="003E2279">
              <w:t xml:space="preserve"> </w:t>
            </w:r>
            <w:hyperlink r:id="rId195" w:history="1">
              <w:r w:rsidRPr="003E2279">
                <w:rPr>
                  <w:rFonts w:ascii="Times New Roman" w:hAnsi="Times New Roman" w:cs="Times New Roman"/>
                  <w:i/>
                  <w:color w:val="0563C1" w:themeColor="hyperlink"/>
                  <w:sz w:val="20"/>
                  <w:szCs w:val="20"/>
                  <w:u w:val="single"/>
                  <w:lang w:eastAsia="sk-SK"/>
                </w:rPr>
                <w:t>https://fvpvs.vsdanubius.sk/Kvalita/Vnutorne-hodnotiace-spravy-a-monitorovanie-studijnych-programov</w:t>
              </w:r>
            </w:hyperlink>
          </w:p>
          <w:p w14:paraId="3A629DD6" w14:textId="77777777" w:rsidR="003E2279" w:rsidRPr="003E2279" w:rsidRDefault="003E2279" w:rsidP="003E2279">
            <w:pPr>
              <w:spacing w:after="160" w:line="259" w:lineRule="auto"/>
              <w:rPr>
                <w:rFonts w:ascii="Times New Roman" w:hAnsi="Times New Roman" w:cs="Times New Roman"/>
                <w:i/>
                <w:sz w:val="20"/>
                <w:szCs w:val="20"/>
                <w:lang w:eastAsia="sk-SK"/>
              </w:rPr>
            </w:pPr>
          </w:p>
          <w:p w14:paraId="744DE07F" w14:textId="77777777" w:rsidR="003E2279" w:rsidRPr="003E2279" w:rsidRDefault="003E2279" w:rsidP="003E2279">
            <w:pPr>
              <w:spacing w:after="160" w:line="259" w:lineRule="auto"/>
              <w:rPr>
                <w:rFonts w:ascii="Times New Roman" w:hAnsi="Times New Roman" w:cs="Times New Roman"/>
                <w:i/>
                <w:sz w:val="20"/>
                <w:szCs w:val="20"/>
                <w:lang w:eastAsia="sk-SK"/>
              </w:rPr>
            </w:pPr>
            <w:r w:rsidRPr="003E2279">
              <w:rPr>
                <w:rFonts w:ascii="Times New Roman" w:hAnsi="Times New Roman" w:cs="Times New Roman"/>
                <w:i/>
                <w:sz w:val="20"/>
                <w:szCs w:val="20"/>
                <w:lang w:eastAsia="sk-SK"/>
              </w:rPr>
              <w:t xml:space="preserve">Smernica č. 3/2024 Priebežné monitorovanie, periodické hodnotenie a  schvaľovanie študijných programov a vyhodnocovanie a revidovanie vnútorného systému zabezpečovania kvality vysokoškolského vzdelávania: </w:t>
            </w:r>
            <w:hyperlink r:id="rId196" w:history="1">
              <w:r w:rsidRPr="003E2279">
                <w:rPr>
                  <w:rFonts w:ascii="Times New Roman" w:hAnsi="Times New Roman" w:cs="Times New Roman"/>
                  <w:i/>
                  <w:color w:val="0563C1" w:themeColor="hyperlink"/>
                  <w:sz w:val="20"/>
                  <w:szCs w:val="20"/>
                  <w:u w:val="single"/>
                  <w:lang w:eastAsia="sk-SK"/>
                </w:rPr>
                <w:t>https://www.vsdanubius.sk/files/389/sk/priebezne-_monitorovanie_sp_periodicke_hodnotenie_schvalovanie-_sp_vsd.pdf</w:t>
              </w:r>
            </w:hyperlink>
          </w:p>
          <w:p w14:paraId="6AAA6C75" w14:textId="77777777" w:rsidR="003E2279" w:rsidRPr="003E2279" w:rsidRDefault="003E2279" w:rsidP="003E2279">
            <w:pPr>
              <w:spacing w:after="160" w:line="259" w:lineRule="auto"/>
              <w:rPr>
                <w:rFonts w:ascii="Times New Roman" w:hAnsi="Times New Roman" w:cs="Times New Roman"/>
                <w:i/>
                <w:sz w:val="20"/>
                <w:szCs w:val="20"/>
                <w:lang w:eastAsia="sk-SK"/>
              </w:rPr>
            </w:pPr>
          </w:p>
          <w:p w14:paraId="270FBC51" w14:textId="77777777" w:rsidR="003E2279" w:rsidRPr="003E2279" w:rsidRDefault="003E2279" w:rsidP="003E2279">
            <w:pPr>
              <w:spacing w:after="160" w:line="216" w:lineRule="auto"/>
              <w:contextualSpacing/>
              <w:rPr>
                <w:rFonts w:ascii="Times New Roman" w:hAnsi="Times New Roman" w:cs="Times New Roman"/>
                <w:i/>
                <w:sz w:val="20"/>
                <w:szCs w:val="20"/>
                <w:lang w:eastAsia="sk-SK"/>
              </w:rPr>
            </w:pPr>
          </w:p>
          <w:p w14:paraId="21B833EA" w14:textId="77777777" w:rsidR="003E2279" w:rsidRPr="003E2279" w:rsidRDefault="003E2279" w:rsidP="003E2279">
            <w:pPr>
              <w:spacing w:after="160" w:line="216" w:lineRule="auto"/>
              <w:contextualSpacing/>
              <w:rPr>
                <w:rFonts w:ascii="Times New Roman" w:hAnsi="Times New Roman" w:cs="Times New Roman"/>
                <w:i/>
                <w:sz w:val="20"/>
                <w:szCs w:val="20"/>
                <w:lang w:eastAsia="sk-SK"/>
              </w:rPr>
            </w:pPr>
            <w:r w:rsidRPr="003E2279">
              <w:rPr>
                <w:rFonts w:ascii="Times New Roman" w:hAnsi="Times New Roman" w:cs="Times New Roman"/>
                <w:i/>
                <w:sz w:val="20"/>
                <w:szCs w:val="20"/>
                <w:lang w:eastAsia="sk-SK"/>
              </w:rPr>
              <w:lastRenderedPageBreak/>
              <w:t>Vnútorný systém zabezpečovania kvality vysokoškolského vzdelávania Vysokej školy Danubius ( čl. 15 : Priebežné monitorovanie, periodické hodnotenie a periodické schvaľovanie študijných  programov; čl.18</w:t>
            </w:r>
          </w:p>
          <w:p w14:paraId="32AC4C3C" w14:textId="77777777" w:rsidR="003E2279" w:rsidRPr="003E2279" w:rsidRDefault="003E2279" w:rsidP="003E2279">
            <w:pPr>
              <w:spacing w:after="160" w:line="216" w:lineRule="auto"/>
              <w:contextualSpacing/>
              <w:rPr>
                <w:rFonts w:ascii="Times New Roman" w:hAnsi="Times New Roman" w:cs="Times New Roman"/>
                <w:i/>
                <w:sz w:val="20"/>
                <w:szCs w:val="20"/>
                <w:lang w:eastAsia="sk-SK"/>
              </w:rPr>
            </w:pPr>
            <w:r w:rsidRPr="003E2279">
              <w:rPr>
                <w:rFonts w:ascii="Times New Roman" w:hAnsi="Times New Roman" w:cs="Times New Roman"/>
                <w:i/>
                <w:sz w:val="20"/>
                <w:szCs w:val="20"/>
                <w:lang w:eastAsia="sk-SK"/>
              </w:rPr>
              <w:t>Interný audit VŠD)</w:t>
            </w:r>
          </w:p>
          <w:p w14:paraId="16F5646E" w14:textId="77777777" w:rsidR="003E2279" w:rsidRPr="003E2279" w:rsidRDefault="003E2279" w:rsidP="003E2279">
            <w:pPr>
              <w:spacing w:after="160" w:line="216" w:lineRule="auto"/>
              <w:contextualSpacing/>
              <w:rPr>
                <w:rFonts w:ascii="Times New Roman" w:hAnsi="Times New Roman" w:cs="Times New Roman"/>
                <w:i/>
                <w:color w:val="000000" w:themeColor="text1"/>
                <w:sz w:val="20"/>
                <w:szCs w:val="20"/>
                <w:lang w:eastAsia="sk-SK"/>
              </w:rPr>
            </w:pPr>
            <w:hyperlink r:id="rId197" w:history="1">
              <w:r w:rsidRPr="003E2279">
                <w:rPr>
                  <w:rFonts w:ascii="Times New Roman" w:hAnsi="Times New Roman" w:cs="Times New Roman"/>
                  <w:i/>
                  <w:color w:val="0563C1" w:themeColor="hyperlink"/>
                  <w:sz w:val="20"/>
                  <w:szCs w:val="20"/>
                  <w:u w:val="single"/>
                  <w:lang w:eastAsia="sk-SK"/>
                </w:rPr>
                <w:t>https://www.vsdanubius.sk/files/389/sk/vnutorny_system_kvality_vsd.pdf</w:t>
              </w:r>
            </w:hyperlink>
          </w:p>
          <w:p w14:paraId="39B44F09" w14:textId="6FFA0B08" w:rsidR="005E274F" w:rsidRPr="007A0358" w:rsidRDefault="005E274F" w:rsidP="005E274F">
            <w:pPr>
              <w:spacing w:line="216" w:lineRule="auto"/>
              <w:contextualSpacing/>
              <w:rPr>
                <w:rFonts w:ascii="Times New Roman" w:hAnsi="Times New Roman" w:cs="Times New Roman"/>
                <w:i/>
                <w:sz w:val="20"/>
                <w:szCs w:val="20"/>
                <w:lang w:eastAsia="sk-SK"/>
              </w:rPr>
            </w:pPr>
          </w:p>
        </w:tc>
      </w:tr>
    </w:tbl>
    <w:p w14:paraId="2FDFF1BC" w14:textId="77777777" w:rsidR="001D2427" w:rsidRPr="007A0358" w:rsidRDefault="001D2427" w:rsidP="00E815D8">
      <w:pPr>
        <w:autoSpaceDE w:val="0"/>
        <w:autoSpaceDN w:val="0"/>
        <w:adjustRightInd w:val="0"/>
        <w:spacing w:after="0" w:line="216" w:lineRule="auto"/>
        <w:rPr>
          <w:rFonts w:ascii="Times New Roman" w:hAnsi="Times New Roman" w:cs="Times New Roman"/>
          <w:sz w:val="20"/>
          <w:szCs w:val="20"/>
        </w:rPr>
      </w:pPr>
    </w:p>
    <w:p w14:paraId="6901C6D2" w14:textId="3CEFA48F" w:rsidR="0065317A" w:rsidRPr="007A0358" w:rsidRDefault="00183FF6"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1</w:t>
      </w:r>
      <w:r w:rsidR="00E74025" w:rsidRPr="007A0358">
        <w:rPr>
          <w:rFonts w:ascii="Times New Roman" w:hAnsi="Times New Roman" w:cs="Times New Roman"/>
          <w:b/>
          <w:bCs/>
          <w:color w:val="auto"/>
          <w:sz w:val="20"/>
          <w:szCs w:val="20"/>
        </w:rPr>
        <w:t>1</w:t>
      </w:r>
      <w:r w:rsidRPr="007A0358">
        <w:rPr>
          <w:rFonts w:ascii="Times New Roman" w:hAnsi="Times New Roman" w:cs="Times New Roman"/>
          <w:b/>
          <w:bCs/>
          <w:color w:val="auto"/>
          <w:sz w:val="20"/>
          <w:szCs w:val="20"/>
        </w:rPr>
        <w:t>.</w:t>
      </w:r>
      <w:r w:rsidR="00E82D04" w:rsidRPr="007A0358">
        <w:rPr>
          <w:rFonts w:ascii="Times New Roman" w:hAnsi="Times New Roman" w:cs="Times New Roman"/>
          <w:b/>
          <w:bCs/>
          <w:color w:val="auto"/>
          <w:sz w:val="20"/>
          <w:szCs w:val="20"/>
        </w:rPr>
        <w:t xml:space="preserve">2. </w:t>
      </w:r>
      <w:r w:rsidR="00E82D04" w:rsidRPr="007A0358">
        <w:rPr>
          <w:rFonts w:ascii="Times New Roman" w:hAnsi="Times New Roman" w:cs="Times New Roman"/>
          <w:color w:val="auto"/>
          <w:sz w:val="20"/>
          <w:szCs w:val="20"/>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3DF80E33" w14:textId="77777777" w:rsidTr="00F70477">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043551AA" w14:textId="77777777" w:rsidR="0065317A" w:rsidRPr="007A0358" w:rsidRDefault="0065317A"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0C8AA567" w14:textId="77777777" w:rsidR="0065317A" w:rsidRPr="007A0358" w:rsidRDefault="0065317A"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02A7B7BE" w14:textId="77777777" w:rsidTr="00F70477">
        <w:trPr>
          <w:trHeight w:val="567"/>
        </w:trPr>
        <w:tc>
          <w:tcPr>
            <w:tcW w:w="7799" w:type="dxa"/>
          </w:tcPr>
          <w:p w14:paraId="0A9C0E03" w14:textId="77777777" w:rsidR="000618A2" w:rsidRPr="007A0358" w:rsidRDefault="000618A2" w:rsidP="000618A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prístup učiteľa k poslucháčom a pod.. Hlavnými aktérmi procesu hodnotenia vzdelávacieho procesu, spokojnosťou s vyučovacím procesom sú študenti FVP VS, ktorí svoje názory vyjadrujú anonymne prostredníctvom dotazníka.</w:t>
            </w:r>
          </w:p>
          <w:p w14:paraId="37FCDEFF" w14:textId="4EA3FE98" w:rsidR="00AF6639" w:rsidRPr="007A0358" w:rsidRDefault="00AF6639" w:rsidP="00C206D8">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Hlavnou úlohou monitorovania študijného programu je zvyšovanie kvality prostredníctvom optimalizácie jeho kompozície a jeho funkčných zložiek (predmet, vyučujúci) na základe informácií získaných primárne z dotazníkov a hospitácií. Hodnotenými kritériami kvality daného študijného programu sú predovšetkým obsahová náplň programu, súlad obsahu študijného plánu (predmetov a ich nadväznosti) s profilom absolventa, súlad študijného programu s požiadavkami praxe, ako aj splnenie ďalších cieľov študijného programu. Výsledky hodnotenia študijného programu slúžia vedeniu fakulty pri rozhodovaní o aktualizácii a zmenách študijného programu s cieľom skvalitnenia daného študijného programu, ako aj pri príprave nových študijných programov. Študenti 3 . a 5. ročníka hodnotia raz ročne kvalitu študijného programu Verejná politika a verejná správa hodnotiacou škálou A-F.</w:t>
            </w:r>
          </w:p>
          <w:p w14:paraId="5D53C44A" w14:textId="640E4327" w:rsidR="00AF6639" w:rsidRPr="007A0358" w:rsidRDefault="00AF6639" w:rsidP="00C206D8">
            <w:pPr>
              <w:spacing w:line="216" w:lineRule="auto"/>
              <w:contextualSpacing/>
              <w:jc w:val="both"/>
              <w:rPr>
                <w:rFonts w:ascii="Times New Roman" w:hAnsi="Times New Roman" w:cs="Times New Roman"/>
                <w:bCs/>
                <w:iCs/>
                <w:sz w:val="20"/>
                <w:szCs w:val="20"/>
                <w:lang w:eastAsia="sk-SK"/>
              </w:rPr>
            </w:pPr>
          </w:p>
          <w:p w14:paraId="55A5AE8E" w14:textId="77777777" w:rsidR="00D82DF7" w:rsidRDefault="00AF6639" w:rsidP="00D66CB9">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Závery a zistenia : dostupné v printovej podobe na fakulte, taktiež v záverečnej správe o stave kvality </w:t>
            </w:r>
            <w:r w:rsidR="005E274F" w:rsidRPr="007A0358">
              <w:rPr>
                <w:rFonts w:ascii="Times New Roman" w:hAnsi="Times New Roman" w:cs="Times New Roman"/>
                <w:bCs/>
                <w:iCs/>
                <w:sz w:val="20"/>
                <w:szCs w:val="20"/>
                <w:lang w:eastAsia="sk-SK"/>
              </w:rPr>
              <w:t>VP VS 2023/2024</w:t>
            </w:r>
            <w:r w:rsidRPr="007A0358">
              <w:rPr>
                <w:rFonts w:ascii="Times New Roman" w:hAnsi="Times New Roman" w:cs="Times New Roman"/>
                <w:bCs/>
                <w:iCs/>
                <w:sz w:val="20"/>
                <w:szCs w:val="20"/>
                <w:lang w:eastAsia="sk-SK"/>
              </w:rPr>
              <w:t xml:space="preserve"> zverejnenej na webe fakulty</w:t>
            </w:r>
            <w:r w:rsidR="00D82DF7" w:rsidRPr="007A0358">
              <w:rPr>
                <w:rFonts w:ascii="Times New Roman" w:hAnsi="Times New Roman" w:cs="Times New Roman"/>
                <w:bCs/>
                <w:iCs/>
                <w:sz w:val="20"/>
                <w:szCs w:val="20"/>
                <w:lang w:eastAsia="sk-SK"/>
              </w:rPr>
              <w:t>.</w:t>
            </w:r>
          </w:p>
          <w:p w14:paraId="5392D747" w14:textId="1F7C1434" w:rsidR="00437AF8" w:rsidRDefault="00C34745" w:rsidP="00D66CB9">
            <w:pPr>
              <w:spacing w:line="216" w:lineRule="auto"/>
              <w:ind w:firstLine="321"/>
              <w:contextualSpacing/>
              <w:jc w:val="both"/>
              <w:rPr>
                <w:rFonts w:ascii="Times New Roman" w:hAnsi="Times New Roman" w:cs="Times New Roman"/>
                <w:bCs/>
                <w:iCs/>
                <w:sz w:val="20"/>
                <w:szCs w:val="20"/>
                <w:lang w:eastAsia="sk-SK"/>
              </w:rPr>
            </w:pPr>
            <w:hyperlink r:id="rId198" w:history="1">
              <w:r w:rsidR="00437AF8" w:rsidRPr="008B3C0B">
                <w:rPr>
                  <w:rStyle w:val="Hypertextovprepojenie"/>
                  <w:rFonts w:ascii="Times New Roman" w:hAnsi="Times New Roman" w:cs="Times New Roman"/>
                  <w:bCs/>
                  <w:iCs/>
                  <w:sz w:val="20"/>
                  <w:szCs w:val="20"/>
                  <w:lang w:eastAsia="sk-SK"/>
                </w:rPr>
                <w:t>https://fvpvs.vsdanubius.sk/Kvalita/Kvalita-2023-2024</w:t>
              </w:r>
            </w:hyperlink>
          </w:p>
          <w:p w14:paraId="704593B0" w14:textId="26137597" w:rsidR="00437AF8" w:rsidRPr="007A0358" w:rsidRDefault="00437AF8" w:rsidP="00D66CB9">
            <w:pPr>
              <w:spacing w:line="216" w:lineRule="auto"/>
              <w:ind w:firstLine="321"/>
              <w:contextualSpacing/>
              <w:jc w:val="both"/>
              <w:rPr>
                <w:rFonts w:ascii="Times New Roman" w:hAnsi="Times New Roman" w:cs="Times New Roman"/>
                <w:bCs/>
                <w:iCs/>
                <w:sz w:val="20"/>
                <w:szCs w:val="20"/>
                <w:lang w:eastAsia="sk-SK"/>
              </w:rPr>
            </w:pPr>
          </w:p>
        </w:tc>
        <w:tc>
          <w:tcPr>
            <w:tcW w:w="1982" w:type="dxa"/>
          </w:tcPr>
          <w:p w14:paraId="011D5AC4" w14:textId="77777777" w:rsidR="00336C92" w:rsidRPr="00336C92" w:rsidRDefault="00336C92" w:rsidP="00336C92">
            <w:pPr>
              <w:spacing w:after="160" w:line="216" w:lineRule="auto"/>
              <w:contextualSpacing/>
              <w:rPr>
                <w:rFonts w:ascii="Times New Roman" w:hAnsi="Times New Roman" w:cs="Times New Roman"/>
                <w:i/>
                <w:sz w:val="20"/>
                <w:szCs w:val="20"/>
                <w:lang w:eastAsia="sk-SK"/>
              </w:rPr>
            </w:pPr>
            <w:r w:rsidRPr="00336C92">
              <w:rPr>
                <w:rFonts w:ascii="Times New Roman" w:hAnsi="Times New Roman" w:cs="Times New Roman"/>
                <w:i/>
                <w:sz w:val="20"/>
                <w:szCs w:val="20"/>
                <w:lang w:eastAsia="sk-SK"/>
              </w:rPr>
              <w:t>Priebežná monitorovacia správa študijného programu: 2024/2025</w:t>
            </w:r>
          </w:p>
          <w:p w14:paraId="5E2FBBFC" w14:textId="77777777" w:rsidR="00336C92" w:rsidRPr="00336C92" w:rsidRDefault="00336C92" w:rsidP="00336C92">
            <w:pPr>
              <w:spacing w:after="160" w:line="259" w:lineRule="auto"/>
              <w:rPr>
                <w:rFonts w:ascii="Times New Roman" w:hAnsi="Times New Roman" w:cs="Times New Roman"/>
                <w:i/>
                <w:sz w:val="20"/>
                <w:szCs w:val="20"/>
                <w:lang w:eastAsia="sk-SK"/>
              </w:rPr>
            </w:pPr>
            <w:hyperlink r:id="rId199" w:history="1">
              <w:r w:rsidRPr="00336C92">
                <w:rPr>
                  <w:rFonts w:ascii="Times New Roman" w:hAnsi="Times New Roman" w:cs="Times New Roman"/>
                  <w:i/>
                  <w:color w:val="0563C1" w:themeColor="hyperlink"/>
                  <w:sz w:val="20"/>
                  <w:szCs w:val="20"/>
                  <w:u w:val="single"/>
                  <w:lang w:eastAsia="sk-SK"/>
                </w:rPr>
                <w:t>https://fvpvs.vsdanubius.sk/Kvalita/Vnutorne-hodnotiace-spravy-a-monitorovanie-studijnych-programov</w:t>
              </w:r>
            </w:hyperlink>
          </w:p>
          <w:p w14:paraId="684BA7E2" w14:textId="77777777" w:rsidR="00336C92" w:rsidRPr="00336C92" w:rsidRDefault="00336C92" w:rsidP="00336C92">
            <w:pPr>
              <w:spacing w:after="160" w:line="259" w:lineRule="auto"/>
              <w:rPr>
                <w:rFonts w:ascii="Times New Roman" w:hAnsi="Times New Roman" w:cs="Times New Roman"/>
                <w:i/>
                <w:sz w:val="20"/>
                <w:szCs w:val="20"/>
                <w:lang w:eastAsia="sk-SK"/>
              </w:rPr>
            </w:pPr>
          </w:p>
          <w:p w14:paraId="39747FA4" w14:textId="77777777" w:rsidR="00336C92" w:rsidRPr="00336C92" w:rsidRDefault="00336C92" w:rsidP="00336C92">
            <w:pPr>
              <w:spacing w:after="160" w:line="259" w:lineRule="auto"/>
              <w:rPr>
                <w:rFonts w:ascii="Times New Roman" w:hAnsi="Times New Roman" w:cs="Times New Roman"/>
                <w:i/>
                <w:sz w:val="20"/>
                <w:szCs w:val="20"/>
                <w:lang w:eastAsia="sk-SK"/>
              </w:rPr>
            </w:pPr>
            <w:r w:rsidRPr="00336C92">
              <w:rPr>
                <w:rFonts w:ascii="Times New Roman" w:hAnsi="Times New Roman" w:cs="Times New Roman"/>
                <w:i/>
                <w:sz w:val="20"/>
                <w:szCs w:val="20"/>
                <w:lang w:eastAsia="sk-SK"/>
              </w:rPr>
              <w:t>Smernica č. 3/2024 Priebežné monitorovanie, periodické hodnotenie a  schvaľovanie študijných programov a vyhodnocovanie a revidovanie vnútorného systému zabezpečovania kvality vysokoškolského vzdelávania:</w:t>
            </w:r>
          </w:p>
          <w:p w14:paraId="383FCCFC" w14:textId="5060151A" w:rsidR="00CF51AA" w:rsidRPr="007A0358" w:rsidRDefault="00336C92" w:rsidP="00336C92">
            <w:pPr>
              <w:spacing w:after="160" w:line="259" w:lineRule="auto"/>
              <w:rPr>
                <w:rFonts w:ascii="Times New Roman" w:hAnsi="Times New Roman" w:cs="Times New Roman"/>
                <w:i/>
                <w:sz w:val="20"/>
                <w:szCs w:val="20"/>
                <w:lang w:eastAsia="sk-SK"/>
              </w:rPr>
            </w:pPr>
            <w:hyperlink r:id="rId200" w:history="1">
              <w:r w:rsidRPr="00336C92">
                <w:rPr>
                  <w:rFonts w:ascii="Times New Roman" w:hAnsi="Times New Roman" w:cs="Times New Roman"/>
                  <w:i/>
                  <w:color w:val="0563C1" w:themeColor="hyperlink"/>
                  <w:sz w:val="20"/>
                  <w:szCs w:val="20"/>
                  <w:u w:val="single"/>
                  <w:lang w:eastAsia="sk-SK"/>
                </w:rPr>
                <w:t>https://www.vsdanubius.sk/files/389/sk/priebezne-_monitorovanie_sp_periodicke_hodnotenie</w:t>
              </w:r>
              <w:r w:rsidRPr="00336C92">
                <w:rPr>
                  <w:rFonts w:ascii="Times New Roman" w:hAnsi="Times New Roman" w:cs="Times New Roman"/>
                  <w:i/>
                  <w:color w:val="0563C1" w:themeColor="hyperlink"/>
                  <w:sz w:val="20"/>
                  <w:szCs w:val="20"/>
                  <w:u w:val="single"/>
                  <w:lang w:eastAsia="sk-SK"/>
                </w:rPr>
                <w:lastRenderedPageBreak/>
                <w:t>_schvalovanie-_sp_vsd.pdf</w:t>
              </w:r>
            </w:hyperlink>
          </w:p>
        </w:tc>
      </w:tr>
    </w:tbl>
    <w:p w14:paraId="52C84B68" w14:textId="77777777" w:rsidR="0065317A" w:rsidRPr="007A0358" w:rsidRDefault="0065317A" w:rsidP="00E815D8">
      <w:pPr>
        <w:autoSpaceDE w:val="0"/>
        <w:autoSpaceDN w:val="0"/>
        <w:adjustRightInd w:val="0"/>
        <w:spacing w:after="0" w:line="216" w:lineRule="auto"/>
        <w:rPr>
          <w:rFonts w:ascii="Times New Roman" w:hAnsi="Times New Roman" w:cs="Times New Roman"/>
          <w:b/>
          <w:bCs/>
          <w:sz w:val="20"/>
          <w:szCs w:val="20"/>
        </w:rPr>
      </w:pPr>
    </w:p>
    <w:p w14:paraId="14536514" w14:textId="60B68688" w:rsidR="0065317A" w:rsidRPr="007A0358" w:rsidRDefault="00183FF6"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1</w:t>
      </w:r>
      <w:r w:rsidR="00E74025" w:rsidRPr="007A0358">
        <w:rPr>
          <w:rFonts w:ascii="Times New Roman" w:hAnsi="Times New Roman" w:cs="Times New Roman"/>
          <w:b/>
          <w:bCs/>
          <w:color w:val="auto"/>
          <w:sz w:val="20"/>
          <w:szCs w:val="20"/>
        </w:rPr>
        <w:t>1</w:t>
      </w:r>
      <w:r w:rsidRPr="007A0358">
        <w:rPr>
          <w:rFonts w:ascii="Times New Roman" w:hAnsi="Times New Roman" w:cs="Times New Roman"/>
          <w:b/>
          <w:bCs/>
          <w:color w:val="auto"/>
          <w:sz w:val="20"/>
          <w:szCs w:val="20"/>
        </w:rPr>
        <w:t>.</w:t>
      </w:r>
      <w:r w:rsidR="00E82D04" w:rsidRPr="007A0358">
        <w:rPr>
          <w:rFonts w:ascii="Times New Roman" w:hAnsi="Times New Roman" w:cs="Times New Roman"/>
          <w:b/>
          <w:bCs/>
          <w:color w:val="auto"/>
          <w:sz w:val="20"/>
          <w:szCs w:val="20"/>
        </w:rPr>
        <w:t xml:space="preserve">3. </w:t>
      </w:r>
      <w:r w:rsidR="00E82D04" w:rsidRPr="007A0358">
        <w:rPr>
          <w:rFonts w:ascii="Times New Roman" w:hAnsi="Times New Roman" w:cs="Times New Roman"/>
          <w:color w:val="auto"/>
          <w:sz w:val="20"/>
          <w:szCs w:val="20"/>
        </w:rPr>
        <w:t xml:space="preserve">Výsledky vyhodnotenia spätnej väzby podľa odseku 2 sa premietajú do prijímania opatrení na zlepšenie; pri ich navrhovaní majú zaručenú účasť aj študenti.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49FF3DC4" w14:textId="77777777" w:rsidTr="003F5924">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5E5973B3" w14:textId="77777777" w:rsidR="0065317A" w:rsidRPr="007A0358" w:rsidRDefault="0065317A"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28B88627" w14:textId="77777777" w:rsidR="0065317A" w:rsidRPr="007A0358" w:rsidRDefault="0065317A"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21967EFA" w14:textId="77777777" w:rsidTr="003F5924">
        <w:trPr>
          <w:trHeight w:val="567"/>
        </w:trPr>
        <w:tc>
          <w:tcPr>
            <w:tcW w:w="7799" w:type="dxa"/>
          </w:tcPr>
          <w:p w14:paraId="2264FFF8" w14:textId="177A0383" w:rsidR="00B212C1" w:rsidRPr="007A0358" w:rsidRDefault="00D76F0B" w:rsidP="007A4F1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-SWOT</w:t>
            </w:r>
            <w:r w:rsidR="00CA5991" w:rsidRPr="007A0358">
              <w:rPr>
                <w:rFonts w:ascii="Times New Roman" w:hAnsi="Times New Roman" w:cs="Times New Roman"/>
                <w:bCs/>
                <w:iCs/>
                <w:sz w:val="20"/>
                <w:szCs w:val="20"/>
                <w:lang w:eastAsia="sk-SK"/>
              </w:rPr>
              <w:t xml:space="preserve"> analýza fakulty</w:t>
            </w:r>
          </w:p>
          <w:p w14:paraId="2A7FF56C" w14:textId="083E349A" w:rsidR="00CA5991" w:rsidRPr="007A0358" w:rsidRDefault="00CA5991" w:rsidP="007A4F1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-analýza rizík</w:t>
            </w:r>
          </w:p>
          <w:p w14:paraId="1550FF10" w14:textId="3A318D2D" w:rsidR="00CA5991" w:rsidRPr="007A0358" w:rsidRDefault="00CA5991" w:rsidP="007A4F1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-ciele Politiky kvality fakulty</w:t>
            </w:r>
          </w:p>
          <w:p w14:paraId="5FF15980" w14:textId="28AF8333" w:rsidR="00CA5991" w:rsidRPr="007A0358" w:rsidRDefault="00CA5991" w:rsidP="00CA5991">
            <w:pPr>
              <w:spacing w:line="216" w:lineRule="auto"/>
              <w:contextualSpacing/>
              <w:jc w:val="both"/>
              <w:rPr>
                <w:rFonts w:ascii="Times New Roman" w:hAnsi="Times New Roman" w:cs="Times New Roman"/>
                <w:bCs/>
                <w:iCs/>
                <w:sz w:val="20"/>
                <w:szCs w:val="20"/>
                <w:lang w:eastAsia="sk-SK"/>
              </w:rPr>
            </w:pPr>
          </w:p>
        </w:tc>
        <w:tc>
          <w:tcPr>
            <w:tcW w:w="1982" w:type="dxa"/>
          </w:tcPr>
          <w:p w14:paraId="3E1FB3C2" w14:textId="4AFB10D3" w:rsidR="00A00F9D" w:rsidRDefault="00336C92" w:rsidP="00CA5991">
            <w:pPr>
              <w:spacing w:line="216" w:lineRule="auto"/>
              <w:contextualSpacing/>
              <w:rPr>
                <w:rFonts w:ascii="Times New Roman" w:hAnsi="Times New Roman" w:cs="Times New Roman"/>
                <w:i/>
                <w:sz w:val="20"/>
                <w:szCs w:val="20"/>
                <w:lang w:eastAsia="sk-SK"/>
              </w:rPr>
            </w:pPr>
            <w:hyperlink r:id="rId201" w:history="1">
              <w:r w:rsidRPr="00953982">
                <w:rPr>
                  <w:rStyle w:val="Hypertextovprepojenie"/>
                  <w:rFonts w:ascii="Times New Roman" w:hAnsi="Times New Roman" w:cs="Times New Roman"/>
                  <w:i/>
                  <w:sz w:val="20"/>
                  <w:szCs w:val="20"/>
                  <w:lang w:eastAsia="sk-SK"/>
                </w:rPr>
                <w:t>https://fvpvs.vsdanubius.sk/Kvalita/Kvalita-2024-2025</w:t>
              </w:r>
            </w:hyperlink>
          </w:p>
          <w:p w14:paraId="2E305D32" w14:textId="77777777" w:rsidR="00336C92" w:rsidRDefault="00336C92" w:rsidP="00CA5991">
            <w:pPr>
              <w:spacing w:line="216" w:lineRule="auto"/>
              <w:contextualSpacing/>
              <w:rPr>
                <w:rFonts w:ascii="Times New Roman" w:hAnsi="Times New Roman" w:cs="Times New Roman"/>
                <w:i/>
                <w:sz w:val="20"/>
                <w:szCs w:val="20"/>
                <w:lang w:eastAsia="sk-SK"/>
              </w:rPr>
            </w:pPr>
          </w:p>
          <w:p w14:paraId="4994BD02" w14:textId="77777777" w:rsidR="00336C92" w:rsidRPr="007A0358" w:rsidRDefault="00336C92" w:rsidP="00336C9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Vnútorný systém zabezpečovania kvality vysokoškolského vzdelávania Vysokej školy Danubius</w:t>
            </w:r>
          </w:p>
          <w:p w14:paraId="6A23E06C" w14:textId="77777777" w:rsidR="00336C92" w:rsidRDefault="00336C92" w:rsidP="00336C9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(Čl. 19: Plánovanie zmien vnútorného systému VŠD a opatrenia na zvládanie rizík a príležitostí; Čl. 20:  Nezhody, nápravné opatrenia a zlepšovanie </w:t>
            </w:r>
            <w:r>
              <w:rPr>
                <w:rFonts w:ascii="Times New Roman" w:hAnsi="Times New Roman" w:cs="Times New Roman"/>
                <w:i/>
                <w:sz w:val="20"/>
                <w:szCs w:val="20"/>
                <w:lang w:eastAsia="sk-SK"/>
              </w:rPr>
              <w:t>:</w:t>
            </w:r>
            <w:r>
              <w:t xml:space="preserve"> </w:t>
            </w:r>
            <w:hyperlink r:id="rId202"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49036069" w14:textId="181B13E8" w:rsidR="00336C92" w:rsidRPr="007A0358" w:rsidRDefault="00336C92" w:rsidP="00CA5991">
            <w:pPr>
              <w:spacing w:line="216" w:lineRule="auto"/>
              <w:contextualSpacing/>
              <w:rPr>
                <w:rFonts w:ascii="Times New Roman" w:hAnsi="Times New Roman" w:cs="Times New Roman"/>
                <w:i/>
                <w:sz w:val="20"/>
                <w:szCs w:val="20"/>
                <w:lang w:eastAsia="sk-SK"/>
              </w:rPr>
            </w:pPr>
          </w:p>
        </w:tc>
      </w:tr>
    </w:tbl>
    <w:p w14:paraId="2DE9DFE4" w14:textId="77777777" w:rsidR="00115662" w:rsidRPr="007A0358" w:rsidRDefault="00115662" w:rsidP="00E815D8">
      <w:pPr>
        <w:autoSpaceDE w:val="0"/>
        <w:autoSpaceDN w:val="0"/>
        <w:adjustRightInd w:val="0"/>
        <w:spacing w:after="0" w:line="216" w:lineRule="auto"/>
        <w:rPr>
          <w:rFonts w:ascii="Times New Roman" w:hAnsi="Times New Roman" w:cs="Times New Roman"/>
          <w:sz w:val="20"/>
          <w:szCs w:val="20"/>
        </w:rPr>
      </w:pPr>
    </w:p>
    <w:p w14:paraId="24C401DB" w14:textId="6E182D55" w:rsidR="0065317A" w:rsidRPr="007A0358" w:rsidRDefault="00183FF6"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1</w:t>
      </w:r>
      <w:r w:rsidR="00E74025" w:rsidRPr="007A0358">
        <w:rPr>
          <w:rFonts w:ascii="Times New Roman" w:hAnsi="Times New Roman" w:cs="Times New Roman"/>
          <w:b/>
          <w:bCs/>
          <w:color w:val="auto"/>
          <w:sz w:val="20"/>
          <w:szCs w:val="20"/>
        </w:rPr>
        <w:t>1</w:t>
      </w:r>
      <w:r w:rsidRPr="007A0358">
        <w:rPr>
          <w:rFonts w:ascii="Times New Roman" w:hAnsi="Times New Roman" w:cs="Times New Roman"/>
          <w:b/>
          <w:bCs/>
          <w:color w:val="auto"/>
          <w:sz w:val="20"/>
          <w:szCs w:val="20"/>
        </w:rPr>
        <w:t>.</w:t>
      </w:r>
      <w:r w:rsidR="00E82D04" w:rsidRPr="007A0358">
        <w:rPr>
          <w:rFonts w:ascii="Times New Roman" w:hAnsi="Times New Roman" w:cs="Times New Roman"/>
          <w:b/>
          <w:bCs/>
          <w:color w:val="auto"/>
          <w:sz w:val="20"/>
          <w:szCs w:val="20"/>
        </w:rPr>
        <w:t xml:space="preserve">4. </w:t>
      </w:r>
      <w:r w:rsidR="00E82D04" w:rsidRPr="007A0358">
        <w:rPr>
          <w:rFonts w:ascii="Times New Roman" w:hAnsi="Times New Roman" w:cs="Times New Roman"/>
          <w:color w:val="auto"/>
          <w:sz w:val="20"/>
          <w:szCs w:val="20"/>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01076065" w14:textId="77777777" w:rsidTr="00B212C1">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0E87F9B7" w14:textId="77777777" w:rsidR="0065317A" w:rsidRPr="007A0358" w:rsidRDefault="0065317A"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11839C14" w14:textId="77777777" w:rsidR="0065317A" w:rsidRPr="007A0358" w:rsidRDefault="0065317A"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1803A1" w:rsidRPr="007A0358" w14:paraId="647F7546" w14:textId="77777777" w:rsidTr="00B212C1">
        <w:trPr>
          <w:trHeight w:val="567"/>
        </w:trPr>
        <w:tc>
          <w:tcPr>
            <w:tcW w:w="7799" w:type="dxa"/>
          </w:tcPr>
          <w:p w14:paraId="40079614" w14:textId="14806D04" w:rsidR="0065317A" w:rsidRPr="007A0358" w:rsidRDefault="002A63F2" w:rsidP="002A63F2">
            <w:pPr>
              <w:spacing w:line="216" w:lineRule="auto"/>
              <w:ind w:firstLine="321"/>
              <w:contextualSpacing/>
              <w:jc w:val="both"/>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Výsledky získanej  spätnej väzby sú predmetom analýz a diskusií  na jednotlivých úrovn</w:t>
            </w:r>
            <w:r w:rsidR="00CA5991" w:rsidRPr="007A0358">
              <w:rPr>
                <w:rFonts w:ascii="Times New Roman" w:hAnsi="Times New Roman" w:cs="Times New Roman"/>
                <w:bCs/>
                <w:iCs/>
                <w:sz w:val="20"/>
                <w:szCs w:val="20"/>
                <w:lang w:eastAsia="sk-SK"/>
              </w:rPr>
              <w:t>iach -katedry, kolégium dekana</w:t>
            </w:r>
            <w:r w:rsidRPr="007A0358">
              <w:rPr>
                <w:rFonts w:ascii="Times New Roman" w:hAnsi="Times New Roman" w:cs="Times New Roman"/>
                <w:bCs/>
                <w:iCs/>
                <w:sz w:val="20"/>
                <w:szCs w:val="20"/>
                <w:lang w:eastAsia="sk-SK"/>
              </w:rPr>
              <w:t xml:space="preserve">, kolégium rektora, sú súčasťou  </w:t>
            </w:r>
            <w:r w:rsidR="00CA5991" w:rsidRPr="007A0358">
              <w:rPr>
                <w:rFonts w:ascii="Times New Roman" w:hAnsi="Times New Roman" w:cs="Times New Roman"/>
                <w:bCs/>
                <w:iCs/>
                <w:sz w:val="20"/>
                <w:szCs w:val="20"/>
                <w:lang w:eastAsia="sk-SK"/>
              </w:rPr>
              <w:t xml:space="preserve">Programovej rady fakulty, </w:t>
            </w:r>
            <w:r w:rsidRPr="007A0358">
              <w:rPr>
                <w:rFonts w:ascii="Times New Roman" w:hAnsi="Times New Roman" w:cs="Times New Roman"/>
                <w:bCs/>
                <w:iCs/>
                <w:sz w:val="20"/>
                <w:szCs w:val="20"/>
                <w:lang w:eastAsia="sk-SK"/>
              </w:rPr>
              <w:t xml:space="preserve"> výročných správ, ktoré sú predkladané vedeckým radám a akademickým senátom, ktorých  súčasťou sú aj študenti. Následne sú zverejnené na webovej stránke  fakulty a Vysokej školy Danubius</w:t>
            </w:r>
            <w:r w:rsidRPr="007A0358">
              <w:rPr>
                <w:rFonts w:ascii="Times New Roman" w:hAnsi="Times New Roman" w:cs="Times New Roman"/>
                <w:bCs/>
                <w:i/>
                <w:iCs/>
                <w:sz w:val="20"/>
                <w:szCs w:val="20"/>
                <w:lang w:eastAsia="sk-SK"/>
              </w:rPr>
              <w:t>.</w:t>
            </w:r>
          </w:p>
          <w:p w14:paraId="73C75EA2" w14:textId="37377376" w:rsidR="004314BE" w:rsidRPr="007A0358" w:rsidRDefault="00B212C1" w:rsidP="004314B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Zainteresované strany majú právo pripomienkovať a vy</w:t>
            </w:r>
            <w:r w:rsidR="00CA5991" w:rsidRPr="007A0358">
              <w:rPr>
                <w:rFonts w:ascii="Times New Roman" w:hAnsi="Times New Roman" w:cs="Times New Roman"/>
                <w:bCs/>
                <w:iCs/>
                <w:sz w:val="20"/>
                <w:szCs w:val="20"/>
                <w:lang w:eastAsia="sk-SK"/>
              </w:rPr>
              <w:t xml:space="preserve">jadriť sa k študijnému programu, podľa </w:t>
            </w:r>
            <w:r w:rsidR="004314BE" w:rsidRPr="007A0358">
              <w:rPr>
                <w:rFonts w:ascii="Times New Roman" w:hAnsi="Times New Roman" w:cs="Times New Roman"/>
                <w:bCs/>
                <w:iCs/>
                <w:sz w:val="20"/>
                <w:szCs w:val="20"/>
                <w:lang w:eastAsia="sk-SK"/>
              </w:rPr>
              <w:t>smernice :</w:t>
            </w:r>
            <w:r w:rsidR="004314BE" w:rsidRPr="007A0358">
              <w:rPr>
                <w:rFonts w:ascii="Times New Roman" w:hAnsi="Times New Roman" w:cs="Times New Roman"/>
                <w:sz w:val="20"/>
                <w:szCs w:val="20"/>
              </w:rPr>
              <w:t xml:space="preserve"> </w:t>
            </w:r>
            <w:r w:rsidR="004314BE" w:rsidRPr="007A0358">
              <w:rPr>
                <w:rFonts w:ascii="Times New Roman" w:hAnsi="Times New Roman" w:cs="Times New Roman"/>
                <w:bCs/>
                <w:iCs/>
                <w:sz w:val="20"/>
                <w:szCs w:val="20"/>
                <w:lang w:eastAsia="sk-SK"/>
              </w:rPr>
              <w:t xml:space="preserve"> </w:t>
            </w:r>
            <w:r w:rsidR="004314BE" w:rsidRPr="007A0358">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1309ADDA" w14:textId="74202871" w:rsidR="00B212C1" w:rsidRPr="007A0358" w:rsidRDefault="00B212C1" w:rsidP="002A63F2">
            <w:pPr>
              <w:spacing w:line="216" w:lineRule="auto"/>
              <w:ind w:firstLine="321"/>
              <w:contextualSpacing/>
              <w:jc w:val="both"/>
              <w:rPr>
                <w:rFonts w:ascii="Times New Roman" w:hAnsi="Times New Roman" w:cs="Times New Roman"/>
                <w:bCs/>
                <w:iCs/>
                <w:sz w:val="20"/>
                <w:szCs w:val="20"/>
                <w:lang w:eastAsia="sk-SK"/>
              </w:rPr>
            </w:pPr>
          </w:p>
        </w:tc>
        <w:tc>
          <w:tcPr>
            <w:tcW w:w="1982" w:type="dxa"/>
          </w:tcPr>
          <w:p w14:paraId="1960D432" w14:textId="77777777" w:rsidR="00336C92" w:rsidRDefault="00336C92" w:rsidP="00336C92">
            <w:pPr>
              <w:spacing w:line="216" w:lineRule="auto"/>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Priebežná monitorovacia </w:t>
            </w:r>
            <w:r>
              <w:rPr>
                <w:rFonts w:ascii="Times New Roman" w:hAnsi="Times New Roman" w:cs="Times New Roman"/>
                <w:i/>
                <w:sz w:val="20"/>
                <w:szCs w:val="20"/>
                <w:lang w:eastAsia="sk-SK"/>
              </w:rPr>
              <w:t xml:space="preserve">správa študijného programu: 2024/2025: </w:t>
            </w:r>
            <w:hyperlink r:id="rId203"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27A56511" w14:textId="40D72986" w:rsidR="004314BE" w:rsidRPr="007A0358" w:rsidRDefault="004314BE" w:rsidP="004314BE">
            <w:pPr>
              <w:spacing w:line="216" w:lineRule="auto"/>
              <w:rPr>
                <w:rFonts w:ascii="Times New Roman" w:hAnsi="Times New Roman" w:cs="Times New Roman"/>
                <w:i/>
                <w:sz w:val="20"/>
                <w:szCs w:val="20"/>
                <w:lang w:eastAsia="sk-SK"/>
              </w:rPr>
            </w:pPr>
          </w:p>
          <w:p w14:paraId="755F4FA5" w14:textId="6FE46523" w:rsidR="004314BE" w:rsidRPr="007A0358" w:rsidRDefault="004314BE" w:rsidP="004314BE">
            <w:pPr>
              <w:spacing w:line="216" w:lineRule="auto"/>
              <w:rPr>
                <w:rFonts w:ascii="Times New Roman" w:hAnsi="Times New Roman" w:cs="Times New Roman"/>
                <w:i/>
                <w:sz w:val="20"/>
                <w:szCs w:val="20"/>
                <w:lang w:eastAsia="sk-SK"/>
              </w:rPr>
            </w:pPr>
          </w:p>
        </w:tc>
      </w:tr>
    </w:tbl>
    <w:p w14:paraId="1AFD295C" w14:textId="77777777" w:rsidR="00115662" w:rsidRPr="007A0358" w:rsidRDefault="00115662" w:rsidP="00E815D8">
      <w:pPr>
        <w:autoSpaceDE w:val="0"/>
        <w:autoSpaceDN w:val="0"/>
        <w:adjustRightInd w:val="0"/>
        <w:spacing w:after="0" w:line="216" w:lineRule="auto"/>
        <w:rPr>
          <w:rFonts w:ascii="Times New Roman" w:hAnsi="Times New Roman" w:cs="Times New Roman"/>
          <w:sz w:val="20"/>
          <w:szCs w:val="20"/>
        </w:rPr>
      </w:pPr>
    </w:p>
    <w:p w14:paraId="3F29CBF0" w14:textId="5DB4789D" w:rsidR="00662966" w:rsidRPr="007A0358" w:rsidRDefault="00183FF6" w:rsidP="00E815D8">
      <w:pPr>
        <w:pStyle w:val="Default"/>
        <w:spacing w:line="216" w:lineRule="auto"/>
        <w:jc w:val="both"/>
        <w:rPr>
          <w:rFonts w:ascii="Times New Roman" w:hAnsi="Times New Roman" w:cs="Times New Roman"/>
          <w:color w:val="auto"/>
          <w:sz w:val="20"/>
          <w:szCs w:val="20"/>
        </w:rPr>
      </w:pPr>
      <w:r w:rsidRPr="007A0358">
        <w:rPr>
          <w:rFonts w:ascii="Times New Roman" w:hAnsi="Times New Roman" w:cs="Times New Roman"/>
          <w:b/>
          <w:bCs/>
          <w:color w:val="auto"/>
          <w:sz w:val="20"/>
          <w:szCs w:val="20"/>
        </w:rPr>
        <w:t>SP 1</w:t>
      </w:r>
      <w:r w:rsidR="00E74025" w:rsidRPr="007A0358">
        <w:rPr>
          <w:rFonts w:ascii="Times New Roman" w:hAnsi="Times New Roman" w:cs="Times New Roman"/>
          <w:b/>
          <w:bCs/>
          <w:color w:val="auto"/>
          <w:sz w:val="20"/>
          <w:szCs w:val="20"/>
        </w:rPr>
        <w:t>1</w:t>
      </w:r>
      <w:r w:rsidRPr="007A0358">
        <w:rPr>
          <w:rFonts w:ascii="Times New Roman" w:hAnsi="Times New Roman" w:cs="Times New Roman"/>
          <w:b/>
          <w:bCs/>
          <w:color w:val="auto"/>
          <w:sz w:val="20"/>
          <w:szCs w:val="20"/>
        </w:rPr>
        <w:t>.</w:t>
      </w:r>
      <w:r w:rsidR="00E82D04" w:rsidRPr="007A0358">
        <w:rPr>
          <w:rFonts w:ascii="Times New Roman" w:hAnsi="Times New Roman" w:cs="Times New Roman"/>
          <w:b/>
          <w:bCs/>
          <w:color w:val="auto"/>
          <w:sz w:val="20"/>
          <w:szCs w:val="20"/>
        </w:rPr>
        <w:t xml:space="preserve">5. </w:t>
      </w:r>
      <w:r w:rsidR="00E82D04" w:rsidRPr="007A0358">
        <w:rPr>
          <w:rFonts w:ascii="Times New Roman" w:hAnsi="Times New Roman" w:cs="Times New Roman"/>
          <w:color w:val="auto"/>
          <w:sz w:val="20"/>
          <w:szCs w:val="20"/>
        </w:rPr>
        <w:t xml:space="preserve">Študijný program je periodicky schvaľovaný v súlade s formalizovanými procesmi vnútorného systému v perióde zodpovedajúcej jeho štandardnej dĺžke štúdia.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1803A1" w:rsidRPr="007A0358" w14:paraId="66BBA4A9" w14:textId="77777777" w:rsidTr="0049685E">
        <w:trPr>
          <w:cnfStyle w:val="100000000000" w:firstRow="1" w:lastRow="0" w:firstColumn="0" w:lastColumn="0" w:oddVBand="0" w:evenVBand="0" w:oddHBand="0" w:evenHBand="0" w:firstRowFirstColumn="0" w:firstRowLastColumn="0" w:lastRowFirstColumn="0" w:lastRowLastColumn="0"/>
          <w:trHeight w:val="128"/>
        </w:trPr>
        <w:tc>
          <w:tcPr>
            <w:tcW w:w="7799" w:type="dxa"/>
          </w:tcPr>
          <w:p w14:paraId="418189A8" w14:textId="77777777" w:rsidR="00662966" w:rsidRPr="007A0358" w:rsidRDefault="00662966"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rPr>
              <w:t xml:space="preserve">Samohodnotenie plnenia </w:t>
            </w:r>
            <w:r w:rsidRPr="007A0358">
              <w:rPr>
                <w:rFonts w:ascii="Times New Roman" w:hAnsi="Times New Roman" w:cs="Times New Roman"/>
                <w:b w:val="0"/>
                <w:bCs w:val="0"/>
                <w:i/>
                <w:iCs/>
                <w:sz w:val="20"/>
                <w:szCs w:val="20"/>
              </w:rPr>
              <w:tab/>
            </w:r>
          </w:p>
        </w:tc>
        <w:tc>
          <w:tcPr>
            <w:tcW w:w="1982" w:type="dxa"/>
          </w:tcPr>
          <w:p w14:paraId="218AD936" w14:textId="77777777" w:rsidR="00662966" w:rsidRPr="007A0358" w:rsidRDefault="00662966" w:rsidP="00E815D8">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b w:val="0"/>
                <w:bCs w:val="0"/>
                <w:i/>
                <w:iCs/>
                <w:sz w:val="20"/>
                <w:szCs w:val="20"/>
                <w:lang w:eastAsia="sk-SK"/>
              </w:rPr>
              <w:t>Odkazy na dôkazy</w:t>
            </w:r>
          </w:p>
        </w:tc>
      </w:tr>
      <w:tr w:rsidR="002631B7" w:rsidRPr="007A0358" w14:paraId="49E13870" w14:textId="77777777" w:rsidTr="0049685E">
        <w:trPr>
          <w:trHeight w:val="567"/>
        </w:trPr>
        <w:tc>
          <w:tcPr>
            <w:tcW w:w="7799" w:type="dxa"/>
          </w:tcPr>
          <w:p w14:paraId="4C07C4C5" w14:textId="499C33D0" w:rsidR="002631B7" w:rsidRPr="007A0358" w:rsidRDefault="002631B7" w:rsidP="002631B7">
            <w:pPr>
              <w:pStyle w:val="Odsekzoznamu"/>
              <w:numPr>
                <w:ilvl w:val="0"/>
                <w:numId w:val="43"/>
              </w:numPr>
              <w:spacing w:line="216" w:lineRule="auto"/>
              <w:jc w:val="both"/>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Útvar splnomocnenca kvality vnútorného systému vzdelávania VŠD</w:t>
            </w:r>
            <w:r>
              <w:rPr>
                <w:rFonts w:ascii="Times New Roman" w:hAnsi="Times New Roman" w:cs="Times New Roman"/>
                <w:bCs/>
                <w:i/>
                <w:iCs/>
                <w:sz w:val="20"/>
                <w:szCs w:val="20"/>
                <w:lang w:eastAsia="sk-SK"/>
              </w:rPr>
              <w:t xml:space="preserve"> ( najvyšší orgán systému kvality VŠD)</w:t>
            </w:r>
          </w:p>
          <w:p w14:paraId="3C6AD648" w14:textId="77777777" w:rsidR="002631B7" w:rsidRPr="00437AF8" w:rsidRDefault="002631B7" w:rsidP="002631B7">
            <w:pPr>
              <w:pStyle w:val="Odsekzoznamu"/>
              <w:numPr>
                <w:ilvl w:val="0"/>
                <w:numId w:val="4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
                <w:iCs/>
                <w:sz w:val="20"/>
                <w:szCs w:val="20"/>
                <w:lang w:eastAsia="sk-SK"/>
              </w:rPr>
              <w:t>Programová rada FVPVS</w:t>
            </w:r>
            <w:r w:rsidRPr="007A0358">
              <w:rPr>
                <w:rFonts w:ascii="Times New Roman" w:hAnsi="Times New Roman" w:cs="Times New Roman"/>
                <w:bCs/>
                <w:iCs/>
                <w:sz w:val="20"/>
                <w:szCs w:val="20"/>
                <w:lang w:eastAsia="sk-SK"/>
              </w:rPr>
              <w:t xml:space="preserve"> </w:t>
            </w:r>
            <w:r w:rsidRPr="00437AF8">
              <w:rPr>
                <w:rFonts w:ascii="Times New Roman" w:hAnsi="Times New Roman" w:cs="Times New Roman"/>
                <w:bCs/>
                <w:i/>
                <w:iCs/>
                <w:sz w:val="20"/>
                <w:szCs w:val="20"/>
                <w:lang w:eastAsia="sk-SK"/>
              </w:rPr>
              <w:t xml:space="preserve"> ( orgán na fakultnej úrovni)</w:t>
            </w:r>
          </w:p>
          <w:p w14:paraId="60BEE2FC" w14:textId="77777777" w:rsidR="002631B7" w:rsidRDefault="002631B7" w:rsidP="002631B7">
            <w:pPr>
              <w:spacing w:line="216" w:lineRule="auto"/>
              <w:jc w:val="both"/>
              <w:rPr>
                <w:rFonts w:ascii="Times New Roman" w:hAnsi="Times New Roman" w:cs="Times New Roman"/>
                <w:bCs/>
                <w:iCs/>
                <w:sz w:val="20"/>
                <w:szCs w:val="20"/>
                <w:lang w:eastAsia="sk-SK"/>
              </w:rPr>
            </w:pPr>
          </w:p>
          <w:p w14:paraId="16F1EE49" w14:textId="55CFB1D8" w:rsidR="002631B7" w:rsidRPr="00437AF8" w:rsidRDefault="002631B7" w:rsidP="002631B7">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w:t>
            </w:r>
            <w:r>
              <w:rPr>
                <w:rFonts w:ascii="Times New Roman" w:hAnsi="Times New Roman" w:cs="Times New Roman"/>
                <w:bCs/>
                <w:iCs/>
                <w:color w:val="000000" w:themeColor="text1"/>
                <w:sz w:val="20"/>
                <w:szCs w:val="20"/>
                <w:lang w:eastAsia="sk-SK"/>
              </w:rPr>
              <w:t>ľúčovým dokumentom upravujúcim vnútorný systém zabezpečovania kvality  vnútorný dokument :</w:t>
            </w:r>
            <w:r>
              <w:t xml:space="preserve"> </w:t>
            </w:r>
            <w:r w:rsidRPr="00437AF8">
              <w:rPr>
                <w:rFonts w:ascii="Times New Roman" w:hAnsi="Times New Roman" w:cs="Times New Roman"/>
                <w:bCs/>
                <w:iCs/>
                <w:color w:val="000000" w:themeColor="text1"/>
                <w:sz w:val="20"/>
                <w:szCs w:val="20"/>
                <w:lang w:eastAsia="sk-SK"/>
              </w:rPr>
              <w:t>Vnútorn</w:t>
            </w:r>
            <w:r>
              <w:rPr>
                <w:rFonts w:ascii="Times New Roman" w:hAnsi="Times New Roman" w:cs="Times New Roman"/>
                <w:bCs/>
                <w:iCs/>
                <w:color w:val="000000" w:themeColor="text1"/>
                <w:sz w:val="20"/>
                <w:szCs w:val="20"/>
                <w:lang w:eastAsia="sk-SK"/>
              </w:rPr>
              <w:t xml:space="preserve">ý systém zabezpečovania kvality vysokoškolského vzdelávania </w:t>
            </w:r>
            <w:r w:rsidRPr="00437AF8">
              <w:rPr>
                <w:rFonts w:ascii="Times New Roman" w:hAnsi="Times New Roman" w:cs="Times New Roman"/>
                <w:bCs/>
                <w:iCs/>
                <w:color w:val="000000" w:themeColor="text1"/>
                <w:sz w:val="20"/>
                <w:szCs w:val="20"/>
                <w:lang w:eastAsia="sk-SK"/>
              </w:rPr>
              <w:t>Vysokej školy Danubius</w:t>
            </w:r>
            <w:r>
              <w:rPr>
                <w:rFonts w:ascii="Times New Roman" w:hAnsi="Times New Roman" w:cs="Times New Roman"/>
                <w:bCs/>
                <w:iCs/>
                <w:color w:val="000000" w:themeColor="text1"/>
                <w:sz w:val="20"/>
                <w:szCs w:val="20"/>
                <w:lang w:eastAsia="sk-SK"/>
              </w:rPr>
              <w:t xml:space="preserve">. </w:t>
            </w:r>
            <w:r w:rsidRPr="00437AF8">
              <w:rPr>
                <w:rFonts w:ascii="Times New Roman" w:hAnsi="Times New Roman" w:cs="Times New Roman"/>
                <w:bCs/>
                <w:iCs/>
                <w:color w:val="000000" w:themeColor="text1"/>
                <w:sz w:val="20"/>
                <w:szCs w:val="20"/>
                <w:lang w:eastAsia="sk-SK"/>
              </w:rPr>
              <w:t xml:space="preserve">Tento vnútorný predpis dopĺňa Príručku vnútorného </w:t>
            </w:r>
            <w:r>
              <w:rPr>
                <w:rFonts w:ascii="Times New Roman" w:hAnsi="Times New Roman" w:cs="Times New Roman"/>
                <w:bCs/>
                <w:iCs/>
                <w:color w:val="000000" w:themeColor="text1"/>
                <w:sz w:val="20"/>
                <w:szCs w:val="20"/>
                <w:lang w:eastAsia="sk-SK"/>
              </w:rPr>
              <w:t xml:space="preserve">systému manažérstva kvality VŠD </w:t>
            </w:r>
            <w:r w:rsidRPr="00437AF8">
              <w:rPr>
                <w:rFonts w:ascii="Times New Roman" w:hAnsi="Times New Roman" w:cs="Times New Roman"/>
                <w:bCs/>
                <w:iCs/>
                <w:color w:val="000000" w:themeColor="text1"/>
                <w:sz w:val="20"/>
                <w:szCs w:val="20"/>
                <w:lang w:eastAsia="sk-SK"/>
              </w:rPr>
              <w:t>(Vnútorný predpis upravujúci systém zabezpečovania kvality podľa ISO 9001:2015a</w:t>
            </w:r>
          </w:p>
          <w:p w14:paraId="5A4F265B" w14:textId="77777777" w:rsidR="002631B7" w:rsidRPr="00437AF8" w:rsidRDefault="002631B7" w:rsidP="002631B7">
            <w:pPr>
              <w:spacing w:line="216" w:lineRule="auto"/>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Štandardov kvality v súlade zákonom č. 269/2018 Z.z. o zabezpečovaní kvality</w:t>
            </w:r>
          </w:p>
          <w:p w14:paraId="297F67F9" w14:textId="77777777" w:rsidR="002631B7" w:rsidRPr="00437AF8" w:rsidRDefault="002631B7" w:rsidP="002631B7">
            <w:pPr>
              <w:spacing w:line="216" w:lineRule="auto"/>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vysokoškolského vzdelávania) a bol schválený v Útvare splnomocnenca vnútorného systému</w:t>
            </w:r>
          </w:p>
          <w:p w14:paraId="47A8E280" w14:textId="17C4790D" w:rsidR="002631B7" w:rsidRPr="00437AF8" w:rsidRDefault="002631B7" w:rsidP="002631B7">
            <w:pPr>
              <w:spacing w:line="216" w:lineRule="auto"/>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kvality vzdelávania dňa 15. februára 2024.</w:t>
            </w:r>
          </w:p>
        </w:tc>
        <w:tc>
          <w:tcPr>
            <w:tcW w:w="1982" w:type="dxa"/>
          </w:tcPr>
          <w:p w14:paraId="6BAE6CA8" w14:textId="77777777" w:rsidR="002631B7" w:rsidRPr="007A0358" w:rsidRDefault="002631B7" w:rsidP="002631B7">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Vnútorný systém zabezpečovania kvality vysokoškolského vzdelávania Vysokej školy Danubius</w:t>
            </w:r>
          </w:p>
          <w:p w14:paraId="1D8B50F6" w14:textId="77777777" w:rsidR="002631B7" w:rsidRDefault="002631B7" w:rsidP="002631B7">
            <w:pPr>
              <w:spacing w:line="216" w:lineRule="auto"/>
              <w:contextualSpacing/>
              <w:rPr>
                <w:rFonts w:ascii="Times New Roman" w:hAnsi="Times New Roman" w:cs="Times New Roman"/>
                <w:i/>
                <w:sz w:val="20"/>
                <w:szCs w:val="20"/>
                <w:lang w:eastAsia="sk-SK"/>
              </w:rPr>
            </w:pPr>
            <w:hyperlink r:id="rId204"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04AD9E73" w14:textId="77777777" w:rsidR="002631B7" w:rsidRDefault="002631B7" w:rsidP="002631B7">
            <w:pPr>
              <w:spacing w:line="216" w:lineRule="auto"/>
              <w:contextualSpacing/>
              <w:rPr>
                <w:rFonts w:ascii="Times New Roman" w:hAnsi="Times New Roman" w:cs="Times New Roman"/>
                <w:i/>
                <w:sz w:val="20"/>
                <w:szCs w:val="20"/>
                <w:lang w:eastAsia="sk-SK"/>
              </w:rPr>
            </w:pPr>
          </w:p>
          <w:p w14:paraId="13A45448" w14:textId="77777777" w:rsidR="002631B7" w:rsidRPr="007A0358" w:rsidRDefault="002631B7" w:rsidP="002631B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Vytváranie, úprava a schvaľovanie </w:t>
            </w:r>
            <w:r w:rsidRPr="007A0358">
              <w:rPr>
                <w:rFonts w:ascii="Times New Roman" w:hAnsi="Times New Roman" w:cs="Times New Roman"/>
                <w:i/>
                <w:sz w:val="20"/>
                <w:szCs w:val="20"/>
                <w:lang w:eastAsia="sk-SK"/>
              </w:rPr>
              <w:lastRenderedPageBreak/>
              <w:t>študijných programov a podávanie žiadostí Slovenskej akreditačnej agentúre pre vysoké školstvo:</w:t>
            </w:r>
          </w:p>
          <w:p w14:paraId="224211F8" w14:textId="77777777" w:rsidR="002631B7" w:rsidRPr="00A06B23" w:rsidRDefault="002631B7" w:rsidP="002631B7">
            <w:pPr>
              <w:spacing w:line="216" w:lineRule="auto"/>
              <w:contextualSpacing/>
              <w:rPr>
                <w:rFonts w:ascii="Times New Roman" w:hAnsi="Times New Roman" w:cs="Times New Roman"/>
                <w:i/>
                <w:sz w:val="20"/>
                <w:szCs w:val="20"/>
              </w:rPr>
            </w:pPr>
            <w:hyperlink r:id="rId205" w:history="1">
              <w:r w:rsidRPr="00A06B23">
                <w:rPr>
                  <w:rStyle w:val="Hypertextovprepojenie"/>
                  <w:rFonts w:ascii="Times New Roman" w:hAnsi="Times New Roman" w:cs="Times New Roman"/>
                  <w:i/>
                  <w:sz w:val="20"/>
                  <w:szCs w:val="20"/>
                </w:rPr>
                <w:t>https://www.vsdanubius.sk/files/389/sk/vytvaranie_uprava_-schvalovanie_-sp_vsd.pdf</w:t>
              </w:r>
            </w:hyperlink>
          </w:p>
          <w:p w14:paraId="5BB81954" w14:textId="77777777" w:rsidR="002631B7" w:rsidRPr="007A0358" w:rsidRDefault="002631B7" w:rsidP="002631B7">
            <w:pPr>
              <w:spacing w:line="216" w:lineRule="auto"/>
              <w:contextualSpacing/>
              <w:rPr>
                <w:rFonts w:ascii="Times New Roman" w:hAnsi="Times New Roman" w:cs="Times New Roman"/>
                <w:i/>
                <w:sz w:val="20"/>
                <w:szCs w:val="20"/>
                <w:lang w:eastAsia="sk-SK"/>
              </w:rPr>
            </w:pPr>
          </w:p>
          <w:p w14:paraId="40B09B3C" w14:textId="77777777" w:rsidR="002631B7" w:rsidRDefault="002631B7" w:rsidP="002631B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Útvar splnomocnenca kvality vnútorného systému vzdelávania VŠD</w:t>
            </w:r>
            <w:r>
              <w:rPr>
                <w:rFonts w:ascii="Times New Roman" w:hAnsi="Times New Roman" w:cs="Times New Roman"/>
                <w:i/>
                <w:sz w:val="20"/>
                <w:szCs w:val="20"/>
                <w:lang w:eastAsia="sk-SK"/>
              </w:rPr>
              <w:t>:</w:t>
            </w:r>
            <w:r>
              <w:t xml:space="preserve"> </w:t>
            </w:r>
            <w:hyperlink r:id="rId206" w:history="1">
              <w:r w:rsidRPr="00953982">
                <w:rPr>
                  <w:rStyle w:val="Hypertextovprepojenie"/>
                  <w:rFonts w:ascii="Times New Roman" w:hAnsi="Times New Roman" w:cs="Times New Roman"/>
                  <w:i/>
                  <w:sz w:val="20"/>
                  <w:szCs w:val="20"/>
                  <w:lang w:eastAsia="sk-SK"/>
                </w:rPr>
                <w:t>https://www.vsdanubius.s</w:t>
              </w:r>
              <w:bookmarkStart w:id="2" w:name="_GoBack"/>
              <w:bookmarkEnd w:id="2"/>
              <w:r w:rsidRPr="00953982">
                <w:rPr>
                  <w:rStyle w:val="Hypertextovprepojenie"/>
                  <w:rFonts w:ascii="Times New Roman" w:hAnsi="Times New Roman" w:cs="Times New Roman"/>
                  <w:i/>
                  <w:sz w:val="20"/>
                  <w:szCs w:val="20"/>
                  <w:lang w:eastAsia="sk-SK"/>
                </w:rPr>
                <w:t>k/files/389/sk/utvar_splnomocnenca_vnutorneho_systemu_kvality_vsd.pdf</w:t>
              </w:r>
            </w:hyperlink>
          </w:p>
          <w:p w14:paraId="52401FF7" w14:textId="77777777" w:rsidR="002631B7" w:rsidRPr="007A0358" w:rsidRDefault="002631B7" w:rsidP="002631B7">
            <w:pPr>
              <w:spacing w:line="216" w:lineRule="auto"/>
              <w:contextualSpacing/>
              <w:rPr>
                <w:rFonts w:ascii="Times New Roman" w:hAnsi="Times New Roman" w:cs="Times New Roman"/>
                <w:i/>
                <w:sz w:val="20"/>
                <w:szCs w:val="20"/>
                <w:lang w:eastAsia="sk-SK"/>
              </w:rPr>
            </w:pPr>
          </w:p>
          <w:p w14:paraId="01173867" w14:textId="77777777" w:rsidR="002631B7" w:rsidRPr="007A0358" w:rsidRDefault="002631B7" w:rsidP="002631B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Programová rada FVPVS:</w:t>
            </w:r>
          </w:p>
          <w:p w14:paraId="72DB6995" w14:textId="77777777" w:rsidR="002631B7" w:rsidRPr="007A0358" w:rsidRDefault="002631B7" w:rsidP="002631B7">
            <w:pPr>
              <w:spacing w:line="216" w:lineRule="auto"/>
              <w:contextualSpacing/>
              <w:rPr>
                <w:rFonts w:ascii="Times New Roman" w:hAnsi="Times New Roman" w:cs="Times New Roman"/>
                <w:i/>
                <w:sz w:val="20"/>
                <w:szCs w:val="20"/>
                <w:lang w:eastAsia="sk-SK"/>
              </w:rPr>
            </w:pPr>
            <w:hyperlink r:id="rId207" w:history="1">
              <w:r w:rsidRPr="007A0358">
                <w:rPr>
                  <w:rStyle w:val="Hypertextovprepojenie"/>
                  <w:rFonts w:ascii="Times New Roman" w:hAnsi="Times New Roman" w:cs="Times New Roman"/>
                  <w:i/>
                  <w:sz w:val="20"/>
                  <w:szCs w:val="20"/>
                  <w:lang w:eastAsia="sk-SK"/>
                </w:rPr>
                <w:t>https://fvpvs.vsdanubius.sk/Kvalita/Programova-rada-fakulty</w:t>
              </w:r>
            </w:hyperlink>
          </w:p>
          <w:p w14:paraId="3506330D" w14:textId="719888A8" w:rsidR="002631B7" w:rsidRPr="007A0358" w:rsidRDefault="002631B7" w:rsidP="002631B7">
            <w:pPr>
              <w:spacing w:line="216" w:lineRule="auto"/>
              <w:contextualSpacing/>
              <w:rPr>
                <w:rFonts w:ascii="Times New Roman" w:hAnsi="Times New Roman" w:cs="Times New Roman"/>
                <w:i/>
                <w:sz w:val="20"/>
                <w:szCs w:val="20"/>
                <w:lang w:eastAsia="sk-SK"/>
              </w:rPr>
            </w:pPr>
          </w:p>
        </w:tc>
      </w:tr>
    </w:tbl>
    <w:p w14:paraId="47E06DA1" w14:textId="77777777" w:rsidR="00115662" w:rsidRPr="007A0358" w:rsidRDefault="00115662" w:rsidP="00E815D8">
      <w:pPr>
        <w:autoSpaceDE w:val="0"/>
        <w:autoSpaceDN w:val="0"/>
        <w:adjustRightInd w:val="0"/>
        <w:spacing w:after="0" w:line="216" w:lineRule="auto"/>
        <w:rPr>
          <w:rFonts w:ascii="Times New Roman" w:hAnsi="Times New Roman" w:cs="Times New Roman"/>
          <w:sz w:val="20"/>
          <w:szCs w:val="20"/>
        </w:rPr>
      </w:pPr>
    </w:p>
    <w:p w14:paraId="260C049E" w14:textId="6768B69B" w:rsidR="00E82D04" w:rsidRPr="007A0358" w:rsidRDefault="00E82D04" w:rsidP="00E815D8">
      <w:pPr>
        <w:autoSpaceDE w:val="0"/>
        <w:autoSpaceDN w:val="0"/>
        <w:adjustRightInd w:val="0"/>
        <w:spacing w:after="0" w:line="216" w:lineRule="auto"/>
        <w:contextualSpacing/>
        <w:rPr>
          <w:rFonts w:ascii="Times New Roman" w:hAnsi="Times New Roman" w:cs="Times New Roman"/>
          <w:sz w:val="20"/>
          <w:szCs w:val="20"/>
        </w:rPr>
      </w:pPr>
    </w:p>
    <w:p w14:paraId="37324195" w14:textId="1673814B" w:rsidR="004314BE" w:rsidRPr="007A0358" w:rsidRDefault="004314BE" w:rsidP="00E815D8">
      <w:pPr>
        <w:autoSpaceDE w:val="0"/>
        <w:autoSpaceDN w:val="0"/>
        <w:adjustRightInd w:val="0"/>
        <w:spacing w:after="0" w:line="216" w:lineRule="auto"/>
        <w:contextualSpacing/>
        <w:rPr>
          <w:rFonts w:ascii="Times New Roman" w:hAnsi="Times New Roman" w:cs="Times New Roman"/>
          <w:sz w:val="20"/>
          <w:szCs w:val="20"/>
        </w:rPr>
      </w:pPr>
    </w:p>
    <w:p w14:paraId="6833CE52" w14:textId="38F2C0BA" w:rsidR="004314BE" w:rsidRPr="007A0358" w:rsidRDefault="004314BE" w:rsidP="00E815D8">
      <w:pPr>
        <w:autoSpaceDE w:val="0"/>
        <w:autoSpaceDN w:val="0"/>
        <w:adjustRightInd w:val="0"/>
        <w:spacing w:after="0" w:line="216" w:lineRule="auto"/>
        <w:contextualSpacing/>
        <w:rPr>
          <w:rFonts w:ascii="Times New Roman" w:hAnsi="Times New Roman" w:cs="Times New Roman"/>
          <w:sz w:val="20"/>
          <w:szCs w:val="20"/>
        </w:rPr>
      </w:pPr>
    </w:p>
    <w:p w14:paraId="218224F2" w14:textId="77777777" w:rsidR="00E82D04" w:rsidRPr="007A0358" w:rsidRDefault="00E82D04" w:rsidP="00E815D8">
      <w:pPr>
        <w:autoSpaceDE w:val="0"/>
        <w:autoSpaceDN w:val="0"/>
        <w:adjustRightInd w:val="0"/>
        <w:spacing w:after="0" w:line="216" w:lineRule="auto"/>
        <w:contextualSpacing/>
        <w:rPr>
          <w:rFonts w:ascii="Times New Roman" w:hAnsi="Times New Roman" w:cs="Times New Roman"/>
          <w:sz w:val="20"/>
          <w:szCs w:val="20"/>
        </w:rPr>
      </w:pPr>
    </w:p>
    <w:p w14:paraId="24C57457" w14:textId="77777777" w:rsidR="00E82D04" w:rsidRPr="007A0358" w:rsidRDefault="00E82D04" w:rsidP="00E815D8">
      <w:pPr>
        <w:spacing w:after="0" w:line="216" w:lineRule="auto"/>
        <w:contextualSpacing/>
        <w:rPr>
          <w:rFonts w:ascii="Times New Roman" w:hAnsi="Times New Roman" w:cs="Times New Roman"/>
          <w:sz w:val="20"/>
          <w:szCs w:val="20"/>
        </w:rPr>
      </w:pPr>
    </w:p>
    <w:sectPr w:rsidR="00E82D04" w:rsidRPr="007A0358" w:rsidSect="003936AF">
      <w:headerReference w:type="even" r:id="rId208"/>
      <w:headerReference w:type="default" r:id="rId209"/>
      <w:footerReference w:type="even" r:id="rId210"/>
      <w:footerReference w:type="default" r:id="rId211"/>
      <w:headerReference w:type="first" r:id="rId212"/>
      <w:footerReference w:type="first" r:id="rId2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0AF7C" w14:textId="77777777" w:rsidR="00842A97" w:rsidRDefault="00842A97" w:rsidP="00185906">
      <w:pPr>
        <w:spacing w:after="0" w:line="240" w:lineRule="auto"/>
      </w:pPr>
      <w:r>
        <w:separator/>
      </w:r>
    </w:p>
  </w:endnote>
  <w:endnote w:type="continuationSeparator" w:id="0">
    <w:p w14:paraId="5EECAD55" w14:textId="77777777" w:rsidR="00842A97" w:rsidRDefault="00842A97" w:rsidP="001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4BB23" w14:textId="77777777" w:rsidR="00842A97" w:rsidRDefault="00842A9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9EA0F" w14:textId="3CBE2973" w:rsidR="00842A97" w:rsidRPr="004104FB" w:rsidRDefault="00842A97" w:rsidP="004104FB">
    <w:pPr>
      <w:pStyle w:val="Pta"/>
      <w:tabs>
        <w:tab w:val="left" w:pos="3497"/>
      </w:tabs>
      <w:rPr>
        <w:rFonts w:cstheme="minorHAnsi"/>
        <w:i/>
        <w:sz w:val="16"/>
        <w:szCs w:val="16"/>
      </w:rPr>
    </w:pPr>
    <w:r w:rsidRPr="00A14B95">
      <w:rPr>
        <w:rFonts w:ascii="Arial" w:hAnsi="Arial" w:cs="Arial"/>
        <w:i/>
        <w:sz w:val="14"/>
        <w:szCs w:val="18"/>
      </w:rPr>
      <w:t>T_</w:t>
    </w:r>
    <w:r>
      <w:rPr>
        <w:rFonts w:ascii="Arial" w:hAnsi="Arial" w:cs="Arial"/>
        <w:i/>
        <w:sz w:val="14"/>
        <w:szCs w:val="18"/>
      </w:rPr>
      <w:t>Z_VHSSP</w:t>
    </w:r>
    <w:r w:rsidRPr="00A14B95">
      <w:rPr>
        <w:rFonts w:ascii="Arial" w:hAnsi="Arial" w:cs="Arial"/>
        <w:i/>
        <w:sz w:val="14"/>
        <w:szCs w:val="18"/>
      </w:rPr>
      <w:t>_1/2020</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2631B7">
          <w:rPr>
            <w:rFonts w:cstheme="minorHAnsi"/>
            <w:i/>
            <w:noProof/>
            <w:sz w:val="16"/>
            <w:szCs w:val="16"/>
          </w:rPr>
          <w:t>37</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2631B7">
      <w:rPr>
        <w:rFonts w:cstheme="minorHAnsi"/>
        <w:i/>
        <w:noProof/>
        <w:sz w:val="16"/>
        <w:szCs w:val="16"/>
      </w:rPr>
      <w:t>37</w:t>
    </w:r>
    <w:r w:rsidRPr="00D73F5F">
      <w:rPr>
        <w:rFonts w:cstheme="minorHAns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BC087" w14:textId="77777777" w:rsidR="00842A97" w:rsidRDefault="00842A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BCD06" w14:textId="77777777" w:rsidR="00842A97" w:rsidRDefault="00842A97" w:rsidP="00185906">
      <w:pPr>
        <w:spacing w:after="0" w:line="240" w:lineRule="auto"/>
      </w:pPr>
      <w:r>
        <w:separator/>
      </w:r>
    </w:p>
  </w:footnote>
  <w:footnote w:type="continuationSeparator" w:id="0">
    <w:p w14:paraId="0C34287D" w14:textId="77777777" w:rsidR="00842A97" w:rsidRDefault="00842A97" w:rsidP="00185906">
      <w:pPr>
        <w:spacing w:after="0" w:line="240" w:lineRule="auto"/>
      </w:pPr>
      <w:r>
        <w:continuationSeparator/>
      </w:r>
    </w:p>
  </w:footnote>
  <w:footnote w:id="1">
    <w:p w14:paraId="79F28B21" w14:textId="1AF563E1" w:rsidR="00842A97" w:rsidRPr="00B01166" w:rsidRDefault="00842A97"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r w:rsidRPr="00B01166">
        <w:rPr>
          <w:i/>
          <w:iCs/>
          <w:color w:val="0070C0"/>
          <w:sz w:val="16"/>
          <w:szCs w:val="16"/>
        </w:rPr>
        <w:t>ov,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842A97" w:rsidRDefault="00842A97"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1B2F3" w14:textId="77777777" w:rsidR="00842A97" w:rsidRDefault="00842A9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ukasmriekou2zvraznenie1"/>
      <w:tblW w:w="10060" w:type="dxa"/>
      <w:tblLook w:val="04A0" w:firstRow="1" w:lastRow="0" w:firstColumn="1" w:lastColumn="0" w:noHBand="0" w:noVBand="1"/>
    </w:tblPr>
    <w:tblGrid>
      <w:gridCol w:w="3306"/>
      <w:gridCol w:w="6754"/>
    </w:tblGrid>
    <w:tr w:rsidR="00842A97"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77777777" w:rsidR="00842A97" w:rsidRPr="00B07C52" w:rsidRDefault="00842A97" w:rsidP="00607E2A">
          <w:pPr>
            <w:tabs>
              <w:tab w:val="center" w:pos="4536"/>
              <w:tab w:val="right" w:pos="9072"/>
            </w:tabs>
            <w:rPr>
              <w:rFonts w:eastAsia="Calibri"/>
              <w:sz w:val="16"/>
              <w:szCs w:val="16"/>
              <w:lang w:eastAsia="sk-SK"/>
            </w:rPr>
          </w:pPr>
          <w:r w:rsidRPr="00B07C52">
            <w:rPr>
              <w:noProof/>
              <w:sz w:val="16"/>
              <w:szCs w:val="16"/>
              <w:lang w:eastAsia="sk-SK"/>
            </w:rPr>
            <w:drawing>
              <wp:anchor distT="0" distB="0" distL="114300" distR="114300" simplePos="0" relativeHeight="251659264" behindDoc="0" locked="0" layoutInCell="1" allowOverlap="1" wp14:anchorId="2F44AEBE" wp14:editId="78F08650">
                <wp:simplePos x="0" y="0"/>
                <wp:positionH relativeFrom="margin">
                  <wp:posOffset>-67945</wp:posOffset>
                </wp:positionH>
                <wp:positionV relativeFrom="paragraph">
                  <wp:posOffset>27940</wp:posOffset>
                </wp:positionV>
                <wp:extent cx="1956435" cy="381000"/>
                <wp:effectExtent l="0" t="0" r="5715" b="0"/>
                <wp:wrapSquare wrapText="bothSides"/>
                <wp:docPr id="10"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1956435" cy="381000"/>
                        </a:xfrm>
                        <a:prstGeom prst="rect">
                          <a:avLst/>
                        </a:prstGeom>
                      </pic:spPr>
                    </pic:pic>
                  </a:graphicData>
                </a:graphic>
                <wp14:sizeRelH relativeFrom="margin">
                  <wp14:pctWidth>0</wp14:pctWidth>
                </wp14:sizeRelH>
                <wp14:sizeRelV relativeFrom="margin">
                  <wp14:pctHeight>0</wp14:pctHeight>
                </wp14:sizeRelV>
              </wp:anchor>
            </w:drawing>
          </w:r>
        </w:p>
      </w:tc>
      <w:tc>
        <w:tcPr>
          <w:tcW w:w="6754" w:type="dxa"/>
          <w:vAlign w:val="center"/>
        </w:tcPr>
        <w:p w14:paraId="0312C63E" w14:textId="77777777" w:rsidR="00842A97" w:rsidRPr="00E677FB" w:rsidRDefault="00842A97" w:rsidP="00607E2A">
          <w:pP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 xml:space="preserve">Vnútorná hodnotiaca správa študijného programu </w:t>
          </w:r>
        </w:p>
        <w:p w14:paraId="024BE1D0" w14:textId="1F8B9CD1" w:rsidR="00842A97" w:rsidRPr="00E41E00" w:rsidRDefault="00842A97" w:rsidP="00607E2A">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32"/>
              <w:lang w:eastAsia="sk-SK"/>
            </w:rPr>
          </w:pPr>
          <w:r w:rsidRPr="009A05B3">
            <w:rPr>
              <w:b w:val="0"/>
              <w:color w:val="000000" w:themeColor="text1"/>
              <w:sz w:val="18"/>
              <w:szCs w:val="32"/>
              <w:lang w:eastAsia="sk-SK"/>
            </w:rPr>
            <w:t>Príloha</w:t>
          </w:r>
          <w:r>
            <w:rPr>
              <w:b w:val="0"/>
              <w:color w:val="000000" w:themeColor="text1"/>
              <w:sz w:val="18"/>
              <w:szCs w:val="32"/>
              <w:lang w:eastAsia="sk-SK"/>
            </w:rPr>
            <w:t xml:space="preserve"> 1.</w:t>
          </w:r>
          <w:r w:rsidRPr="009A05B3">
            <w:rPr>
              <w:b w:val="0"/>
              <w:color w:val="000000" w:themeColor="text1"/>
              <w:sz w:val="18"/>
              <w:szCs w:val="32"/>
              <w:lang w:eastAsia="sk-SK"/>
            </w:rPr>
            <w:t xml:space="preserve"> ŽIADOSTI O</w:t>
          </w:r>
          <w:r>
            <w:rPr>
              <w:b w:val="0"/>
              <w:color w:val="000000" w:themeColor="text1"/>
              <w:sz w:val="18"/>
              <w:szCs w:val="32"/>
              <w:lang w:eastAsia="sk-SK"/>
            </w:rPr>
            <w:t xml:space="preserve"> UDELENIE </w:t>
          </w:r>
          <w:r w:rsidRPr="009A05B3">
            <w:rPr>
              <w:b w:val="0"/>
              <w:color w:val="000000" w:themeColor="text1"/>
              <w:sz w:val="18"/>
              <w:szCs w:val="32"/>
              <w:lang w:eastAsia="sk-SK"/>
            </w:rPr>
            <w:t>AKREDITÁCI</w:t>
          </w:r>
          <w:r>
            <w:rPr>
              <w:b w:val="0"/>
              <w:color w:val="000000" w:themeColor="text1"/>
              <w:sz w:val="18"/>
              <w:szCs w:val="32"/>
              <w:lang w:eastAsia="sk-SK"/>
            </w:rPr>
            <w:t>E</w:t>
          </w:r>
          <w:r w:rsidRPr="009A05B3">
            <w:rPr>
              <w:b w:val="0"/>
              <w:color w:val="000000" w:themeColor="text1"/>
              <w:sz w:val="18"/>
              <w:szCs w:val="32"/>
              <w:lang w:eastAsia="sk-SK"/>
            </w:rPr>
            <w:t xml:space="preserve"> ŠTUDIJNÉHO PROGRAMU </w:t>
          </w:r>
          <w:r>
            <w:rPr>
              <w:b w:val="0"/>
              <w:color w:val="000000" w:themeColor="text1"/>
              <w:sz w:val="18"/>
              <w:szCs w:val="32"/>
              <w:lang w:eastAsia="sk-SK"/>
            </w:rPr>
            <w:br/>
          </w:r>
          <w:r>
            <w:rPr>
              <w:b w:val="0"/>
              <w:bCs w:val="0"/>
              <w:sz w:val="16"/>
              <w:lang w:eastAsia="sk-SK"/>
            </w:rPr>
            <w:t>p</w:t>
          </w:r>
          <w:r w:rsidRPr="00217130">
            <w:rPr>
              <w:b w:val="0"/>
              <w:bCs w:val="0"/>
              <w:sz w:val="16"/>
              <w:lang w:eastAsia="sk-SK"/>
            </w:rPr>
            <w:t>odľa § 30</w:t>
          </w:r>
          <w:r>
            <w:rPr>
              <w:b w:val="0"/>
              <w:bCs w:val="0"/>
              <w:sz w:val="16"/>
              <w:lang w:eastAsia="sk-SK"/>
            </w:rPr>
            <w:t xml:space="preserve"> zákona č. </w:t>
          </w:r>
          <w:r w:rsidRPr="00217130">
            <w:rPr>
              <w:b w:val="0"/>
              <w:bCs w:val="0"/>
              <w:sz w:val="16"/>
              <w:lang w:eastAsia="sk-SK"/>
            </w:rPr>
            <w:t>269/2018 Z. z.</w:t>
          </w:r>
        </w:p>
      </w:tc>
    </w:tr>
  </w:tbl>
  <w:p w14:paraId="1819A50B" w14:textId="7343971E" w:rsidR="00842A97" w:rsidRDefault="00842A97">
    <w:pPr>
      <w:pStyle w:val="Hlavika"/>
      <w:rPr>
        <w:sz w:val="16"/>
        <w:szCs w:val="16"/>
      </w:rPr>
    </w:pPr>
    <w:r w:rsidRPr="009833BC">
      <w:rPr>
        <w:sz w:val="16"/>
        <w:szCs w:val="16"/>
      </w:rPr>
      <w:t xml:space="preserve">ID konania: </w:t>
    </w:r>
  </w:p>
  <w:p w14:paraId="03094427" w14:textId="77777777" w:rsidR="00842A97" w:rsidRPr="009833BC" w:rsidRDefault="00842A97">
    <w:pPr>
      <w:pStyle w:val="Hlavika"/>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F81F3" w14:textId="77777777" w:rsidR="00842A97" w:rsidRDefault="00842A9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7413C"/>
    <w:multiLevelType w:val="hybridMultilevel"/>
    <w:tmpl w:val="31F85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8D7334"/>
    <w:multiLevelType w:val="multilevel"/>
    <w:tmpl w:val="481CD07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632F"/>
    <w:multiLevelType w:val="hybridMultilevel"/>
    <w:tmpl w:val="70D880F8"/>
    <w:lvl w:ilvl="0" w:tplc="283271D6">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756E05"/>
    <w:multiLevelType w:val="hybridMultilevel"/>
    <w:tmpl w:val="FBF822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 w15:restartNumberingAfterBreak="0">
    <w:nsid w:val="0F7E132A"/>
    <w:multiLevelType w:val="hybridMultilevel"/>
    <w:tmpl w:val="E75AEE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1E5236"/>
    <w:multiLevelType w:val="hybridMultilevel"/>
    <w:tmpl w:val="49EC7302"/>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8" w15:restartNumberingAfterBreak="0">
    <w:nsid w:val="16B544A1"/>
    <w:multiLevelType w:val="hybridMultilevel"/>
    <w:tmpl w:val="342CE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D15419"/>
    <w:multiLevelType w:val="hybridMultilevel"/>
    <w:tmpl w:val="3DE262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2F3722"/>
    <w:multiLevelType w:val="hybridMultilevel"/>
    <w:tmpl w:val="B2C82332"/>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1" w15:restartNumberingAfterBreak="0">
    <w:nsid w:val="1E305B18"/>
    <w:multiLevelType w:val="hybridMultilevel"/>
    <w:tmpl w:val="BE4275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EAF558D"/>
    <w:multiLevelType w:val="hybridMultilevel"/>
    <w:tmpl w:val="7D2C8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CF00E8"/>
    <w:multiLevelType w:val="hybridMultilevel"/>
    <w:tmpl w:val="E4762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C758A5"/>
    <w:multiLevelType w:val="hybridMultilevel"/>
    <w:tmpl w:val="03B6A2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2CD2A36"/>
    <w:multiLevelType w:val="hybridMultilevel"/>
    <w:tmpl w:val="F1F4E136"/>
    <w:lvl w:ilvl="0" w:tplc="8312D2AE">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F32E18"/>
    <w:multiLevelType w:val="hybridMultilevel"/>
    <w:tmpl w:val="12C8D0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7225992"/>
    <w:multiLevelType w:val="multilevel"/>
    <w:tmpl w:val="179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52786"/>
    <w:multiLevelType w:val="hybridMultilevel"/>
    <w:tmpl w:val="A0F67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4227D70"/>
    <w:multiLevelType w:val="hybridMultilevel"/>
    <w:tmpl w:val="1DA81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003851"/>
    <w:multiLevelType w:val="hybridMultilevel"/>
    <w:tmpl w:val="632603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544FD7"/>
    <w:multiLevelType w:val="multilevel"/>
    <w:tmpl w:val="753C16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7FE1500"/>
    <w:multiLevelType w:val="hybridMultilevel"/>
    <w:tmpl w:val="D44CF7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98036D"/>
    <w:multiLevelType w:val="hybridMultilevel"/>
    <w:tmpl w:val="14F43A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F74F03"/>
    <w:multiLevelType w:val="hybridMultilevel"/>
    <w:tmpl w:val="401CE732"/>
    <w:lvl w:ilvl="0" w:tplc="EA8A6324">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5D4392"/>
    <w:multiLevelType w:val="hybridMultilevel"/>
    <w:tmpl w:val="F2E494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3E841AE"/>
    <w:multiLevelType w:val="hybridMultilevel"/>
    <w:tmpl w:val="E446E2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4D07276"/>
    <w:multiLevelType w:val="hybridMultilevel"/>
    <w:tmpl w:val="E0C47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DAA0694"/>
    <w:multiLevelType w:val="hybridMultilevel"/>
    <w:tmpl w:val="F7E805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05575B8"/>
    <w:multiLevelType w:val="hybridMultilevel"/>
    <w:tmpl w:val="D598D14C"/>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30" w15:restartNumberingAfterBreak="0">
    <w:nsid w:val="60FF524B"/>
    <w:multiLevelType w:val="multilevel"/>
    <w:tmpl w:val="A66CF8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19F570E"/>
    <w:multiLevelType w:val="hybridMultilevel"/>
    <w:tmpl w:val="F07ED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0B1B05"/>
    <w:multiLevelType w:val="hybridMultilevel"/>
    <w:tmpl w:val="941A55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3A23B6"/>
    <w:multiLevelType w:val="hybridMultilevel"/>
    <w:tmpl w:val="65887C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7020162"/>
    <w:multiLevelType w:val="hybridMultilevel"/>
    <w:tmpl w:val="3246F51C"/>
    <w:lvl w:ilvl="0" w:tplc="FBFC96D0">
      <w:start w:val="8"/>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75E59F7"/>
    <w:multiLevelType w:val="multilevel"/>
    <w:tmpl w:val="1EFCED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9CD1F26"/>
    <w:multiLevelType w:val="hybridMultilevel"/>
    <w:tmpl w:val="7BA631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CC87B0D"/>
    <w:multiLevelType w:val="hybridMultilevel"/>
    <w:tmpl w:val="FE98DA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D301794"/>
    <w:multiLevelType w:val="hybridMultilevel"/>
    <w:tmpl w:val="9B6CFA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563AE9"/>
    <w:multiLevelType w:val="hybridMultilevel"/>
    <w:tmpl w:val="3B8AA19E"/>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40" w15:restartNumberingAfterBreak="0">
    <w:nsid w:val="73A71E13"/>
    <w:multiLevelType w:val="hybridMultilevel"/>
    <w:tmpl w:val="F7C6FA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4177067"/>
    <w:multiLevelType w:val="hybridMultilevel"/>
    <w:tmpl w:val="D8F84A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D284BDA"/>
    <w:multiLevelType w:val="hybridMultilevel"/>
    <w:tmpl w:val="1BD4F4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E834C06"/>
    <w:multiLevelType w:val="hybridMultilevel"/>
    <w:tmpl w:val="832253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1"/>
  </w:num>
  <w:num w:numId="4">
    <w:abstractNumId w:val="30"/>
  </w:num>
  <w:num w:numId="5">
    <w:abstractNumId w:val="35"/>
  </w:num>
  <w:num w:numId="6">
    <w:abstractNumId w:val="12"/>
  </w:num>
  <w:num w:numId="7">
    <w:abstractNumId w:val="29"/>
  </w:num>
  <w:num w:numId="8">
    <w:abstractNumId w:val="40"/>
  </w:num>
  <w:num w:numId="9">
    <w:abstractNumId w:val="34"/>
  </w:num>
  <w:num w:numId="10">
    <w:abstractNumId w:val="24"/>
  </w:num>
  <w:num w:numId="11">
    <w:abstractNumId w:val="3"/>
  </w:num>
  <w:num w:numId="12">
    <w:abstractNumId w:val="16"/>
  </w:num>
  <w:num w:numId="13">
    <w:abstractNumId w:val="20"/>
  </w:num>
  <w:num w:numId="14">
    <w:abstractNumId w:val="14"/>
  </w:num>
  <w:num w:numId="15">
    <w:abstractNumId w:val="38"/>
  </w:num>
  <w:num w:numId="16">
    <w:abstractNumId w:val="33"/>
  </w:num>
  <w:num w:numId="17">
    <w:abstractNumId w:val="36"/>
  </w:num>
  <w:num w:numId="18">
    <w:abstractNumId w:val="43"/>
  </w:num>
  <w:num w:numId="19">
    <w:abstractNumId w:val="27"/>
  </w:num>
  <w:num w:numId="20">
    <w:abstractNumId w:val="13"/>
  </w:num>
  <w:num w:numId="21">
    <w:abstractNumId w:val="15"/>
  </w:num>
  <w:num w:numId="22">
    <w:abstractNumId w:val="25"/>
  </w:num>
  <w:num w:numId="23">
    <w:abstractNumId w:val="8"/>
  </w:num>
  <w:num w:numId="24">
    <w:abstractNumId w:val="10"/>
  </w:num>
  <w:num w:numId="25">
    <w:abstractNumId w:val="22"/>
  </w:num>
  <w:num w:numId="26">
    <w:abstractNumId w:val="18"/>
  </w:num>
  <w:num w:numId="27">
    <w:abstractNumId w:val="41"/>
  </w:num>
  <w:num w:numId="28">
    <w:abstractNumId w:val="6"/>
  </w:num>
  <w:num w:numId="29">
    <w:abstractNumId w:val="4"/>
  </w:num>
  <w:num w:numId="30">
    <w:abstractNumId w:val="31"/>
  </w:num>
  <w:num w:numId="31">
    <w:abstractNumId w:val="9"/>
  </w:num>
  <w:num w:numId="32">
    <w:abstractNumId w:val="32"/>
  </w:num>
  <w:num w:numId="33">
    <w:abstractNumId w:val="7"/>
  </w:num>
  <w:num w:numId="34">
    <w:abstractNumId w:val="11"/>
  </w:num>
  <w:num w:numId="35">
    <w:abstractNumId w:val="26"/>
  </w:num>
  <w:num w:numId="36">
    <w:abstractNumId w:val="19"/>
  </w:num>
  <w:num w:numId="37">
    <w:abstractNumId w:val="2"/>
  </w:num>
  <w:num w:numId="38">
    <w:abstractNumId w:val="17"/>
  </w:num>
  <w:num w:numId="39">
    <w:abstractNumId w:val="37"/>
  </w:num>
  <w:num w:numId="40">
    <w:abstractNumId w:val="23"/>
  </w:num>
  <w:num w:numId="41">
    <w:abstractNumId w:val="42"/>
  </w:num>
  <w:num w:numId="42">
    <w:abstractNumId w:val="28"/>
  </w:num>
  <w:num w:numId="43">
    <w:abstractNumId w:val="39"/>
  </w:num>
  <w:num w:numId="4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54"/>
    <w:rsid w:val="00001C0C"/>
    <w:rsid w:val="00002283"/>
    <w:rsid w:val="0000387C"/>
    <w:rsid w:val="00003EE0"/>
    <w:rsid w:val="00010FE6"/>
    <w:rsid w:val="00013597"/>
    <w:rsid w:val="00020AEF"/>
    <w:rsid w:val="00023851"/>
    <w:rsid w:val="0002620B"/>
    <w:rsid w:val="000266FB"/>
    <w:rsid w:val="00026E4F"/>
    <w:rsid w:val="000320A0"/>
    <w:rsid w:val="000338D3"/>
    <w:rsid w:val="00041FB3"/>
    <w:rsid w:val="0004552E"/>
    <w:rsid w:val="000459D7"/>
    <w:rsid w:val="00053456"/>
    <w:rsid w:val="0005591D"/>
    <w:rsid w:val="000602CA"/>
    <w:rsid w:val="000618A2"/>
    <w:rsid w:val="00066B14"/>
    <w:rsid w:val="00070E54"/>
    <w:rsid w:val="0007254B"/>
    <w:rsid w:val="00073457"/>
    <w:rsid w:val="00080E29"/>
    <w:rsid w:val="00083B22"/>
    <w:rsid w:val="00090C21"/>
    <w:rsid w:val="00090CC7"/>
    <w:rsid w:val="00091C19"/>
    <w:rsid w:val="00094E06"/>
    <w:rsid w:val="00095398"/>
    <w:rsid w:val="000957BD"/>
    <w:rsid w:val="000A0DFC"/>
    <w:rsid w:val="000A1A3B"/>
    <w:rsid w:val="000A67A7"/>
    <w:rsid w:val="000B18DD"/>
    <w:rsid w:val="000B2776"/>
    <w:rsid w:val="000B3332"/>
    <w:rsid w:val="000C0787"/>
    <w:rsid w:val="000C0842"/>
    <w:rsid w:val="000C12C6"/>
    <w:rsid w:val="000C32E8"/>
    <w:rsid w:val="000C5528"/>
    <w:rsid w:val="000D2C56"/>
    <w:rsid w:val="000D4055"/>
    <w:rsid w:val="000D46B8"/>
    <w:rsid w:val="000E7B6C"/>
    <w:rsid w:val="000F281E"/>
    <w:rsid w:val="00103E26"/>
    <w:rsid w:val="00104AE5"/>
    <w:rsid w:val="0011519C"/>
    <w:rsid w:val="00115662"/>
    <w:rsid w:val="001159B4"/>
    <w:rsid w:val="00122C25"/>
    <w:rsid w:val="00124DB1"/>
    <w:rsid w:val="00145701"/>
    <w:rsid w:val="0015533A"/>
    <w:rsid w:val="001603CC"/>
    <w:rsid w:val="00163D43"/>
    <w:rsid w:val="001654CC"/>
    <w:rsid w:val="00167080"/>
    <w:rsid w:val="0017032D"/>
    <w:rsid w:val="00170807"/>
    <w:rsid w:val="00170A58"/>
    <w:rsid w:val="001801D0"/>
    <w:rsid w:val="001803A1"/>
    <w:rsid w:val="00182B1F"/>
    <w:rsid w:val="00182C51"/>
    <w:rsid w:val="00183FF6"/>
    <w:rsid w:val="00185906"/>
    <w:rsid w:val="00190895"/>
    <w:rsid w:val="001952CB"/>
    <w:rsid w:val="00195B60"/>
    <w:rsid w:val="0019640B"/>
    <w:rsid w:val="001A0145"/>
    <w:rsid w:val="001A273D"/>
    <w:rsid w:val="001A3EEC"/>
    <w:rsid w:val="001A52A7"/>
    <w:rsid w:val="001B280C"/>
    <w:rsid w:val="001B415D"/>
    <w:rsid w:val="001B614A"/>
    <w:rsid w:val="001B7E54"/>
    <w:rsid w:val="001C041E"/>
    <w:rsid w:val="001C62CC"/>
    <w:rsid w:val="001D09E0"/>
    <w:rsid w:val="001D2427"/>
    <w:rsid w:val="001D3975"/>
    <w:rsid w:val="001E0488"/>
    <w:rsid w:val="001E1D75"/>
    <w:rsid w:val="001E258A"/>
    <w:rsid w:val="001E2B60"/>
    <w:rsid w:val="001E3AC1"/>
    <w:rsid w:val="001E7207"/>
    <w:rsid w:val="001F1D32"/>
    <w:rsid w:val="001F4262"/>
    <w:rsid w:val="001F6532"/>
    <w:rsid w:val="002003EC"/>
    <w:rsid w:val="00212E76"/>
    <w:rsid w:val="002223EC"/>
    <w:rsid w:val="00225DC8"/>
    <w:rsid w:val="002274D1"/>
    <w:rsid w:val="002279DB"/>
    <w:rsid w:val="00234329"/>
    <w:rsid w:val="002470F4"/>
    <w:rsid w:val="00250367"/>
    <w:rsid w:val="00256E92"/>
    <w:rsid w:val="002631B7"/>
    <w:rsid w:val="00266964"/>
    <w:rsid w:val="002722F7"/>
    <w:rsid w:val="0027301A"/>
    <w:rsid w:val="00274019"/>
    <w:rsid w:val="00275F66"/>
    <w:rsid w:val="00277E69"/>
    <w:rsid w:val="0028000D"/>
    <w:rsid w:val="00280D07"/>
    <w:rsid w:val="00282F59"/>
    <w:rsid w:val="00291A25"/>
    <w:rsid w:val="00295EFC"/>
    <w:rsid w:val="002A18BA"/>
    <w:rsid w:val="002A43FC"/>
    <w:rsid w:val="002A5D73"/>
    <w:rsid w:val="002A63F2"/>
    <w:rsid w:val="002B1041"/>
    <w:rsid w:val="002B3868"/>
    <w:rsid w:val="002B703E"/>
    <w:rsid w:val="002C63A2"/>
    <w:rsid w:val="002D0F9C"/>
    <w:rsid w:val="002D655D"/>
    <w:rsid w:val="002E28C3"/>
    <w:rsid w:val="002E4087"/>
    <w:rsid w:val="002F0BA9"/>
    <w:rsid w:val="002F0BBA"/>
    <w:rsid w:val="002F1CB2"/>
    <w:rsid w:val="002F33C7"/>
    <w:rsid w:val="002F3622"/>
    <w:rsid w:val="002F3CEA"/>
    <w:rsid w:val="002F4D7E"/>
    <w:rsid w:val="002F6AEA"/>
    <w:rsid w:val="00302735"/>
    <w:rsid w:val="00310936"/>
    <w:rsid w:val="003117BC"/>
    <w:rsid w:val="003157B3"/>
    <w:rsid w:val="00321CD7"/>
    <w:rsid w:val="00322187"/>
    <w:rsid w:val="00323890"/>
    <w:rsid w:val="00325FFA"/>
    <w:rsid w:val="00326BF3"/>
    <w:rsid w:val="00327437"/>
    <w:rsid w:val="00336027"/>
    <w:rsid w:val="00336C92"/>
    <w:rsid w:val="003406D3"/>
    <w:rsid w:val="00343B41"/>
    <w:rsid w:val="00343E2C"/>
    <w:rsid w:val="00343F6E"/>
    <w:rsid w:val="003532C9"/>
    <w:rsid w:val="00356D2D"/>
    <w:rsid w:val="0036046E"/>
    <w:rsid w:val="003619A0"/>
    <w:rsid w:val="00362AE5"/>
    <w:rsid w:val="00363442"/>
    <w:rsid w:val="0037103A"/>
    <w:rsid w:val="00380372"/>
    <w:rsid w:val="003812DA"/>
    <w:rsid w:val="00382F3E"/>
    <w:rsid w:val="00383EDF"/>
    <w:rsid w:val="003871A5"/>
    <w:rsid w:val="00390CB2"/>
    <w:rsid w:val="003936AF"/>
    <w:rsid w:val="00393969"/>
    <w:rsid w:val="0039481C"/>
    <w:rsid w:val="0039526E"/>
    <w:rsid w:val="00395AE1"/>
    <w:rsid w:val="003A36DE"/>
    <w:rsid w:val="003B36C2"/>
    <w:rsid w:val="003B6210"/>
    <w:rsid w:val="003C1302"/>
    <w:rsid w:val="003C1496"/>
    <w:rsid w:val="003C2164"/>
    <w:rsid w:val="003C2F50"/>
    <w:rsid w:val="003D3B3B"/>
    <w:rsid w:val="003D454E"/>
    <w:rsid w:val="003D4812"/>
    <w:rsid w:val="003D48CD"/>
    <w:rsid w:val="003D63DA"/>
    <w:rsid w:val="003D7563"/>
    <w:rsid w:val="003E2279"/>
    <w:rsid w:val="003F24C6"/>
    <w:rsid w:val="003F4839"/>
    <w:rsid w:val="003F5924"/>
    <w:rsid w:val="003F5999"/>
    <w:rsid w:val="003F7C80"/>
    <w:rsid w:val="00400042"/>
    <w:rsid w:val="004104FB"/>
    <w:rsid w:val="004155F8"/>
    <w:rsid w:val="00416AE2"/>
    <w:rsid w:val="00424B7A"/>
    <w:rsid w:val="00424EFD"/>
    <w:rsid w:val="0042588A"/>
    <w:rsid w:val="004276ED"/>
    <w:rsid w:val="004303D0"/>
    <w:rsid w:val="004314BE"/>
    <w:rsid w:val="00432C48"/>
    <w:rsid w:val="00437AF8"/>
    <w:rsid w:val="0044022A"/>
    <w:rsid w:val="00443433"/>
    <w:rsid w:val="00444479"/>
    <w:rsid w:val="0044537B"/>
    <w:rsid w:val="00445DFF"/>
    <w:rsid w:val="0045144B"/>
    <w:rsid w:val="004558F8"/>
    <w:rsid w:val="00457807"/>
    <w:rsid w:val="004579B7"/>
    <w:rsid w:val="0046391A"/>
    <w:rsid w:val="00465522"/>
    <w:rsid w:val="004703B1"/>
    <w:rsid w:val="00474644"/>
    <w:rsid w:val="004748A5"/>
    <w:rsid w:val="00474AD1"/>
    <w:rsid w:val="00476384"/>
    <w:rsid w:val="00480726"/>
    <w:rsid w:val="00481338"/>
    <w:rsid w:val="00481B33"/>
    <w:rsid w:val="00481EEF"/>
    <w:rsid w:val="00483A00"/>
    <w:rsid w:val="004907A2"/>
    <w:rsid w:val="0049685E"/>
    <w:rsid w:val="004A01B3"/>
    <w:rsid w:val="004A4EAF"/>
    <w:rsid w:val="004A54A6"/>
    <w:rsid w:val="004B0A41"/>
    <w:rsid w:val="004B305B"/>
    <w:rsid w:val="004B45B4"/>
    <w:rsid w:val="004B548D"/>
    <w:rsid w:val="004B70C1"/>
    <w:rsid w:val="004C524B"/>
    <w:rsid w:val="004C731C"/>
    <w:rsid w:val="004C759C"/>
    <w:rsid w:val="004D1B73"/>
    <w:rsid w:val="004D3C6C"/>
    <w:rsid w:val="004E2F9B"/>
    <w:rsid w:val="004E498D"/>
    <w:rsid w:val="004E6470"/>
    <w:rsid w:val="004E6CEE"/>
    <w:rsid w:val="004F1797"/>
    <w:rsid w:val="004F26A4"/>
    <w:rsid w:val="004F41C8"/>
    <w:rsid w:val="004F48D5"/>
    <w:rsid w:val="005058CA"/>
    <w:rsid w:val="00505DD7"/>
    <w:rsid w:val="005110F3"/>
    <w:rsid w:val="00511323"/>
    <w:rsid w:val="00514874"/>
    <w:rsid w:val="00514C8A"/>
    <w:rsid w:val="00515EE6"/>
    <w:rsid w:val="00517B53"/>
    <w:rsid w:val="00522B7E"/>
    <w:rsid w:val="00524792"/>
    <w:rsid w:val="005252F6"/>
    <w:rsid w:val="0053747E"/>
    <w:rsid w:val="005419C7"/>
    <w:rsid w:val="005477C0"/>
    <w:rsid w:val="00550DCC"/>
    <w:rsid w:val="005608ED"/>
    <w:rsid w:val="005661B4"/>
    <w:rsid w:val="00572902"/>
    <w:rsid w:val="0057321E"/>
    <w:rsid w:val="00575600"/>
    <w:rsid w:val="00581409"/>
    <w:rsid w:val="005841AB"/>
    <w:rsid w:val="005864A7"/>
    <w:rsid w:val="005874F2"/>
    <w:rsid w:val="00590F44"/>
    <w:rsid w:val="0059370F"/>
    <w:rsid w:val="00593BEB"/>
    <w:rsid w:val="005A2E0C"/>
    <w:rsid w:val="005A5321"/>
    <w:rsid w:val="005A6E62"/>
    <w:rsid w:val="005B34CF"/>
    <w:rsid w:val="005C1B70"/>
    <w:rsid w:val="005C42DB"/>
    <w:rsid w:val="005C4F18"/>
    <w:rsid w:val="005D29CA"/>
    <w:rsid w:val="005D6C13"/>
    <w:rsid w:val="005E274F"/>
    <w:rsid w:val="005E39EB"/>
    <w:rsid w:val="005E5716"/>
    <w:rsid w:val="005F0692"/>
    <w:rsid w:val="006047D1"/>
    <w:rsid w:val="00607E2A"/>
    <w:rsid w:val="0061210C"/>
    <w:rsid w:val="00614E6A"/>
    <w:rsid w:val="00616041"/>
    <w:rsid w:val="00620C60"/>
    <w:rsid w:val="00622E24"/>
    <w:rsid w:val="00625241"/>
    <w:rsid w:val="0062577C"/>
    <w:rsid w:val="00630048"/>
    <w:rsid w:val="0063430C"/>
    <w:rsid w:val="00637213"/>
    <w:rsid w:val="00643097"/>
    <w:rsid w:val="006472B0"/>
    <w:rsid w:val="0065317A"/>
    <w:rsid w:val="00653F94"/>
    <w:rsid w:val="0065421E"/>
    <w:rsid w:val="00657572"/>
    <w:rsid w:val="00660C89"/>
    <w:rsid w:val="00662966"/>
    <w:rsid w:val="00663344"/>
    <w:rsid w:val="00663CC3"/>
    <w:rsid w:val="006715CF"/>
    <w:rsid w:val="006734F6"/>
    <w:rsid w:val="00682B85"/>
    <w:rsid w:val="00687B51"/>
    <w:rsid w:val="00690146"/>
    <w:rsid w:val="0069523B"/>
    <w:rsid w:val="00696775"/>
    <w:rsid w:val="006A3343"/>
    <w:rsid w:val="006A4F12"/>
    <w:rsid w:val="006A6772"/>
    <w:rsid w:val="006A736C"/>
    <w:rsid w:val="006B0FA5"/>
    <w:rsid w:val="006B4F04"/>
    <w:rsid w:val="006C17EF"/>
    <w:rsid w:val="006C25AB"/>
    <w:rsid w:val="006D352C"/>
    <w:rsid w:val="006D41D0"/>
    <w:rsid w:val="006F41E8"/>
    <w:rsid w:val="00700C46"/>
    <w:rsid w:val="0071154F"/>
    <w:rsid w:val="00711B4D"/>
    <w:rsid w:val="00717308"/>
    <w:rsid w:val="0071735C"/>
    <w:rsid w:val="0072003D"/>
    <w:rsid w:val="007260EE"/>
    <w:rsid w:val="00726A1F"/>
    <w:rsid w:val="007325AF"/>
    <w:rsid w:val="007374FB"/>
    <w:rsid w:val="00747683"/>
    <w:rsid w:val="00750A23"/>
    <w:rsid w:val="00755CFD"/>
    <w:rsid w:val="007656F6"/>
    <w:rsid w:val="007660B8"/>
    <w:rsid w:val="0077198A"/>
    <w:rsid w:val="00772522"/>
    <w:rsid w:val="007757AA"/>
    <w:rsid w:val="007849D5"/>
    <w:rsid w:val="00786344"/>
    <w:rsid w:val="007907A5"/>
    <w:rsid w:val="00793AC6"/>
    <w:rsid w:val="007951C8"/>
    <w:rsid w:val="00795AA1"/>
    <w:rsid w:val="007A0138"/>
    <w:rsid w:val="007A0358"/>
    <w:rsid w:val="007A4F1B"/>
    <w:rsid w:val="007A67FC"/>
    <w:rsid w:val="007B1C9F"/>
    <w:rsid w:val="007C028E"/>
    <w:rsid w:val="007D0271"/>
    <w:rsid w:val="007D63D3"/>
    <w:rsid w:val="007D6D4E"/>
    <w:rsid w:val="007E52C0"/>
    <w:rsid w:val="007E61E5"/>
    <w:rsid w:val="007E7B83"/>
    <w:rsid w:val="00801689"/>
    <w:rsid w:val="008042FB"/>
    <w:rsid w:val="008046B9"/>
    <w:rsid w:val="00810CDB"/>
    <w:rsid w:val="008154A1"/>
    <w:rsid w:val="00817535"/>
    <w:rsid w:val="00822D3C"/>
    <w:rsid w:val="00824ABA"/>
    <w:rsid w:val="00827C68"/>
    <w:rsid w:val="0083430D"/>
    <w:rsid w:val="0084098E"/>
    <w:rsid w:val="008418F1"/>
    <w:rsid w:val="00842A97"/>
    <w:rsid w:val="00844628"/>
    <w:rsid w:val="00852789"/>
    <w:rsid w:val="0085287C"/>
    <w:rsid w:val="0085353E"/>
    <w:rsid w:val="008542B1"/>
    <w:rsid w:val="00854AF5"/>
    <w:rsid w:val="008552CC"/>
    <w:rsid w:val="008565F5"/>
    <w:rsid w:val="00860E2C"/>
    <w:rsid w:val="00861C7C"/>
    <w:rsid w:val="00863DE8"/>
    <w:rsid w:val="008707DB"/>
    <w:rsid w:val="00877515"/>
    <w:rsid w:val="00880B81"/>
    <w:rsid w:val="00882DB0"/>
    <w:rsid w:val="00883CF7"/>
    <w:rsid w:val="008847A0"/>
    <w:rsid w:val="00885A56"/>
    <w:rsid w:val="00885ACA"/>
    <w:rsid w:val="00886FA8"/>
    <w:rsid w:val="00887504"/>
    <w:rsid w:val="00887B38"/>
    <w:rsid w:val="00891187"/>
    <w:rsid w:val="00896DD7"/>
    <w:rsid w:val="008A10A3"/>
    <w:rsid w:val="008A3684"/>
    <w:rsid w:val="008B35F4"/>
    <w:rsid w:val="008B430D"/>
    <w:rsid w:val="008B4926"/>
    <w:rsid w:val="008B6C7F"/>
    <w:rsid w:val="008C2547"/>
    <w:rsid w:val="008C2E52"/>
    <w:rsid w:val="008D51A7"/>
    <w:rsid w:val="008E038D"/>
    <w:rsid w:val="008E1D63"/>
    <w:rsid w:val="008E2AF0"/>
    <w:rsid w:val="008E53BE"/>
    <w:rsid w:val="008F14C0"/>
    <w:rsid w:val="008F1B7B"/>
    <w:rsid w:val="008F3B5A"/>
    <w:rsid w:val="008F3CAF"/>
    <w:rsid w:val="008F5127"/>
    <w:rsid w:val="00906027"/>
    <w:rsid w:val="00915C5D"/>
    <w:rsid w:val="0091694A"/>
    <w:rsid w:val="00927074"/>
    <w:rsid w:val="00945D0C"/>
    <w:rsid w:val="00945F61"/>
    <w:rsid w:val="0095060A"/>
    <w:rsid w:val="00953D1C"/>
    <w:rsid w:val="0097111A"/>
    <w:rsid w:val="009761E7"/>
    <w:rsid w:val="00976559"/>
    <w:rsid w:val="00981243"/>
    <w:rsid w:val="009833BC"/>
    <w:rsid w:val="00984D38"/>
    <w:rsid w:val="0098716A"/>
    <w:rsid w:val="00987AA9"/>
    <w:rsid w:val="0099121E"/>
    <w:rsid w:val="00992F7C"/>
    <w:rsid w:val="009A1175"/>
    <w:rsid w:val="009A1FA9"/>
    <w:rsid w:val="009B3833"/>
    <w:rsid w:val="009B4FAE"/>
    <w:rsid w:val="009B6117"/>
    <w:rsid w:val="009B6901"/>
    <w:rsid w:val="009C08C0"/>
    <w:rsid w:val="009C11F3"/>
    <w:rsid w:val="009C27FD"/>
    <w:rsid w:val="009C7D09"/>
    <w:rsid w:val="009D270B"/>
    <w:rsid w:val="009D5FCA"/>
    <w:rsid w:val="009D7A92"/>
    <w:rsid w:val="009E04DB"/>
    <w:rsid w:val="009E3E4E"/>
    <w:rsid w:val="009E7005"/>
    <w:rsid w:val="009F09FF"/>
    <w:rsid w:val="009F0AAC"/>
    <w:rsid w:val="00A00F9D"/>
    <w:rsid w:val="00A02541"/>
    <w:rsid w:val="00A0635D"/>
    <w:rsid w:val="00A06F30"/>
    <w:rsid w:val="00A06F7F"/>
    <w:rsid w:val="00A07A0C"/>
    <w:rsid w:val="00A14D1D"/>
    <w:rsid w:val="00A15464"/>
    <w:rsid w:val="00A16190"/>
    <w:rsid w:val="00A22392"/>
    <w:rsid w:val="00A22E05"/>
    <w:rsid w:val="00A22F90"/>
    <w:rsid w:val="00A23779"/>
    <w:rsid w:val="00A24AE3"/>
    <w:rsid w:val="00A259AB"/>
    <w:rsid w:val="00A32283"/>
    <w:rsid w:val="00A33BE8"/>
    <w:rsid w:val="00A33FC8"/>
    <w:rsid w:val="00A344D6"/>
    <w:rsid w:val="00A3456B"/>
    <w:rsid w:val="00A351AA"/>
    <w:rsid w:val="00A37448"/>
    <w:rsid w:val="00A41D0E"/>
    <w:rsid w:val="00A43B3B"/>
    <w:rsid w:val="00A54078"/>
    <w:rsid w:val="00A61519"/>
    <w:rsid w:val="00A63730"/>
    <w:rsid w:val="00A72E86"/>
    <w:rsid w:val="00A7576E"/>
    <w:rsid w:val="00A77FA0"/>
    <w:rsid w:val="00A83829"/>
    <w:rsid w:val="00A83972"/>
    <w:rsid w:val="00A86906"/>
    <w:rsid w:val="00A90B55"/>
    <w:rsid w:val="00A91573"/>
    <w:rsid w:val="00A92DC3"/>
    <w:rsid w:val="00A9374C"/>
    <w:rsid w:val="00AA679D"/>
    <w:rsid w:val="00AA7676"/>
    <w:rsid w:val="00AB0844"/>
    <w:rsid w:val="00AB3377"/>
    <w:rsid w:val="00AB3647"/>
    <w:rsid w:val="00AB4E96"/>
    <w:rsid w:val="00AB74B9"/>
    <w:rsid w:val="00AB760C"/>
    <w:rsid w:val="00AB7C75"/>
    <w:rsid w:val="00AC1B8F"/>
    <w:rsid w:val="00AC1DF2"/>
    <w:rsid w:val="00AC5B0C"/>
    <w:rsid w:val="00AC79C9"/>
    <w:rsid w:val="00AD2487"/>
    <w:rsid w:val="00AD286B"/>
    <w:rsid w:val="00AD450A"/>
    <w:rsid w:val="00AD4723"/>
    <w:rsid w:val="00AD6392"/>
    <w:rsid w:val="00AD6C37"/>
    <w:rsid w:val="00AE0018"/>
    <w:rsid w:val="00AE0D93"/>
    <w:rsid w:val="00AE68C4"/>
    <w:rsid w:val="00AF0DC6"/>
    <w:rsid w:val="00AF2961"/>
    <w:rsid w:val="00AF41B2"/>
    <w:rsid w:val="00AF6639"/>
    <w:rsid w:val="00AF7460"/>
    <w:rsid w:val="00B00D83"/>
    <w:rsid w:val="00B01166"/>
    <w:rsid w:val="00B20F32"/>
    <w:rsid w:val="00B212C1"/>
    <w:rsid w:val="00B25A37"/>
    <w:rsid w:val="00B328AE"/>
    <w:rsid w:val="00B36F48"/>
    <w:rsid w:val="00B376DB"/>
    <w:rsid w:val="00B37EB6"/>
    <w:rsid w:val="00B404DC"/>
    <w:rsid w:val="00B50EF2"/>
    <w:rsid w:val="00B56329"/>
    <w:rsid w:val="00B60A37"/>
    <w:rsid w:val="00B65A96"/>
    <w:rsid w:val="00B720AD"/>
    <w:rsid w:val="00B80220"/>
    <w:rsid w:val="00B84D50"/>
    <w:rsid w:val="00B8646F"/>
    <w:rsid w:val="00B868D1"/>
    <w:rsid w:val="00B87203"/>
    <w:rsid w:val="00BB2CFC"/>
    <w:rsid w:val="00BB3077"/>
    <w:rsid w:val="00BB49FC"/>
    <w:rsid w:val="00BB59C6"/>
    <w:rsid w:val="00BB66CE"/>
    <w:rsid w:val="00BB7373"/>
    <w:rsid w:val="00BC088A"/>
    <w:rsid w:val="00BC0C7E"/>
    <w:rsid w:val="00BD0159"/>
    <w:rsid w:val="00BD4038"/>
    <w:rsid w:val="00BD5796"/>
    <w:rsid w:val="00BE2446"/>
    <w:rsid w:val="00BF3162"/>
    <w:rsid w:val="00C02709"/>
    <w:rsid w:val="00C037BB"/>
    <w:rsid w:val="00C06817"/>
    <w:rsid w:val="00C1092C"/>
    <w:rsid w:val="00C1566F"/>
    <w:rsid w:val="00C1607B"/>
    <w:rsid w:val="00C206D8"/>
    <w:rsid w:val="00C21707"/>
    <w:rsid w:val="00C2247C"/>
    <w:rsid w:val="00C232F5"/>
    <w:rsid w:val="00C23D33"/>
    <w:rsid w:val="00C2404E"/>
    <w:rsid w:val="00C24C70"/>
    <w:rsid w:val="00C3051D"/>
    <w:rsid w:val="00C30E31"/>
    <w:rsid w:val="00C31521"/>
    <w:rsid w:val="00C32F49"/>
    <w:rsid w:val="00C33FF8"/>
    <w:rsid w:val="00C3433E"/>
    <w:rsid w:val="00C34745"/>
    <w:rsid w:val="00C360AC"/>
    <w:rsid w:val="00C3655A"/>
    <w:rsid w:val="00C4096B"/>
    <w:rsid w:val="00C518F5"/>
    <w:rsid w:val="00C56658"/>
    <w:rsid w:val="00C56DF9"/>
    <w:rsid w:val="00C678E2"/>
    <w:rsid w:val="00C679A7"/>
    <w:rsid w:val="00C704FA"/>
    <w:rsid w:val="00C725E6"/>
    <w:rsid w:val="00C72F1A"/>
    <w:rsid w:val="00C761F0"/>
    <w:rsid w:val="00C80969"/>
    <w:rsid w:val="00C83AC0"/>
    <w:rsid w:val="00C84F24"/>
    <w:rsid w:val="00C86865"/>
    <w:rsid w:val="00C87A47"/>
    <w:rsid w:val="00C90D05"/>
    <w:rsid w:val="00C9479C"/>
    <w:rsid w:val="00CA5991"/>
    <w:rsid w:val="00CA7960"/>
    <w:rsid w:val="00CB31FB"/>
    <w:rsid w:val="00CD4089"/>
    <w:rsid w:val="00CE18BA"/>
    <w:rsid w:val="00CE1F80"/>
    <w:rsid w:val="00CE2150"/>
    <w:rsid w:val="00CE295F"/>
    <w:rsid w:val="00CE7B44"/>
    <w:rsid w:val="00CF0D7A"/>
    <w:rsid w:val="00CF10FA"/>
    <w:rsid w:val="00CF3379"/>
    <w:rsid w:val="00CF4D2F"/>
    <w:rsid w:val="00CF51AA"/>
    <w:rsid w:val="00D1072B"/>
    <w:rsid w:val="00D1609D"/>
    <w:rsid w:val="00D16FC8"/>
    <w:rsid w:val="00D21892"/>
    <w:rsid w:val="00D2243A"/>
    <w:rsid w:val="00D230DC"/>
    <w:rsid w:val="00D2533B"/>
    <w:rsid w:val="00D25D26"/>
    <w:rsid w:val="00D310E8"/>
    <w:rsid w:val="00D40215"/>
    <w:rsid w:val="00D40B75"/>
    <w:rsid w:val="00D42505"/>
    <w:rsid w:val="00D46DA2"/>
    <w:rsid w:val="00D508A0"/>
    <w:rsid w:val="00D5403A"/>
    <w:rsid w:val="00D54FB2"/>
    <w:rsid w:val="00D62CC9"/>
    <w:rsid w:val="00D66CB9"/>
    <w:rsid w:val="00D66D68"/>
    <w:rsid w:val="00D67714"/>
    <w:rsid w:val="00D70146"/>
    <w:rsid w:val="00D76F0B"/>
    <w:rsid w:val="00D778D1"/>
    <w:rsid w:val="00D82DF7"/>
    <w:rsid w:val="00D83F77"/>
    <w:rsid w:val="00D939B4"/>
    <w:rsid w:val="00D94D14"/>
    <w:rsid w:val="00D964BD"/>
    <w:rsid w:val="00D96D23"/>
    <w:rsid w:val="00D974DC"/>
    <w:rsid w:val="00DA0056"/>
    <w:rsid w:val="00DA0DB4"/>
    <w:rsid w:val="00DA6567"/>
    <w:rsid w:val="00DA6914"/>
    <w:rsid w:val="00DA748D"/>
    <w:rsid w:val="00DB28BE"/>
    <w:rsid w:val="00DC1691"/>
    <w:rsid w:val="00DC2BA3"/>
    <w:rsid w:val="00DC50EE"/>
    <w:rsid w:val="00DC6053"/>
    <w:rsid w:val="00DD12CC"/>
    <w:rsid w:val="00DE44C9"/>
    <w:rsid w:val="00DE645B"/>
    <w:rsid w:val="00DF1A7F"/>
    <w:rsid w:val="00E01817"/>
    <w:rsid w:val="00E034D8"/>
    <w:rsid w:val="00E03D95"/>
    <w:rsid w:val="00E133C1"/>
    <w:rsid w:val="00E1479E"/>
    <w:rsid w:val="00E15003"/>
    <w:rsid w:val="00E1750D"/>
    <w:rsid w:val="00E27222"/>
    <w:rsid w:val="00E300DE"/>
    <w:rsid w:val="00E319C8"/>
    <w:rsid w:val="00E322EF"/>
    <w:rsid w:val="00E41E00"/>
    <w:rsid w:val="00E428D9"/>
    <w:rsid w:val="00E44269"/>
    <w:rsid w:val="00E534B3"/>
    <w:rsid w:val="00E53E68"/>
    <w:rsid w:val="00E60F7E"/>
    <w:rsid w:val="00E62C07"/>
    <w:rsid w:val="00E634F7"/>
    <w:rsid w:val="00E658A1"/>
    <w:rsid w:val="00E724FF"/>
    <w:rsid w:val="00E74025"/>
    <w:rsid w:val="00E7553B"/>
    <w:rsid w:val="00E815D8"/>
    <w:rsid w:val="00E82D04"/>
    <w:rsid w:val="00E8356C"/>
    <w:rsid w:val="00E941F6"/>
    <w:rsid w:val="00E9438C"/>
    <w:rsid w:val="00EA19AB"/>
    <w:rsid w:val="00EB1224"/>
    <w:rsid w:val="00EB67E2"/>
    <w:rsid w:val="00EB6AF9"/>
    <w:rsid w:val="00EC05B0"/>
    <w:rsid w:val="00EC482C"/>
    <w:rsid w:val="00ED1229"/>
    <w:rsid w:val="00ED18FB"/>
    <w:rsid w:val="00ED420A"/>
    <w:rsid w:val="00ED655B"/>
    <w:rsid w:val="00EE4337"/>
    <w:rsid w:val="00EE7024"/>
    <w:rsid w:val="00EF1018"/>
    <w:rsid w:val="00EF28E7"/>
    <w:rsid w:val="00EF2EC3"/>
    <w:rsid w:val="00EF38B8"/>
    <w:rsid w:val="00EF4469"/>
    <w:rsid w:val="00EF5042"/>
    <w:rsid w:val="00EF5D29"/>
    <w:rsid w:val="00F12AAA"/>
    <w:rsid w:val="00F1539D"/>
    <w:rsid w:val="00F26D50"/>
    <w:rsid w:val="00F27D0E"/>
    <w:rsid w:val="00F37391"/>
    <w:rsid w:val="00F4422E"/>
    <w:rsid w:val="00F4524B"/>
    <w:rsid w:val="00F57835"/>
    <w:rsid w:val="00F57F5B"/>
    <w:rsid w:val="00F607A7"/>
    <w:rsid w:val="00F61669"/>
    <w:rsid w:val="00F627C5"/>
    <w:rsid w:val="00F649B8"/>
    <w:rsid w:val="00F6610C"/>
    <w:rsid w:val="00F669A7"/>
    <w:rsid w:val="00F67398"/>
    <w:rsid w:val="00F70477"/>
    <w:rsid w:val="00F716D4"/>
    <w:rsid w:val="00F717F7"/>
    <w:rsid w:val="00F71BB2"/>
    <w:rsid w:val="00F72997"/>
    <w:rsid w:val="00F74EEE"/>
    <w:rsid w:val="00F817A3"/>
    <w:rsid w:val="00F81B65"/>
    <w:rsid w:val="00F85839"/>
    <w:rsid w:val="00F87636"/>
    <w:rsid w:val="00F87992"/>
    <w:rsid w:val="00F91A2A"/>
    <w:rsid w:val="00F9558E"/>
    <w:rsid w:val="00F96CB6"/>
    <w:rsid w:val="00FA2F76"/>
    <w:rsid w:val="00FA337F"/>
    <w:rsid w:val="00FB4825"/>
    <w:rsid w:val="00FB5FE4"/>
    <w:rsid w:val="00FB6752"/>
    <w:rsid w:val="00FB756F"/>
    <w:rsid w:val="00FC17BD"/>
    <w:rsid w:val="00FC4C54"/>
    <w:rsid w:val="00FC51CE"/>
    <w:rsid w:val="00FC5770"/>
    <w:rsid w:val="00FC6574"/>
    <w:rsid w:val="00FD041E"/>
    <w:rsid w:val="00FD23EB"/>
    <w:rsid w:val="00FD3FC9"/>
    <w:rsid w:val="00FD4720"/>
    <w:rsid w:val="00FE2535"/>
    <w:rsid w:val="00FE52AB"/>
    <w:rsid w:val="00FF4E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930FDC"/>
  <w15:chartTrackingRefBased/>
  <w15:docId w15:val="{440A8BF4-A9A5-4031-B6DA-17A9CDC4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A0358"/>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styleId="Tabukasmriekou3">
    <w:name w:val="Grid Table 3"/>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Obyajntabuka3">
    <w:name w:val="Plain Table 3"/>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qFormat/>
    <w:locked/>
    <w:rsid w:val="004D1B73"/>
  </w:style>
  <w:style w:type="paragraph" w:styleId="Hlavika">
    <w:name w:val="header"/>
    <w:basedOn w:val="Normlny"/>
    <w:link w:val="HlavikaChar"/>
    <w:uiPriority w:val="99"/>
    <w:unhideWhenUsed/>
    <w:rsid w:val="00607E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spacing w:after="0" w:line="240" w:lineRule="auto"/>
    </w:pPr>
  </w:style>
  <w:style w:type="character" w:customStyle="1" w:styleId="PtaChar">
    <w:name w:val="Päta Char"/>
    <w:basedOn w:val="Predvolenpsmoodseku"/>
    <w:link w:val="Pta"/>
    <w:uiPriority w:val="99"/>
    <w:rsid w:val="00607E2A"/>
  </w:style>
  <w:style w:type="table" w:styleId="Tabukasmriekou2zvraznenie1">
    <w:name w:val="Grid Table 2 Accent 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ouitHypertextovPrepojenie">
    <w:name w:val="FollowedHyperlink"/>
    <w:basedOn w:val="Predvolenpsmoodseku"/>
    <w:uiPriority w:val="99"/>
    <w:semiHidden/>
    <w:unhideWhenUsed/>
    <w:rsid w:val="0057321E"/>
    <w:rPr>
      <w:color w:val="954F72" w:themeColor="followedHyperlink"/>
      <w:u w:val="single"/>
    </w:rPr>
  </w:style>
  <w:style w:type="table" w:styleId="Mriekatabuky">
    <w:name w:val="Table Grid"/>
    <w:basedOn w:val="Normlnatabuka"/>
    <w:uiPriority w:val="39"/>
    <w:rsid w:val="00F5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81221">
      <w:bodyDiv w:val="1"/>
      <w:marLeft w:val="0"/>
      <w:marRight w:val="0"/>
      <w:marTop w:val="0"/>
      <w:marBottom w:val="0"/>
      <w:divBdr>
        <w:top w:val="none" w:sz="0" w:space="0" w:color="auto"/>
        <w:left w:val="none" w:sz="0" w:space="0" w:color="auto"/>
        <w:bottom w:val="none" w:sz="0" w:space="0" w:color="auto"/>
        <w:right w:val="none" w:sz="0" w:space="0" w:color="auto"/>
      </w:divBdr>
    </w:div>
    <w:div w:id="130680360">
      <w:bodyDiv w:val="1"/>
      <w:marLeft w:val="0"/>
      <w:marRight w:val="0"/>
      <w:marTop w:val="0"/>
      <w:marBottom w:val="0"/>
      <w:divBdr>
        <w:top w:val="none" w:sz="0" w:space="0" w:color="auto"/>
        <w:left w:val="none" w:sz="0" w:space="0" w:color="auto"/>
        <w:bottom w:val="none" w:sz="0" w:space="0" w:color="auto"/>
        <w:right w:val="none" w:sz="0" w:space="0" w:color="auto"/>
      </w:divBdr>
    </w:div>
    <w:div w:id="166947802">
      <w:bodyDiv w:val="1"/>
      <w:marLeft w:val="0"/>
      <w:marRight w:val="0"/>
      <w:marTop w:val="0"/>
      <w:marBottom w:val="0"/>
      <w:divBdr>
        <w:top w:val="none" w:sz="0" w:space="0" w:color="auto"/>
        <w:left w:val="none" w:sz="0" w:space="0" w:color="auto"/>
        <w:bottom w:val="none" w:sz="0" w:space="0" w:color="auto"/>
        <w:right w:val="none" w:sz="0" w:space="0" w:color="auto"/>
      </w:divBdr>
    </w:div>
    <w:div w:id="289822961">
      <w:bodyDiv w:val="1"/>
      <w:marLeft w:val="0"/>
      <w:marRight w:val="0"/>
      <w:marTop w:val="0"/>
      <w:marBottom w:val="0"/>
      <w:divBdr>
        <w:top w:val="none" w:sz="0" w:space="0" w:color="auto"/>
        <w:left w:val="none" w:sz="0" w:space="0" w:color="auto"/>
        <w:bottom w:val="none" w:sz="0" w:space="0" w:color="auto"/>
        <w:right w:val="none" w:sz="0" w:space="0" w:color="auto"/>
      </w:divBdr>
    </w:div>
    <w:div w:id="290093240">
      <w:bodyDiv w:val="1"/>
      <w:marLeft w:val="0"/>
      <w:marRight w:val="0"/>
      <w:marTop w:val="0"/>
      <w:marBottom w:val="0"/>
      <w:divBdr>
        <w:top w:val="none" w:sz="0" w:space="0" w:color="auto"/>
        <w:left w:val="none" w:sz="0" w:space="0" w:color="auto"/>
        <w:bottom w:val="none" w:sz="0" w:space="0" w:color="auto"/>
        <w:right w:val="none" w:sz="0" w:space="0" w:color="auto"/>
      </w:divBdr>
    </w:div>
    <w:div w:id="372734928">
      <w:bodyDiv w:val="1"/>
      <w:marLeft w:val="0"/>
      <w:marRight w:val="0"/>
      <w:marTop w:val="0"/>
      <w:marBottom w:val="0"/>
      <w:divBdr>
        <w:top w:val="none" w:sz="0" w:space="0" w:color="auto"/>
        <w:left w:val="none" w:sz="0" w:space="0" w:color="auto"/>
        <w:bottom w:val="none" w:sz="0" w:space="0" w:color="auto"/>
        <w:right w:val="none" w:sz="0" w:space="0" w:color="auto"/>
      </w:divBdr>
    </w:div>
    <w:div w:id="694579773">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868300538">
      <w:bodyDiv w:val="1"/>
      <w:marLeft w:val="0"/>
      <w:marRight w:val="0"/>
      <w:marTop w:val="0"/>
      <w:marBottom w:val="0"/>
      <w:divBdr>
        <w:top w:val="none" w:sz="0" w:space="0" w:color="auto"/>
        <w:left w:val="none" w:sz="0" w:space="0" w:color="auto"/>
        <w:bottom w:val="none" w:sz="0" w:space="0" w:color="auto"/>
        <w:right w:val="none" w:sz="0" w:space="0" w:color="auto"/>
      </w:divBdr>
    </w:div>
    <w:div w:id="1006589061">
      <w:bodyDiv w:val="1"/>
      <w:marLeft w:val="0"/>
      <w:marRight w:val="0"/>
      <w:marTop w:val="0"/>
      <w:marBottom w:val="0"/>
      <w:divBdr>
        <w:top w:val="none" w:sz="0" w:space="0" w:color="auto"/>
        <w:left w:val="none" w:sz="0" w:space="0" w:color="auto"/>
        <w:bottom w:val="none" w:sz="0" w:space="0" w:color="auto"/>
        <w:right w:val="none" w:sz="0" w:space="0" w:color="auto"/>
      </w:divBdr>
    </w:div>
    <w:div w:id="1027216627">
      <w:bodyDiv w:val="1"/>
      <w:marLeft w:val="0"/>
      <w:marRight w:val="0"/>
      <w:marTop w:val="0"/>
      <w:marBottom w:val="0"/>
      <w:divBdr>
        <w:top w:val="none" w:sz="0" w:space="0" w:color="auto"/>
        <w:left w:val="none" w:sz="0" w:space="0" w:color="auto"/>
        <w:bottom w:val="none" w:sz="0" w:space="0" w:color="auto"/>
        <w:right w:val="none" w:sz="0" w:space="0" w:color="auto"/>
      </w:divBdr>
    </w:div>
    <w:div w:id="1183544090">
      <w:bodyDiv w:val="1"/>
      <w:marLeft w:val="0"/>
      <w:marRight w:val="0"/>
      <w:marTop w:val="0"/>
      <w:marBottom w:val="0"/>
      <w:divBdr>
        <w:top w:val="none" w:sz="0" w:space="0" w:color="auto"/>
        <w:left w:val="none" w:sz="0" w:space="0" w:color="auto"/>
        <w:bottom w:val="none" w:sz="0" w:space="0" w:color="auto"/>
        <w:right w:val="none" w:sz="0" w:space="0" w:color="auto"/>
      </w:divBdr>
    </w:div>
    <w:div w:id="1194423867">
      <w:bodyDiv w:val="1"/>
      <w:marLeft w:val="0"/>
      <w:marRight w:val="0"/>
      <w:marTop w:val="0"/>
      <w:marBottom w:val="0"/>
      <w:divBdr>
        <w:top w:val="none" w:sz="0" w:space="0" w:color="auto"/>
        <w:left w:val="none" w:sz="0" w:space="0" w:color="auto"/>
        <w:bottom w:val="none" w:sz="0" w:space="0" w:color="auto"/>
        <w:right w:val="none" w:sz="0" w:space="0" w:color="auto"/>
      </w:divBdr>
    </w:div>
    <w:div w:id="1220247368">
      <w:bodyDiv w:val="1"/>
      <w:marLeft w:val="0"/>
      <w:marRight w:val="0"/>
      <w:marTop w:val="0"/>
      <w:marBottom w:val="0"/>
      <w:divBdr>
        <w:top w:val="none" w:sz="0" w:space="0" w:color="auto"/>
        <w:left w:val="none" w:sz="0" w:space="0" w:color="auto"/>
        <w:bottom w:val="none" w:sz="0" w:space="0" w:color="auto"/>
        <w:right w:val="none" w:sz="0" w:space="0" w:color="auto"/>
      </w:divBdr>
    </w:div>
    <w:div w:id="1404641710">
      <w:bodyDiv w:val="1"/>
      <w:marLeft w:val="0"/>
      <w:marRight w:val="0"/>
      <w:marTop w:val="0"/>
      <w:marBottom w:val="0"/>
      <w:divBdr>
        <w:top w:val="none" w:sz="0" w:space="0" w:color="auto"/>
        <w:left w:val="none" w:sz="0" w:space="0" w:color="auto"/>
        <w:bottom w:val="none" w:sz="0" w:space="0" w:color="auto"/>
        <w:right w:val="none" w:sz="0" w:space="0" w:color="auto"/>
      </w:divBdr>
    </w:div>
    <w:div w:id="1568766316">
      <w:bodyDiv w:val="1"/>
      <w:marLeft w:val="0"/>
      <w:marRight w:val="0"/>
      <w:marTop w:val="0"/>
      <w:marBottom w:val="0"/>
      <w:divBdr>
        <w:top w:val="none" w:sz="0" w:space="0" w:color="auto"/>
        <w:left w:val="none" w:sz="0" w:space="0" w:color="auto"/>
        <w:bottom w:val="none" w:sz="0" w:space="0" w:color="auto"/>
        <w:right w:val="none" w:sz="0" w:space="0" w:color="auto"/>
      </w:divBdr>
    </w:div>
    <w:div w:id="1701273791">
      <w:bodyDiv w:val="1"/>
      <w:marLeft w:val="0"/>
      <w:marRight w:val="0"/>
      <w:marTop w:val="0"/>
      <w:marBottom w:val="0"/>
      <w:divBdr>
        <w:top w:val="none" w:sz="0" w:space="0" w:color="auto"/>
        <w:left w:val="none" w:sz="0" w:space="0" w:color="auto"/>
        <w:bottom w:val="none" w:sz="0" w:space="0" w:color="auto"/>
        <w:right w:val="none" w:sz="0" w:space="0" w:color="auto"/>
      </w:divBdr>
    </w:div>
    <w:div w:id="1971936271">
      <w:bodyDiv w:val="1"/>
      <w:marLeft w:val="0"/>
      <w:marRight w:val="0"/>
      <w:marTop w:val="0"/>
      <w:marBottom w:val="0"/>
      <w:divBdr>
        <w:top w:val="none" w:sz="0" w:space="0" w:color="auto"/>
        <w:left w:val="none" w:sz="0" w:space="0" w:color="auto"/>
        <w:bottom w:val="none" w:sz="0" w:space="0" w:color="auto"/>
        <w:right w:val="none" w:sz="0" w:space="0" w:color="auto"/>
      </w:divBdr>
    </w:div>
    <w:div w:id="19764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is2.vsdanubius.sk/ais/start.do" TargetMode="External"/><Relationship Id="rId21" Type="http://schemas.openxmlformats.org/officeDocument/2006/relationships/hyperlink" Target="https://fvpvs.vsdanubius.sk/Kvalita/Personalne-zabezpecenie-studijneho-programu" TargetMode="External"/><Relationship Id="rId42" Type="http://schemas.openxmlformats.org/officeDocument/2006/relationships/hyperlink" Target="https://ais2.vsdanubius.sk/ais/start.do" TargetMode="External"/><Relationship Id="rId63" Type="http://schemas.openxmlformats.org/officeDocument/2006/relationships/hyperlink" Target="https://fvpvs.vsdanubius.sk/Veda/Elektronicka-publikacie" TargetMode="External"/><Relationship Id="rId84" Type="http://schemas.openxmlformats.org/officeDocument/2006/relationships/hyperlink" Target="https://fvpvs.vsdanubius.sk/files/fvpvs/12/sk/studijny-a-skusobny-poriadok-fvpvs.pdf" TargetMode="External"/><Relationship Id="rId138" Type="http://schemas.openxmlformats.org/officeDocument/2006/relationships/hyperlink" Target="mailto:michal.jankovic@vsdanubius.sk" TargetMode="External"/><Relationship Id="rId159" Type="http://schemas.openxmlformats.org/officeDocument/2006/relationships/hyperlink" Target="https://fvpvs.vsdanubius.sk/Studenti/Studijne-poradenstvo" TargetMode="External"/><Relationship Id="rId170" Type="http://schemas.openxmlformats.org/officeDocument/2006/relationships/hyperlink" Target="https://www.vsdanubius.sk/files/153/sk/podpore-studentov-a-uchadzacov-o-studium-so-specifickymi-potrebami.pdf" TargetMode="External"/><Relationship Id="rId191" Type="http://schemas.openxmlformats.org/officeDocument/2006/relationships/hyperlink" Target="https://fvpvs.vsdanubius.sk/" TargetMode="External"/><Relationship Id="rId205" Type="http://schemas.openxmlformats.org/officeDocument/2006/relationships/hyperlink" Target="https://www.vsdanubius.sk/files/389/sk/vytvaranie_uprava_-schvalovanie_-sp_vsd.pdf" TargetMode="External"/><Relationship Id="rId107" Type="http://schemas.openxmlformats.org/officeDocument/2006/relationships/hyperlink" Target="https://fvpvs.vsdanubius.sk/Sucasti-fakulty/Disciplinarna-komisia/Rokovaci-poriadok" TargetMode="External"/><Relationship Id="rId11" Type="http://schemas.openxmlformats.org/officeDocument/2006/relationships/hyperlink" Target="https://fvpvs.vsdanubius.sk/Kvalita" TargetMode="External"/><Relationship Id="rId32" Type="http://schemas.openxmlformats.org/officeDocument/2006/relationships/hyperlink" Target="https://fvpvs.vsdanubius.sk/files/fvpvs/74/sk/vytvaranie_uprava_-schvalovanie_-studijnych_programov_vsd.pdf" TargetMode="External"/><Relationship Id="rId37" Type="http://schemas.openxmlformats.org/officeDocument/2006/relationships/hyperlink" Target="https://fvpvs.vsdanubius.sk/Uchadzaci/Profil-studenta-a-uplatnenie-absolventa" TargetMode="External"/><Relationship Id="rId53" Type="http://schemas.openxmlformats.org/officeDocument/2006/relationships/hyperlink" Target="https://www.vsdanubius.sk/files/389/sk/vytvaranie_uprava_-schvalovanie_-sp_vsd.pdf" TargetMode="External"/><Relationship Id="rId58" Type="http://schemas.openxmlformats.org/officeDocument/2006/relationships/hyperlink" Target="https://www.vsdanubius.sk/files/153/sk/studijny-poriadok-vsd.pdf" TargetMode="External"/><Relationship Id="rId74" Type="http://schemas.openxmlformats.org/officeDocument/2006/relationships/hyperlink" Target="https://www.vsdanubius.sk/files/153/sk/eticky-kodex-a-eticke-standardy-v-oblasti-integrity-vedy.pdf" TargetMode="External"/><Relationship Id="rId79" Type="http://schemas.openxmlformats.org/officeDocument/2006/relationships/hyperlink" Target="https://www.vsdanubius.sk/files/153/sk/studijny-poriadok-vsd.pdf" TargetMode="External"/><Relationship Id="rId102" Type="http://schemas.openxmlformats.org/officeDocument/2006/relationships/hyperlink" Target="https://www.vsdanubius.sk/files/99/sk/smernica-rektora-c-2_2021-realizacia-programu-erasmus+-na-vysokej-skole-danubius.pdf" TargetMode="External"/><Relationship Id="rId123" Type="http://schemas.openxmlformats.org/officeDocument/2006/relationships/hyperlink" Target="https://fvpvs.vsdanubius.sk/Kvalita/Personalne-zabezpecenie-studijneho-programu" TargetMode="External"/><Relationship Id="rId128" Type="http://schemas.openxmlformats.org/officeDocument/2006/relationships/hyperlink" Target="https://www.vsdanubius.sk/Veda/Vedecke-projekty-a-granty" TargetMode="External"/><Relationship Id="rId144" Type="http://schemas.openxmlformats.org/officeDocument/2006/relationships/hyperlink" Target="mailto:dusan.masar@vsdanubius.sk" TargetMode="External"/><Relationship Id="rId149" Type="http://schemas.openxmlformats.org/officeDocument/2006/relationships/hyperlink" Target="mailto:angelika.kollarova@vsdanubius.sk" TargetMode="External"/><Relationship Id="rId5" Type="http://schemas.openxmlformats.org/officeDocument/2006/relationships/webSettings" Target="webSettings.xml"/><Relationship Id="rId90" Type="http://schemas.openxmlformats.org/officeDocument/2006/relationships/hyperlink" Target="https://www.vsdanubius.sk/files/153/sk/studijny-poriadok-vsd.pdf" TargetMode="External"/><Relationship Id="rId95" Type="http://schemas.openxmlformats.org/officeDocument/2006/relationships/hyperlink" Target="https://fvpvs.vsdanubius.sk/files/fvpvs/12/sk/studijny-a-skusobny-poriadok-fvpvs.pdf" TargetMode="External"/><Relationship Id="rId160" Type="http://schemas.openxmlformats.org/officeDocument/2006/relationships/hyperlink" Target="https://fvpvs.vsdanubius.sk/Kvalita/Zainteresovane-strany-zamestnavatelia" TargetMode="External"/><Relationship Id="rId165" Type="http://schemas.openxmlformats.org/officeDocument/2006/relationships/hyperlink" Target="https://www.vsdanubius.sk/Dokumenty/Vyrocne-spravy-VSD" TargetMode="External"/><Relationship Id="rId181" Type="http://schemas.openxmlformats.org/officeDocument/2006/relationships/hyperlink" Target="https://www.vsdanubius.sk/files/389/sk/vytvaranie_uprava_-schvalovanie_-sp_vsd.pdf" TargetMode="External"/><Relationship Id="rId186" Type="http://schemas.openxmlformats.org/officeDocument/2006/relationships/hyperlink" Target="https://fvpvs.vsdanubius.sk/Kvalita/Vnutorne-hodnotiace-spravy-a-monitorovanie-studijnych-programov" TargetMode="External"/><Relationship Id="rId211" Type="http://schemas.openxmlformats.org/officeDocument/2006/relationships/footer" Target="footer2.xml"/><Relationship Id="rId22" Type="http://schemas.openxmlformats.org/officeDocument/2006/relationships/hyperlink" Target="https://fvpvs.vsdanubius.sk/Studenti/Harmonogram-ucebneho-planu" TargetMode="External"/><Relationship Id="rId27" Type="http://schemas.openxmlformats.org/officeDocument/2006/relationships/hyperlink" Target="https://www.vsdanubius.sk/files/389/sk/vnutorny_system_kvality_vsd.pdf" TargetMode="External"/><Relationship Id="rId43" Type="http://schemas.openxmlformats.org/officeDocument/2006/relationships/hyperlink" Target="https://fvpvs.vsdanubius.sk/Studenti/Harmonogram-ucebneho-planu" TargetMode="External"/><Relationship Id="rId48" Type="http://schemas.openxmlformats.org/officeDocument/2006/relationships/hyperlink" Target="https://www.vsdanubius.sk/files/153/sk/studijny-poriadok-vsd.pdf" TargetMode="External"/><Relationship Id="rId64" Type="http://schemas.openxmlformats.org/officeDocument/2006/relationships/hyperlink" Target="https://fvpvs.vsdanubius.sk/files/fvpvs/42/sk/hodnotenie-a-monitorovanie-kvality-fvpvs.pdf" TargetMode="External"/><Relationship Id="rId69" Type="http://schemas.openxmlformats.org/officeDocument/2006/relationships/hyperlink" Target="https://www.vsdanubius.sk/files/389/sk/priebezne-_monitorovanie_sp_periodicke_hodnotenie_schvalovanie-_sp_vsd.pdf" TargetMode="External"/><Relationship Id="rId113" Type="http://schemas.openxmlformats.org/officeDocument/2006/relationships/hyperlink" Target="https://fvpvs.vsdanubius.sk/files/fvpvs/12/sk/studijny-a-skusobny-poriadok-fvpvs.pdf" TargetMode="External"/><Relationship Id="rId118" Type="http://schemas.openxmlformats.org/officeDocument/2006/relationships/hyperlink" Target="https://www.vsdanubius.sk/files/389/sk/vnutorny_system_kvality_vsd.pdf" TargetMode="External"/><Relationship Id="rId134" Type="http://schemas.openxmlformats.org/officeDocument/2006/relationships/hyperlink" Target="https://fvpvs.vsdanubius.sk/Kvalita/Personalne-zabezpecenie-studijneho-programu/VTC-Bc-Mgr" TargetMode="External"/><Relationship Id="rId139" Type="http://schemas.openxmlformats.org/officeDocument/2006/relationships/hyperlink" Target="https://fvpvs.vsdanubius.sk/Kvalita/Personalne-zabezpecenie-studijneho-programu/VTC-Bc-Mgr" TargetMode="External"/><Relationship Id="rId80" Type="http://schemas.openxmlformats.org/officeDocument/2006/relationships/hyperlink" Target="https://fvpvs.vsdanubius.sk/Studenti/Bodova-klasifikacia" TargetMode="External"/><Relationship Id="rId85" Type="http://schemas.openxmlformats.org/officeDocument/2006/relationships/hyperlink" Target="mailto:dusan.masar@vsdanubius.sk" TargetMode="External"/><Relationship Id="rId150" Type="http://schemas.openxmlformats.org/officeDocument/2006/relationships/hyperlink" Target="mailto:martina.hulakova@vsdanubius.sk" TargetMode="External"/><Relationship Id="rId155" Type="http://schemas.openxmlformats.org/officeDocument/2006/relationships/hyperlink" Target="https://www.vsdanubius.sk/Dokumenty/Statut-Vysokej-skoly-Danubius" TargetMode="External"/><Relationship Id="rId171" Type="http://schemas.openxmlformats.org/officeDocument/2006/relationships/hyperlink" Target="https://fvpvs.vsdanubius.sk/Kvalita" TargetMode="External"/><Relationship Id="rId176" Type="http://schemas.openxmlformats.org/officeDocument/2006/relationships/hyperlink" Target="https://www.vsdanubius.sk/files/389/sk/vnutorny_system_kvality_vsd.pdf" TargetMode="External"/><Relationship Id="rId192" Type="http://schemas.openxmlformats.org/officeDocument/2006/relationships/hyperlink" Target="https://fvpvs.vsdanubius.sk/Kvalita" TargetMode="External"/><Relationship Id="rId197" Type="http://schemas.openxmlformats.org/officeDocument/2006/relationships/hyperlink" Target="https://www.vsdanubius.sk/files/389/sk/vnutorny_system_kvality_vsd.pdf" TargetMode="External"/><Relationship Id="rId206" Type="http://schemas.openxmlformats.org/officeDocument/2006/relationships/hyperlink" Target="https://www.vsdanubius.sk/files/389/sk/utvar_splnomocnenca_vnutorneho_systemu_kvality_vsd.pdf" TargetMode="External"/><Relationship Id="rId201" Type="http://schemas.openxmlformats.org/officeDocument/2006/relationships/hyperlink" Target="https://fvpvs.vsdanubius.sk/Kvalita/Kvalita-2024-2025" TargetMode="External"/><Relationship Id="rId12" Type="http://schemas.openxmlformats.org/officeDocument/2006/relationships/hyperlink" Target="https://www.vsdanubius.sk/files/389/sk/dlhodoby_strategicky_zamer_rozvoja_vsd.pdf" TargetMode="External"/><Relationship Id="rId17" Type="http://schemas.openxmlformats.org/officeDocument/2006/relationships/hyperlink" Target="https://www.vsdanubius.sk/files/389/sk/dlhodoby_strategicky_zamer_rozvoja_vsd.pdf" TargetMode="External"/><Relationship Id="rId33" Type="http://schemas.openxmlformats.org/officeDocument/2006/relationships/hyperlink" Target="https://fvpvs.vsdanubius.sk/Studenti/Harmonogram-ucebneho-planu" TargetMode="External"/><Relationship Id="rId38" Type="http://schemas.openxmlformats.org/officeDocument/2006/relationships/hyperlink" Target="https://fvpvs.vsdanubius.sk/files/fvpvs/50/sk/uplatnitelnost-absolventov-mgrstudia.pdf" TargetMode="External"/><Relationship Id="rId59" Type="http://schemas.openxmlformats.org/officeDocument/2006/relationships/hyperlink" Target="https://www.vsdanubius.sk/files/153/sk/studijny-poriadok-vsd.pdf" TargetMode="External"/><Relationship Id="rId103" Type="http://schemas.openxmlformats.org/officeDocument/2006/relationships/hyperlink" Target="https://fvpvs.vsdanubius.sk/files/fvpvs/12/sk/eticky-kodex-fvp-vs.pdf" TargetMode="External"/><Relationship Id="rId108" Type="http://schemas.openxmlformats.org/officeDocument/2006/relationships/hyperlink" Target="https://fvpvs.vsdanubius.sk/Sucasti-fakulty/Disciplinarna-komisia" TargetMode="External"/><Relationship Id="rId124" Type="http://schemas.openxmlformats.org/officeDocument/2006/relationships/hyperlink" Target="https://www.vsdanubius.sk/files/389/sk/vytvaranie_uprava_-schvalovanie_-sp_vsd.pdf" TargetMode="External"/><Relationship Id="rId129" Type="http://schemas.openxmlformats.org/officeDocument/2006/relationships/hyperlink" Target="https://www.vsdanubius.sk/files/389/sk/prirucka-vnutorneho-systemu-manazerstva-kvality-vsd_3-_aktualizacia.pdf" TargetMode="External"/><Relationship Id="rId54" Type="http://schemas.openxmlformats.org/officeDocument/2006/relationships/hyperlink" Target="https://fvpvs.vsdanubius.sk/files/fvpvs/80/sk/statut_programovej_rady_fvpvs.pdf" TargetMode="External"/><Relationship Id="rId70" Type="http://schemas.openxmlformats.org/officeDocument/2006/relationships/hyperlink" Target="https://www.vsdanubius.sk/files/389/sk/vnutorny_system_kvality_vsd.pdf" TargetMode="External"/><Relationship Id="rId75" Type="http://schemas.openxmlformats.org/officeDocument/2006/relationships/hyperlink" Target="https://www.vsdanubius.sk/files/153/sk/statut-a-rokovaci-poriadok-etickej-komisie-vsd.pdf" TargetMode="External"/><Relationship Id="rId91" Type="http://schemas.openxmlformats.org/officeDocument/2006/relationships/hyperlink" Target="https://fvpvs.vsdanubius.sk/files/fvpvs/12/sk/studijny-a-skusobny-poriadok-fvpvs.pdf" TargetMode="External"/><Relationship Id="rId96" Type="http://schemas.openxmlformats.org/officeDocument/2006/relationships/hyperlink" Target="https://fvpvs.vsdanubius.sk/Uchadzaci/Prijimacie-konanie" TargetMode="External"/><Relationship Id="rId140" Type="http://schemas.openxmlformats.org/officeDocument/2006/relationships/hyperlink" Target="https://www.vsdanubius.sk/files/389/sk/vnutorny_system_kvality_vsd.pdf" TargetMode="External"/><Relationship Id="rId145" Type="http://schemas.openxmlformats.org/officeDocument/2006/relationships/hyperlink" Target="mailto:zuzana.kulasikova@vsdanubius.sk" TargetMode="External"/><Relationship Id="rId161" Type="http://schemas.openxmlformats.org/officeDocument/2006/relationships/hyperlink" Target="https://www.vsdanubius.sk/Dokumenty/Vyrocne-spravy-VSD" TargetMode="External"/><Relationship Id="rId166" Type="http://schemas.openxmlformats.org/officeDocument/2006/relationships/hyperlink" Target="https://www.vsdanubius.sk/files/361/sk/smernica-rektora-c-2_2021-realizacia-programu-erasmus+-na-vysokej-skole-danubius.pdf" TargetMode="External"/><Relationship Id="rId182" Type="http://schemas.openxmlformats.org/officeDocument/2006/relationships/hyperlink" Target="https://fvpvs.vsdanubius.sk/Kvalita/Vnutorne-hodnotiace-spravy-a-monitorovanie-studijnych-programov" TargetMode="External"/><Relationship Id="rId187" Type="http://schemas.openxmlformats.org/officeDocument/2006/relationships/hyperlink" Target="https://fvpvs.vsdanubius.sk/Kvalita/Kvalita-2024-202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3.xml"/><Relationship Id="rId23" Type="http://schemas.openxmlformats.org/officeDocument/2006/relationships/hyperlink" Target="https://www.vsdanubius.sk/files/153/sk/vsd_zasady-vyberove-konanie.pdf" TargetMode="External"/><Relationship Id="rId28" Type="http://schemas.openxmlformats.org/officeDocument/2006/relationships/hyperlink" Target="https://www.vsdanubius.sk/files/383/sk/informacie-pre-studentov-o-vnutornom-systeme-zabezpecenia-kvality-vysokoskolskeho-vzdelavania.pdf" TargetMode="External"/><Relationship Id="rId49" Type="http://schemas.openxmlformats.org/officeDocument/2006/relationships/hyperlink" Target="https://fvpvs.vsdanubius.sk/files/fvpvs/12/sk/vs-danubius-smernica-k-pisaniu-zaverecnych-prac.pdf" TargetMode="External"/><Relationship Id="rId114" Type="http://schemas.openxmlformats.org/officeDocument/2006/relationships/hyperlink" Target="https://www.vsdanubius.sk/files/153/sk/pracovny-poriadok-vsd.pdf" TargetMode="External"/><Relationship Id="rId119" Type="http://schemas.openxmlformats.org/officeDocument/2006/relationships/hyperlink" Target="https://www.vsdanubius.sk/files/153/sk/vnutorny-predpis-vsd-kriteria-na-obsadzovanie-funkcii-profesorov-a-docentov-vsd.pdf" TargetMode="External"/><Relationship Id="rId44" Type="http://schemas.openxmlformats.org/officeDocument/2006/relationships/hyperlink" Target="https://fvpvs.vsdanubius.sk/files/fvpvs/12/sk/studijny-a-skusobny-poriadok-fvpvs.pdf" TargetMode="External"/><Relationship Id="rId60" Type="http://schemas.openxmlformats.org/officeDocument/2006/relationships/hyperlink" Target="https://www.vsdanubius.sk/files/389/sk/vnutorny_system_kvality_vsd.pdf" TargetMode="External"/><Relationship Id="rId65" Type="http://schemas.openxmlformats.org/officeDocument/2006/relationships/hyperlink" Target="https://fvpvs.vsdanubius.sk/files/fvpvs/12/sk/studijny-a-skusobny-poriadok-fvpvs.pdf" TargetMode="External"/><Relationship Id="rId81" Type="http://schemas.openxmlformats.org/officeDocument/2006/relationships/hyperlink" Target="https://fvpvs.vsdanubius.sk/Kvalita/Opisy-studijnych-programov" TargetMode="External"/><Relationship Id="rId86" Type="http://schemas.openxmlformats.org/officeDocument/2006/relationships/hyperlink" Target="mailto:natalia.kovacova@vsdanubius.sk" TargetMode="External"/><Relationship Id="rId130" Type="http://schemas.openxmlformats.org/officeDocument/2006/relationships/hyperlink" Target="https://www.vsdanubius.sk/Dokumenty/Vyrocne-spravy-VSD" TargetMode="External"/><Relationship Id="rId135" Type="http://schemas.openxmlformats.org/officeDocument/2006/relationships/hyperlink" Target="https://www.vsdanubius.sk/files/389/sk/vytvaranie_uprava_-schvalovanie_-sp_vsd.pdf" TargetMode="External"/><Relationship Id="rId151" Type="http://schemas.openxmlformats.org/officeDocument/2006/relationships/hyperlink" Target="mailto:eva.jurinova@vsdanubius.sk" TargetMode="External"/><Relationship Id="rId156" Type="http://schemas.openxmlformats.org/officeDocument/2006/relationships/hyperlink" Target="https://fvpvs.vsdanubius.sk/files/fvpvs/12/sk/statut-fvpvs.pdf" TargetMode="External"/><Relationship Id="rId177" Type="http://schemas.openxmlformats.org/officeDocument/2006/relationships/hyperlink" Target="https://www.vsdanubius.sk/files/389/sk/vnutorny_system_kvality_vsd.pdf" TargetMode="External"/><Relationship Id="rId198" Type="http://schemas.openxmlformats.org/officeDocument/2006/relationships/hyperlink" Target="https://fvpvs.vsdanubius.sk/Kvalita/Kvalita-2023-2024" TargetMode="External"/><Relationship Id="rId172" Type="http://schemas.openxmlformats.org/officeDocument/2006/relationships/hyperlink" Target="https://fvpvs.vsdanubius.sk/Kvalita/Kvalita-2024-2025" TargetMode="External"/><Relationship Id="rId193" Type="http://schemas.openxmlformats.org/officeDocument/2006/relationships/hyperlink" Target="https://fvpvs.vsdanubius.eu/" TargetMode="External"/><Relationship Id="rId202" Type="http://schemas.openxmlformats.org/officeDocument/2006/relationships/hyperlink" Target="https://www.vsdanubius.sk/files/389/sk/vnutorny_system_kvality_vsd.pdf" TargetMode="External"/><Relationship Id="rId207" Type="http://schemas.openxmlformats.org/officeDocument/2006/relationships/hyperlink" Target="https://fvpvs.vsdanubius.sk/Kvalita/Programova-rada-fakulty" TargetMode="External"/><Relationship Id="rId13" Type="http://schemas.openxmlformats.org/officeDocument/2006/relationships/hyperlink" Target="https://fvpvs.vsdanubius.sk/files/fvpvs/80/sk/statut_programovej_rady_fvpvs.pdf" TargetMode="External"/><Relationship Id="rId18" Type="http://schemas.openxmlformats.org/officeDocument/2006/relationships/hyperlink" Target="https://fvpvs.vsdanubius.sk/files/fvpvs/75/sk/ciele-politiky-kvality-fvpvs-2024_-2025.pdf" TargetMode="External"/><Relationship Id="rId39" Type="http://schemas.openxmlformats.org/officeDocument/2006/relationships/hyperlink" Target="https://fvpvs.vsdanubius.sk/Uchadzaci/Profil-studenta-a-uplatnenie-absolventa" TargetMode="External"/><Relationship Id="rId109" Type="http://schemas.openxmlformats.org/officeDocument/2006/relationships/hyperlink" Target="https://ais2.vsdanubius.sk/ais/start.do" TargetMode="External"/><Relationship Id="rId34" Type="http://schemas.openxmlformats.org/officeDocument/2006/relationships/hyperlink" Target="https://fvpvs.vsdanubius.sk/files/fvpvs/50/sk/uplatnitelnost-absolventov-mgrstudia.pdf" TargetMode="External"/><Relationship Id="rId50" Type="http://schemas.openxmlformats.org/officeDocument/2006/relationships/hyperlink" Target="https://ais2.vsdanubius.sk/ais/start.do" TargetMode="External"/><Relationship Id="rId55" Type="http://schemas.openxmlformats.org/officeDocument/2006/relationships/hyperlink" Target="https://www.vsdanubius.sk/files/389/sk/utvar_splnomocnenca_vnutorneho_systemu_kvality_vsd.pdf" TargetMode="External"/><Relationship Id="rId76" Type="http://schemas.openxmlformats.org/officeDocument/2006/relationships/hyperlink" Target="https://ais2.vsdanubius.sk/ais/start.do" TargetMode="External"/><Relationship Id="rId97" Type="http://schemas.openxmlformats.org/officeDocument/2006/relationships/hyperlink" Target="https://www.vsdanubius.sk/files/153/sk/podpore-studentov-a-uchadzacov-o-studium-so-specifickymi-potrebami.pdf" TargetMode="External"/><Relationship Id="rId104" Type="http://schemas.openxmlformats.org/officeDocument/2006/relationships/hyperlink" Target="https://www.vsdanubius.sk/files/153/sk/eticky_kodex_studenta_vsd.pdf" TargetMode="External"/><Relationship Id="rId120" Type="http://schemas.openxmlformats.org/officeDocument/2006/relationships/hyperlink" Target="https://www.vsdanubius.sk/files/153/sk/studijny-poriadok-vsd.pdf" TargetMode="External"/><Relationship Id="rId125" Type="http://schemas.openxmlformats.org/officeDocument/2006/relationships/hyperlink" Target="https://ais2.vsdanubius.sk/ais/start.do" TargetMode="External"/><Relationship Id="rId141" Type="http://schemas.openxmlformats.org/officeDocument/2006/relationships/hyperlink" Target="https://www.vsdanubius.sk/Dokumenty/Vyrocne-spravy-VSD" TargetMode="External"/><Relationship Id="rId146" Type="http://schemas.openxmlformats.org/officeDocument/2006/relationships/hyperlink" Target="mailto:dusan.masar@vsdanubius.sk" TargetMode="External"/><Relationship Id="rId167" Type="http://schemas.openxmlformats.org/officeDocument/2006/relationships/hyperlink" Target="https://www.vsdanubius.sk/files/153/sk/studijny-poriadok-vsd.pdf" TargetMode="External"/><Relationship Id="rId188" Type="http://schemas.openxmlformats.org/officeDocument/2006/relationships/hyperlink" Target="https://www.vsdanubius.sk/files/389/sk/priebezne-_monitorovanie_sp_periodicke_hodnotenie_schvalovanie-_sp_vsd.pdf" TargetMode="External"/><Relationship Id="rId7" Type="http://schemas.openxmlformats.org/officeDocument/2006/relationships/endnotes" Target="endnotes.xml"/><Relationship Id="rId71" Type="http://schemas.openxmlformats.org/officeDocument/2006/relationships/hyperlink" Target="https://fvpvs.vsdanubius.sk/Sucasti-fakulty/Vnutorny-system-kvality/Vzory-dotaznikov-hospitacii-hodnotenia-predmetov-a-studijneho-programu" TargetMode="External"/><Relationship Id="rId92" Type="http://schemas.openxmlformats.org/officeDocument/2006/relationships/hyperlink" Target="https://www.vsdanubius.sk/files/153/sk/studijny-poriadok-vsd.pdf" TargetMode="External"/><Relationship Id="rId162" Type="http://schemas.openxmlformats.org/officeDocument/2006/relationships/hyperlink" Target="https://www.vsdanubius.sk/Sucasti/Fakulty-a-dalsie-sucasti/KIEVS-Kniznica" TargetMode="External"/><Relationship Id="rId183" Type="http://schemas.openxmlformats.org/officeDocument/2006/relationships/hyperlink" Target="https://fvpvs.vsdanubius.sk/Kvalita/Kvalita-2024-2025" TargetMode="External"/><Relationship Id="rId213"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https://fvpvs.vsdanubius.sk/Kvalita/Zainteresovane-strany-zamestnavatelia" TargetMode="External"/><Relationship Id="rId24" Type="http://schemas.openxmlformats.org/officeDocument/2006/relationships/hyperlink" Target="https://www.vsdanubius.sk/files/153/sk/vnutorny-predpis-vsd-kriteria-na-obsadzovanie-funkcii-profesorov-a-docentov-vsd.pdf" TargetMode="External"/><Relationship Id="rId40" Type="http://schemas.openxmlformats.org/officeDocument/2006/relationships/hyperlink" Target="https://fvpvs.vsdanubius.sk/files/fvpvs/50/sk/uplatnitelnost-absolventov-bcstudia.pdf" TargetMode="External"/><Relationship Id="rId45" Type="http://schemas.openxmlformats.org/officeDocument/2006/relationships/hyperlink" Target="https://www.vsdanubius.sk/files/153/sk/studijny-poriadok-vsd.pdf" TargetMode="External"/><Relationship Id="rId66" Type="http://schemas.openxmlformats.org/officeDocument/2006/relationships/hyperlink" Target="https://www.vsdanubius.sk/files/389/sk/priebezne-_monitorovanie_sp_periodicke_hodnotenie_schvalovanie-_sp_vsd.pdf" TargetMode="External"/><Relationship Id="rId87" Type="http://schemas.openxmlformats.org/officeDocument/2006/relationships/hyperlink" Target="https://www.vsdanubius.sk/files/153/sk/studijny-poriadok-vsd.pdf" TargetMode="External"/><Relationship Id="rId110" Type="http://schemas.openxmlformats.org/officeDocument/2006/relationships/hyperlink" Target="https://www.vsdanubius.sk/files/153/sk/studijny-poriadok-vsd.pdf" TargetMode="External"/><Relationship Id="rId115" Type="http://schemas.openxmlformats.org/officeDocument/2006/relationships/hyperlink" Target="https://www.vsdanubius.sk/files/153/sk/vsd_zasady-vyberove-konanie.pdf" TargetMode="External"/><Relationship Id="rId131" Type="http://schemas.openxmlformats.org/officeDocument/2006/relationships/hyperlink" Target="https://www.vsdanubius.sk/files/389/sk/vnutorny_system_kvality_vsd.pdf" TargetMode="External"/><Relationship Id="rId136" Type="http://schemas.openxmlformats.org/officeDocument/2006/relationships/hyperlink" Target="https://www.vsdanubius.sk/files/389/sk/vnutorny_system_kvality_vsd.pdf" TargetMode="External"/><Relationship Id="rId157" Type="http://schemas.openxmlformats.org/officeDocument/2006/relationships/hyperlink" Target="https://www.vsdanubius.sk/Sucasti/Ekonomicke-oddelenie" TargetMode="External"/><Relationship Id="rId178" Type="http://schemas.openxmlformats.org/officeDocument/2006/relationships/hyperlink" Target="https://fvpvs.vsdanubius.sk/Kvalita/Vzory-dotaznikov-hospitacii-hodnotenia-predmetov-a-studijneho-programu" TargetMode="External"/><Relationship Id="rId61" Type="http://schemas.openxmlformats.org/officeDocument/2006/relationships/hyperlink" Target="https://ais2.vsdanubius.sk/ais/start.do" TargetMode="External"/><Relationship Id="rId82" Type="http://schemas.openxmlformats.org/officeDocument/2006/relationships/hyperlink" Target="https://ais2.vsdanubius.sk/ais/start.do" TargetMode="External"/><Relationship Id="rId152" Type="http://schemas.openxmlformats.org/officeDocument/2006/relationships/hyperlink" Target="https://fvpvs.vsdanubius.sk/Sucasti-fakulty/Dekanat" TargetMode="External"/><Relationship Id="rId173" Type="http://schemas.openxmlformats.org/officeDocument/2006/relationships/hyperlink" Target="https://fvpvs.vsdanubius.sk/Kvalita/Vnutorne-hodnotiace-spravy-a-monitorovanie-studijnych-programov" TargetMode="External"/><Relationship Id="rId194" Type="http://schemas.openxmlformats.org/officeDocument/2006/relationships/hyperlink" Target="https://fvpvs.vsdanubius.sk/Sucasti-fakulty/Vnutorny-system-kvality/Vzory-dotaznikov-hospitacii-hodnotenia-predmetov-a-studijneho-programu" TargetMode="External"/><Relationship Id="rId199" Type="http://schemas.openxmlformats.org/officeDocument/2006/relationships/hyperlink" Target="https://fvpvs.vsdanubius.sk/Kvalita/Vnutorne-hodnotiace-spravy-a-monitorovanie-studijnych-programov" TargetMode="External"/><Relationship Id="rId203" Type="http://schemas.openxmlformats.org/officeDocument/2006/relationships/hyperlink" Target="https://fvpvs.vsdanubius.sk/Kvalita/Vnutorne-hodnotiace-spravy-a-monitorovanie-studijnych-programov" TargetMode="External"/><Relationship Id="rId208" Type="http://schemas.openxmlformats.org/officeDocument/2006/relationships/header" Target="header1.xml"/><Relationship Id="rId19" Type="http://schemas.openxmlformats.org/officeDocument/2006/relationships/hyperlink" Target="https://fvpvs.vsdanubius.sk/files/fvpvs/42/sk/dlhodoby-strategicky-zamer-rozvoja-fvp-vs.pdf" TargetMode="External"/><Relationship Id="rId14" Type="http://schemas.openxmlformats.org/officeDocument/2006/relationships/hyperlink" Target="https://www.vsdanubius.sk/files/389/sk/utvar_splnomocnenca_vnutorneho_systemu_kvality_vsd.pdf" TargetMode="External"/><Relationship Id="rId30" Type="http://schemas.openxmlformats.org/officeDocument/2006/relationships/hyperlink" Target="https://www.vsdanubius.sk/files/389/sk/priebezne-_monitorovanie_sp_periodicke_hodnotenie_schvalovanie-_sp_vsd.pdf" TargetMode="External"/><Relationship Id="rId35" Type="http://schemas.openxmlformats.org/officeDocument/2006/relationships/hyperlink" Target="https://fvpvs.vsdanubius.sk/files/fvpvs/68/sk/ciele_vzdelavania_mgr.pdf" TargetMode="External"/><Relationship Id="rId56" Type="http://schemas.openxmlformats.org/officeDocument/2006/relationships/hyperlink" Target="https://www.vsdanubius.sk/files/153/sk/podpore-studentov-a-uchadzacov-o-studium-so-specifickymi-potrebami.pdf" TargetMode="External"/><Relationship Id="rId77" Type="http://schemas.openxmlformats.org/officeDocument/2006/relationships/hyperlink" Target="https://fvpvs.vsdanubius.sk/Studenti/Harmonogram-ucebneho-planu" TargetMode="External"/><Relationship Id="rId100" Type="http://schemas.openxmlformats.org/officeDocument/2006/relationships/hyperlink" Target="https://www.vsdanubius.sk/files/389/sk/vnutorny_system_kvality_vsd.pdf" TargetMode="External"/><Relationship Id="rId105" Type="http://schemas.openxmlformats.org/officeDocument/2006/relationships/hyperlink" Target="https://www.vsdanubius.sk/files/111/sk/disciplinarny-poriadok-a-rokovaci-poriadok-disciplinarnej-komisie.pdf" TargetMode="External"/><Relationship Id="rId126" Type="http://schemas.openxmlformats.org/officeDocument/2006/relationships/hyperlink" Target="https://fvpvs.vsdanubius.sk/files/fvpvs/12/sk/studijny-a-skusobny-poriadok-fvpvs.pdf" TargetMode="External"/><Relationship Id="rId147" Type="http://schemas.openxmlformats.org/officeDocument/2006/relationships/hyperlink" Target="mailto:rauf.gusejnov@vsdanubius.sk" TargetMode="External"/><Relationship Id="rId168" Type="http://schemas.openxmlformats.org/officeDocument/2006/relationships/hyperlink" Target="https://www.vsdanubius.sk/files/361/sk/smernica-rektora-c-4_2021-o-uznavani-studia-v-zahranici.pdf" TargetMode="External"/><Relationship Id="rId8" Type="http://schemas.openxmlformats.org/officeDocument/2006/relationships/hyperlink" Target="https://www.vsdanubius.sk/files/389/sk/vnutorny_system_kvality_vsd.pdf" TargetMode="External"/><Relationship Id="rId51" Type="http://schemas.openxmlformats.org/officeDocument/2006/relationships/hyperlink" Target="https://fvpvs.vsdanubius.sk/Studenti/Zaverecne-prace" TargetMode="External"/><Relationship Id="rId72" Type="http://schemas.openxmlformats.org/officeDocument/2006/relationships/hyperlink" Target="https://www.vsdanubius.sk/files/389/sk/vnutorny_system_kvality_vsd.pdf" TargetMode="External"/><Relationship Id="rId93" Type="http://schemas.openxmlformats.org/officeDocument/2006/relationships/hyperlink" Target="https://fvpvs.vsdanubius.sk/files/fvpvs/12/sk/studijny-a-skusobny-poriadok-fvpvs.pdf" TargetMode="External"/><Relationship Id="rId98" Type="http://schemas.openxmlformats.org/officeDocument/2006/relationships/hyperlink" Target="https://www.vsdanubius.sk/files/153/sk/studijny-poriadok-vsd.pdf" TargetMode="External"/><Relationship Id="rId121" Type="http://schemas.openxmlformats.org/officeDocument/2006/relationships/hyperlink" Target="https://fvpvs.vsdanubius.sk/files/fvpvs/12/sk/studijny-a-skusobny-poriadok-fvpvs.pdf" TargetMode="External"/><Relationship Id="rId142" Type="http://schemas.openxmlformats.org/officeDocument/2006/relationships/hyperlink" Target="https://www.vsdanubius.sk/Sucasti/Fakulty-a-dalsie-sucasti/KIEVS-Kniznica" TargetMode="External"/><Relationship Id="rId163" Type="http://schemas.openxmlformats.org/officeDocument/2006/relationships/hyperlink" Target="https://www.vsdanubius.sk/files/153/sk/podpore-studentov-a-uchadzacov-o-studium-so-specifickymi-potrebami.pdf" TargetMode="External"/><Relationship Id="rId184" Type="http://schemas.openxmlformats.org/officeDocument/2006/relationships/hyperlink" Target="https://fvpvs.vsdanubius.sk/Sucasti-fakulty/Vnutorny-system-kvality/Vzory-dotaznikov-hospitacii-hodnotenia-predmetov-a-studijneho-programu" TargetMode="External"/><Relationship Id="rId189" Type="http://schemas.openxmlformats.org/officeDocument/2006/relationships/hyperlink" Target="https://www.vsdanubius.sk/Sucasti/Organy-VSD/Utvar-splnomocnenca-vnutorneho-systemu-kvality-vzdelavania-VSD"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https://fvpvs.vsdanubius.sk/Kvalita/Vnutorne-hodnotiace-spravy-a-monitorovanie-studijnych-programov" TargetMode="External"/><Relationship Id="rId46" Type="http://schemas.openxmlformats.org/officeDocument/2006/relationships/hyperlink" Target="https://fvpvs.vsdanubius.sk/Studenti/Odborna-prax" TargetMode="External"/><Relationship Id="rId67" Type="http://schemas.openxmlformats.org/officeDocument/2006/relationships/hyperlink" Target="https://fvpvs.vsdanubius.sk/Kvalita/Vnutorne-hodnotiace-spravy-a-monitorovanie-studijnych-programov" TargetMode="External"/><Relationship Id="rId116" Type="http://schemas.openxmlformats.org/officeDocument/2006/relationships/hyperlink" Target="https://www.vsdanubius.sk/files/153/sk/pravidla-pre-priebeh-adaptacie-novych-zamestnancov-vsd.pdf" TargetMode="External"/><Relationship Id="rId137" Type="http://schemas.openxmlformats.org/officeDocument/2006/relationships/hyperlink" Target="https://ais2.vsdanubius.sk/ais/start.do" TargetMode="External"/><Relationship Id="rId158" Type="http://schemas.openxmlformats.org/officeDocument/2006/relationships/hyperlink" Target="https://www.vsdanubius.sk/Sucasti/Personalne-oddelenie" TargetMode="External"/><Relationship Id="rId20" Type="http://schemas.openxmlformats.org/officeDocument/2006/relationships/hyperlink" Target="https://www.vsdanubius.sk/files/389/sk/vytvaranie_uprava_-schvalovanie_-sp_vsd.pdf" TargetMode="External"/><Relationship Id="rId41" Type="http://schemas.openxmlformats.org/officeDocument/2006/relationships/hyperlink" Target="https://fvpvs.vsdanubius.sk/Studenti/Harmonogram-ucebneho-planu" TargetMode="External"/><Relationship Id="rId62" Type="http://schemas.openxmlformats.org/officeDocument/2006/relationships/hyperlink" Target="https://fvpvs.vsdanubius.sk/Studenti/Harmonogram-ucebneho-planu" TargetMode="External"/><Relationship Id="rId83" Type="http://schemas.openxmlformats.org/officeDocument/2006/relationships/hyperlink" Target="https://fvpvs.vsdanubius.sk/Studenti/Harmonogram-ucebneho-planu" TargetMode="External"/><Relationship Id="rId88" Type="http://schemas.openxmlformats.org/officeDocument/2006/relationships/hyperlink" Target="https://fvpvs.vsdanubius.sk/Sucasti-fakulty/Dekanat" TargetMode="External"/><Relationship Id="rId111" Type="http://schemas.openxmlformats.org/officeDocument/2006/relationships/hyperlink" Target="https://www.vsdanubius.sk/files/153/sk/vybavovanie-staznosti-na-vsd.pdf" TargetMode="External"/><Relationship Id="rId132" Type="http://schemas.openxmlformats.org/officeDocument/2006/relationships/hyperlink" Target="https://ais2.vsdanubius.sk/ais/start.do" TargetMode="External"/><Relationship Id="rId153" Type="http://schemas.openxmlformats.org/officeDocument/2006/relationships/hyperlink" Target="https://fvpvs.vsdanubius.sk/Sucasti-fakulty/Karierne-poradenstvo" TargetMode="External"/><Relationship Id="rId174" Type="http://schemas.openxmlformats.org/officeDocument/2006/relationships/hyperlink" Target="https://www.vsdanubius.sk/files/389/sk/priebezne-_monitorovanie_sp_periodicke_hodnotenie_schvalovanie-_sp_vsd.pdf" TargetMode="External"/><Relationship Id="rId179" Type="http://schemas.openxmlformats.org/officeDocument/2006/relationships/hyperlink" Target="https://www.vsdanubius.sk/files/153/sk/registraturny-poriadok-vsd.pdf" TargetMode="External"/><Relationship Id="rId195" Type="http://schemas.openxmlformats.org/officeDocument/2006/relationships/hyperlink" Target="https://fvpvs.vsdanubius.sk/Kvalita/Vnutorne-hodnotiace-spravy-a-monitorovanie-studijnych-programov" TargetMode="External"/><Relationship Id="rId209" Type="http://schemas.openxmlformats.org/officeDocument/2006/relationships/header" Target="header2.xml"/><Relationship Id="rId190" Type="http://schemas.openxmlformats.org/officeDocument/2006/relationships/hyperlink" Target="https://fvpvs.vsdanubius.sk/Kvalita/Programova-rada-fakulty" TargetMode="External"/><Relationship Id="rId204" Type="http://schemas.openxmlformats.org/officeDocument/2006/relationships/hyperlink" Target="https://www.vsdanubius.sk/files/389/sk/vnutorny_system_kvality_vsd.pdf" TargetMode="External"/><Relationship Id="rId15" Type="http://schemas.openxmlformats.org/officeDocument/2006/relationships/hyperlink" Target="https://www.vsdanubius.sk/files/389/sk/vytvaranie_uprava_-schvalovanie_-sp_vsd.pdf" TargetMode="External"/><Relationship Id="rId36" Type="http://schemas.openxmlformats.org/officeDocument/2006/relationships/hyperlink" Target="https://fvpvs.vsdanubius.sk/files/fvpvs/68/sk/mgr_ciele_a_vystupy_vzdelavania.pdf" TargetMode="External"/><Relationship Id="rId57" Type="http://schemas.openxmlformats.org/officeDocument/2006/relationships/hyperlink" Target="https://www.vsdanubius.sk/Zahranicne/Suvisiace-predpisy-a-dokumenty" TargetMode="External"/><Relationship Id="rId106" Type="http://schemas.openxmlformats.org/officeDocument/2006/relationships/hyperlink" Target="https://www.vsdanubius.sk/files/153/sk/eticky-kodex-a-eticke-standardy-v-oblasti-integrity-vedy.pdf" TargetMode="External"/><Relationship Id="rId127" Type="http://schemas.openxmlformats.org/officeDocument/2006/relationships/hyperlink" Target="https://ais2.vsdanubius.sk/ais/start.do" TargetMode="External"/><Relationship Id="rId10" Type="http://schemas.openxmlformats.org/officeDocument/2006/relationships/hyperlink" Target="https://www.vsdanubius.sk/files/382/sk/politiky-zabezpecovania-cielov-kvality-vysokoskolskeho-vzdelavania-vsd.pdf" TargetMode="External"/><Relationship Id="rId31" Type="http://schemas.openxmlformats.org/officeDocument/2006/relationships/hyperlink" Target="https://fvpvs.vsdanubius.sk/Kvalita/Vzory-dotaznikov-hospitacii-hodnotenia-predmetov-a-studijneho-programu" TargetMode="External"/><Relationship Id="rId52" Type="http://schemas.openxmlformats.org/officeDocument/2006/relationships/hyperlink" Target="https://www.vsdanubius.sk/files/389/sk/vnutorny_system_kvality_vsd.pdf" TargetMode="External"/><Relationship Id="rId73" Type="http://schemas.openxmlformats.org/officeDocument/2006/relationships/hyperlink" Target="https://www.vsdanubius.sk/files/153/sk/eticky_kodex_studenta_vsd.pdf" TargetMode="External"/><Relationship Id="rId78" Type="http://schemas.openxmlformats.org/officeDocument/2006/relationships/hyperlink" Target="https://fvpvs.vsdanubius.sk/files/fvpvs/12/sk/studijny-a-skusobny-poriadok-fvpvs.pdf" TargetMode="External"/><Relationship Id="rId94" Type="http://schemas.openxmlformats.org/officeDocument/2006/relationships/hyperlink" Target="https://www.vsdanubius.sk/files/153/sk/studijny-poriadok-vsd.pdf" TargetMode="External"/><Relationship Id="rId99" Type="http://schemas.openxmlformats.org/officeDocument/2006/relationships/hyperlink" Target="https://fvpvs.vsdanubius.sk/Uchadzaci/Prijimacie-konanie" TargetMode="External"/><Relationship Id="rId101" Type="http://schemas.openxmlformats.org/officeDocument/2006/relationships/hyperlink" Target="https://www.vsdanubius.sk/files/99/sk/smernica-rektora-c-4_2021-o-uznavani-studia-v-zahranici.pdf" TargetMode="External"/><Relationship Id="rId122" Type="http://schemas.openxmlformats.org/officeDocument/2006/relationships/hyperlink" Target="https://fvpvs.vsdanubius.sk/Studenti/Harmonogram-ucebneho-planu" TargetMode="External"/><Relationship Id="rId143" Type="http://schemas.openxmlformats.org/officeDocument/2006/relationships/hyperlink" Target="https://fvpvs.vsdanubius.sk/Kvalita/Opisy-studijnych-programov" TargetMode="External"/><Relationship Id="rId148" Type="http://schemas.openxmlformats.org/officeDocument/2006/relationships/hyperlink" Target="mailto:eva.pacovska@vsdanubius.sk" TargetMode="External"/><Relationship Id="rId164" Type="http://schemas.openxmlformats.org/officeDocument/2006/relationships/hyperlink" Target="https://fvpvs.vsdanubius.sk/Sucasti-fakulty/Karierne-poradenstvo" TargetMode="External"/><Relationship Id="rId169" Type="http://schemas.openxmlformats.org/officeDocument/2006/relationships/hyperlink" Target="https://www.vsdanubius.sk/Zahranicne/Suvisiace-predpisy-a-dokumenty" TargetMode="External"/><Relationship Id="rId185" Type="http://schemas.openxmlformats.org/officeDocument/2006/relationships/hyperlink" Target="https://fvpvs.vsdanubius.sk/Kvalita" TargetMode="External"/><Relationship Id="rId4" Type="http://schemas.openxmlformats.org/officeDocument/2006/relationships/settings" Target="settings.xml"/><Relationship Id="rId9" Type="http://schemas.openxmlformats.org/officeDocument/2006/relationships/hyperlink" Target="https://fvpvs.vsdanubius.sk/files/fvpvs/42/sk/dlhodoby-strategicky-zamer-rozvoja-fvp-vs.pdf" TargetMode="External"/><Relationship Id="rId180" Type="http://schemas.openxmlformats.org/officeDocument/2006/relationships/hyperlink" Target="https://www.vsdanubius.sk/files/389/sk/vnutorny_system_kvality_vsd.pdf" TargetMode="External"/><Relationship Id="rId210" Type="http://schemas.openxmlformats.org/officeDocument/2006/relationships/footer" Target="footer1.xml"/><Relationship Id="rId215" Type="http://schemas.openxmlformats.org/officeDocument/2006/relationships/theme" Target="theme/theme1.xml"/><Relationship Id="rId26" Type="http://schemas.openxmlformats.org/officeDocument/2006/relationships/hyperlink" Target="https://fvpvs.vsdanubius.sk/Kvalita/Kvalita-2024-2025" TargetMode="External"/><Relationship Id="rId47" Type="http://schemas.openxmlformats.org/officeDocument/2006/relationships/hyperlink" Target="https://fvpvs.vsdanubius.sk/Studenti/Harmonogram-ucebneho-planu" TargetMode="External"/><Relationship Id="rId68" Type="http://schemas.openxmlformats.org/officeDocument/2006/relationships/hyperlink" Target="https://www.vsdanubius.sk/files/389/sk/prirucka-vnutorneho-systemu-manazerstva-kvality-vsd_3-_aktualizacia.pdf" TargetMode="External"/><Relationship Id="rId89" Type="http://schemas.openxmlformats.org/officeDocument/2006/relationships/hyperlink" Target="https://fvpvs.vsdanubius.sk/Studenti/Studijne-poradenstvo" TargetMode="External"/><Relationship Id="rId112" Type="http://schemas.openxmlformats.org/officeDocument/2006/relationships/hyperlink" Target="https://fvpvs.vsdanubius.sk/files/fvpvs/12/sk/studijny-a-skusobny-poriadok-fvpvs.pdf" TargetMode="External"/><Relationship Id="rId133" Type="http://schemas.openxmlformats.org/officeDocument/2006/relationships/hyperlink" Target="mailto:michal.jankovic@vsdanubius.sk" TargetMode="External"/><Relationship Id="rId154" Type="http://schemas.openxmlformats.org/officeDocument/2006/relationships/hyperlink" Target="https://fvpvs.vsdanubius.sk/files/fvpvs/12/sk/organizacny-poriadok-fvpvs-vsd.pdf" TargetMode="External"/><Relationship Id="rId175" Type="http://schemas.openxmlformats.org/officeDocument/2006/relationships/hyperlink" Target="https://fvpvs.vsdanubius.sk/Kvalita/Vzory-dotaznikov-hospitacii-hodnotenia-predmetov-a-studijneho-programu" TargetMode="External"/><Relationship Id="rId196" Type="http://schemas.openxmlformats.org/officeDocument/2006/relationships/hyperlink" Target="https://www.vsdanubius.sk/files/389/sk/priebezne-_monitorovanie_sp_periodicke_hodnotenie_schvalovanie-_sp_vsd.pdf" TargetMode="External"/><Relationship Id="rId200" Type="http://schemas.openxmlformats.org/officeDocument/2006/relationships/hyperlink" Target="https://www.vsdanubius.sk/files/389/sk/priebezne-_monitorovanie_sp_periodicke_hodnotenie_schvalovanie-_sp_vsd.pdf" TargetMode="External"/><Relationship Id="rId16" Type="http://schemas.openxmlformats.org/officeDocument/2006/relationships/hyperlink" Target="https://www.vsdanubius.sk/files/389/sk/priebezne-_monitorovanie_sp_periodicke_hodnotenie_schvalovanie-_sp_vs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4E6AD-2E0C-4270-AE1A-F8C1A165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22986</Words>
  <Characters>131024</Characters>
  <Application>Microsoft Office Word</Application>
  <DocSecurity>0</DocSecurity>
  <Lines>1091</Lines>
  <Paragraphs>307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Kováčová Natália</cp:lastModifiedBy>
  <cp:revision>2</cp:revision>
  <cp:lastPrinted>2024-10-01T16:53:00Z</cp:lastPrinted>
  <dcterms:created xsi:type="dcterms:W3CDTF">2025-07-29T18:07:00Z</dcterms:created>
  <dcterms:modified xsi:type="dcterms:W3CDTF">2025-07-29T18:07:00Z</dcterms:modified>
</cp:coreProperties>
</file>